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BD" w:rsidRPr="003848FB" w:rsidRDefault="00FF6E2D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848FB">
        <w:rPr>
          <w:rFonts w:ascii="Times New Roman" w:hAnsi="Times New Roman" w:cs="Times New Roman"/>
          <w:szCs w:val="24"/>
        </w:rPr>
        <w:t xml:space="preserve">Dear Frederick and </w:t>
      </w:r>
      <w:proofErr w:type="spellStart"/>
      <w:r w:rsidRPr="003848FB">
        <w:rPr>
          <w:rFonts w:ascii="Times New Roman" w:hAnsi="Times New Roman" w:cs="Times New Roman"/>
          <w:szCs w:val="24"/>
        </w:rPr>
        <w:t>Amaury</w:t>
      </w:r>
      <w:proofErr w:type="spellEnd"/>
      <w:r w:rsidRPr="003848FB">
        <w:rPr>
          <w:rFonts w:ascii="Times New Roman" w:hAnsi="Times New Roman" w:cs="Times New Roman"/>
          <w:szCs w:val="24"/>
        </w:rPr>
        <w:t>,</w:t>
      </w:r>
    </w:p>
    <w:p w:rsidR="00FF6E2D" w:rsidRPr="003848FB" w:rsidRDefault="00FF6E2D">
      <w:pPr>
        <w:rPr>
          <w:rFonts w:ascii="Times New Roman" w:hAnsi="Times New Roman" w:cs="Times New Roman"/>
          <w:szCs w:val="24"/>
        </w:rPr>
      </w:pPr>
      <w:r w:rsidRPr="003848FB">
        <w:rPr>
          <w:rFonts w:ascii="Times New Roman" w:hAnsi="Times New Roman" w:cs="Times New Roman"/>
          <w:szCs w:val="24"/>
        </w:rPr>
        <w:t xml:space="preserve">Thanks a lot for your formal response to my comments of March 17, 2014 about the drawings of helium vessel. Your response is extremely helpful to us. </w:t>
      </w:r>
      <w:r w:rsidR="00BB39A3">
        <w:rPr>
          <w:rFonts w:ascii="Times New Roman" w:hAnsi="Times New Roman" w:cs="Times New Roman"/>
          <w:szCs w:val="24"/>
        </w:rPr>
        <w:t>Based on</w:t>
      </w:r>
      <w:r w:rsidRPr="003848FB">
        <w:rPr>
          <w:rFonts w:ascii="Times New Roman" w:hAnsi="Times New Roman" w:cs="Times New Roman"/>
          <w:szCs w:val="24"/>
        </w:rPr>
        <w:t xml:space="preserve"> your response, here are my comments.</w:t>
      </w:r>
    </w:p>
    <w:p w:rsidR="00FF6E2D" w:rsidRPr="003848FB" w:rsidRDefault="00FF6E2D" w:rsidP="00FF6E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848FB">
        <w:rPr>
          <w:rFonts w:ascii="Times New Roman" w:hAnsi="Times New Roman" w:cs="Times New Roman"/>
          <w:szCs w:val="24"/>
        </w:rPr>
        <w:t xml:space="preserve">Since you are going to fabricate the helium vessel in accordance with ASME 2010 Section VIII Division 1, your code analysis/calculation must be </w:t>
      </w:r>
      <w:r w:rsidR="00C6460B" w:rsidRPr="003848FB">
        <w:rPr>
          <w:rFonts w:ascii="Times New Roman" w:hAnsi="Times New Roman" w:cs="Times New Roman"/>
          <w:szCs w:val="24"/>
        </w:rPr>
        <w:t>updated</w:t>
      </w:r>
      <w:r w:rsidRPr="003848FB">
        <w:rPr>
          <w:rFonts w:ascii="Times New Roman" w:hAnsi="Times New Roman" w:cs="Times New Roman"/>
          <w:szCs w:val="24"/>
        </w:rPr>
        <w:t xml:space="preserve"> in compliance with ASME VIII Division 1</w:t>
      </w:r>
      <w:r w:rsidR="00C6460B" w:rsidRPr="003848FB">
        <w:rPr>
          <w:rFonts w:ascii="Times New Roman" w:hAnsi="Times New Roman" w:cs="Times New Roman"/>
          <w:szCs w:val="24"/>
        </w:rPr>
        <w:t xml:space="preserve">. </w:t>
      </w:r>
      <w:r w:rsidR="00637539">
        <w:rPr>
          <w:rFonts w:ascii="Times New Roman" w:hAnsi="Times New Roman" w:cs="Times New Roman"/>
          <w:szCs w:val="24"/>
        </w:rPr>
        <w:t xml:space="preserve">Please don’t forget to check buckling based on Division 1. </w:t>
      </w:r>
      <w:r w:rsidR="00C6460B" w:rsidRPr="003848FB">
        <w:rPr>
          <w:rFonts w:ascii="Times New Roman" w:hAnsi="Times New Roman" w:cs="Times New Roman"/>
          <w:szCs w:val="24"/>
        </w:rPr>
        <w:t>A</w:t>
      </w:r>
      <w:r w:rsidRPr="003848FB">
        <w:rPr>
          <w:rFonts w:ascii="Times New Roman" w:hAnsi="Times New Roman" w:cs="Times New Roman"/>
          <w:szCs w:val="24"/>
        </w:rPr>
        <w:t xml:space="preserve"> </w:t>
      </w:r>
      <w:r w:rsidR="00C6460B" w:rsidRPr="003848FB">
        <w:rPr>
          <w:rFonts w:ascii="Times New Roman" w:hAnsi="Times New Roman" w:cs="Times New Roman"/>
          <w:szCs w:val="24"/>
        </w:rPr>
        <w:t>finite element a</w:t>
      </w:r>
      <w:r w:rsidRPr="003848FB">
        <w:rPr>
          <w:rFonts w:ascii="Times New Roman" w:hAnsi="Times New Roman" w:cs="Times New Roman"/>
          <w:szCs w:val="24"/>
        </w:rPr>
        <w:t>nalysis</w:t>
      </w:r>
      <w:r w:rsidR="00C6460B" w:rsidRPr="003848FB">
        <w:rPr>
          <w:rFonts w:ascii="Times New Roman" w:hAnsi="Times New Roman" w:cs="Times New Roman"/>
          <w:szCs w:val="24"/>
        </w:rPr>
        <w:t xml:space="preserve"> of the vessel</w:t>
      </w:r>
      <w:r w:rsidRPr="003848FB">
        <w:rPr>
          <w:rFonts w:ascii="Times New Roman" w:hAnsi="Times New Roman" w:cs="Times New Roman"/>
          <w:szCs w:val="24"/>
        </w:rPr>
        <w:t xml:space="preserve"> following the Design-</w:t>
      </w:r>
      <w:r w:rsidR="00C6460B" w:rsidRPr="003848FB">
        <w:rPr>
          <w:rFonts w:ascii="Times New Roman" w:hAnsi="Times New Roman" w:cs="Times New Roman"/>
          <w:szCs w:val="24"/>
        </w:rPr>
        <w:t xml:space="preserve">by-Analysis rules of ASME 2010 Section VIII Division 2 will not meet the design requirements of Division 1 because the design factor of Division 1 is 3.5 while the design factor of Division 2 is 2.4. Still, finite element analysis of the </w:t>
      </w:r>
      <w:r w:rsidR="00B33A0A" w:rsidRPr="003848FB">
        <w:rPr>
          <w:rFonts w:ascii="Times New Roman" w:hAnsi="Times New Roman" w:cs="Times New Roman"/>
          <w:szCs w:val="24"/>
        </w:rPr>
        <w:t xml:space="preserve">helium </w:t>
      </w:r>
      <w:r w:rsidR="00C6460B" w:rsidRPr="003848FB">
        <w:rPr>
          <w:rFonts w:ascii="Times New Roman" w:hAnsi="Times New Roman" w:cs="Times New Roman"/>
          <w:szCs w:val="24"/>
        </w:rPr>
        <w:t xml:space="preserve">vessel is extremely useful because it </w:t>
      </w:r>
      <w:r w:rsidR="00637539">
        <w:rPr>
          <w:rFonts w:ascii="Times New Roman" w:hAnsi="Times New Roman" w:cs="Times New Roman"/>
          <w:szCs w:val="24"/>
        </w:rPr>
        <w:t>can</w:t>
      </w:r>
      <w:r w:rsidR="00C6460B" w:rsidRPr="003848FB">
        <w:rPr>
          <w:rFonts w:ascii="Times New Roman" w:hAnsi="Times New Roman" w:cs="Times New Roman"/>
          <w:szCs w:val="24"/>
        </w:rPr>
        <w:t xml:space="preserve"> </w:t>
      </w:r>
      <w:r w:rsidR="00B33A0A" w:rsidRPr="003848FB">
        <w:rPr>
          <w:rFonts w:ascii="Times New Roman" w:hAnsi="Times New Roman" w:cs="Times New Roman"/>
          <w:szCs w:val="24"/>
        </w:rPr>
        <w:t>check</w:t>
      </w:r>
      <w:r w:rsidR="00C6460B" w:rsidRPr="003848FB">
        <w:rPr>
          <w:rFonts w:ascii="Times New Roman" w:hAnsi="Times New Roman" w:cs="Times New Roman"/>
          <w:szCs w:val="24"/>
        </w:rPr>
        <w:t xml:space="preserve"> </w:t>
      </w:r>
      <w:r w:rsidR="00B33A0A" w:rsidRPr="003848FB">
        <w:rPr>
          <w:rFonts w:ascii="Times New Roman" w:hAnsi="Times New Roman" w:cs="Times New Roman"/>
          <w:szCs w:val="24"/>
        </w:rPr>
        <w:t xml:space="preserve">the welds, the brackets, the suspension links, and the appropriate </w:t>
      </w:r>
      <w:r w:rsidR="00637539">
        <w:rPr>
          <w:rFonts w:ascii="Times New Roman" w:hAnsi="Times New Roman" w:cs="Times New Roman"/>
          <w:szCs w:val="24"/>
        </w:rPr>
        <w:t>preloads, and whether the suspension links are under tension or compression.</w:t>
      </w:r>
    </w:p>
    <w:p w:rsidR="00B33A0A" w:rsidRPr="003848FB" w:rsidRDefault="00B33A0A" w:rsidP="00FF6E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848FB">
        <w:rPr>
          <w:rFonts w:ascii="Times New Roman" w:hAnsi="Times New Roman" w:cs="Times New Roman"/>
          <w:szCs w:val="24"/>
        </w:rPr>
        <w:t xml:space="preserve">I understand that the stress of the fillet welds </w:t>
      </w:r>
      <w:r w:rsidR="00637539">
        <w:rPr>
          <w:rFonts w:ascii="Times New Roman" w:hAnsi="Times New Roman" w:cs="Times New Roman"/>
          <w:szCs w:val="24"/>
        </w:rPr>
        <w:t xml:space="preserve">was checked </w:t>
      </w:r>
      <w:r w:rsidRPr="003848FB">
        <w:rPr>
          <w:rFonts w:ascii="Times New Roman" w:hAnsi="Times New Roman" w:cs="Times New Roman"/>
          <w:szCs w:val="24"/>
        </w:rPr>
        <w:t xml:space="preserve">in your stress analysis report. However, since there are issues with the preload, temperature profile of the suspension link, and coefficient of thermal expansion of </w:t>
      </w:r>
      <w:proofErr w:type="spellStart"/>
      <w:r w:rsidRPr="003848FB">
        <w:rPr>
          <w:rFonts w:ascii="Times New Roman" w:hAnsi="Times New Roman" w:cs="Times New Roman"/>
          <w:szCs w:val="24"/>
        </w:rPr>
        <w:t>Nitronic</w:t>
      </w:r>
      <w:proofErr w:type="spellEnd"/>
      <w:r w:rsidRPr="003848FB">
        <w:rPr>
          <w:rFonts w:ascii="Times New Roman" w:hAnsi="Times New Roman" w:cs="Times New Roman"/>
          <w:szCs w:val="24"/>
        </w:rPr>
        <w:t xml:space="preserve"> 50</w:t>
      </w:r>
      <w:r w:rsidR="00BB39A3">
        <w:rPr>
          <w:rFonts w:ascii="Times New Roman" w:hAnsi="Times New Roman" w:cs="Times New Roman"/>
          <w:szCs w:val="24"/>
        </w:rPr>
        <w:t xml:space="preserve"> in the ANSYS model</w:t>
      </w:r>
      <w:r w:rsidRPr="003848FB">
        <w:rPr>
          <w:rFonts w:ascii="Times New Roman" w:hAnsi="Times New Roman" w:cs="Times New Roman"/>
          <w:szCs w:val="24"/>
        </w:rPr>
        <w:t>, the stress of the weld</w:t>
      </w:r>
      <w:r w:rsidR="00BB39A3">
        <w:rPr>
          <w:rFonts w:ascii="Times New Roman" w:hAnsi="Times New Roman" w:cs="Times New Roman"/>
          <w:szCs w:val="24"/>
        </w:rPr>
        <w:t>s</w:t>
      </w:r>
      <w:r w:rsidRPr="003848FB">
        <w:rPr>
          <w:rFonts w:ascii="Times New Roman" w:hAnsi="Times New Roman" w:cs="Times New Roman"/>
          <w:szCs w:val="24"/>
        </w:rPr>
        <w:t xml:space="preserve"> must updated once these issues are </w:t>
      </w:r>
      <w:r w:rsidR="00637539">
        <w:rPr>
          <w:rFonts w:ascii="Times New Roman" w:hAnsi="Times New Roman" w:cs="Times New Roman"/>
          <w:szCs w:val="24"/>
        </w:rPr>
        <w:t>resolved. Stress criteria</w:t>
      </w:r>
      <w:r w:rsidR="00BC4710">
        <w:rPr>
          <w:rFonts w:ascii="Times New Roman" w:hAnsi="Times New Roman" w:cs="Times New Roman"/>
          <w:szCs w:val="24"/>
        </w:rPr>
        <w:t xml:space="preserve"> - </w:t>
      </w:r>
      <w:r w:rsidR="00637539">
        <w:rPr>
          <w:rFonts w:ascii="Times New Roman" w:hAnsi="Times New Roman" w:cs="Times New Roman"/>
          <w:szCs w:val="24"/>
        </w:rPr>
        <w:t>allowable stress for the structural integrity</w:t>
      </w:r>
      <w:r w:rsidR="00BC4710">
        <w:rPr>
          <w:rFonts w:ascii="Times New Roman" w:hAnsi="Times New Roman" w:cs="Times New Roman"/>
          <w:szCs w:val="24"/>
        </w:rPr>
        <w:t xml:space="preserve"> - must</w:t>
      </w:r>
      <w:r w:rsidR="00637539">
        <w:rPr>
          <w:rFonts w:ascii="Times New Roman" w:hAnsi="Times New Roman" w:cs="Times New Roman"/>
          <w:szCs w:val="24"/>
        </w:rPr>
        <w:t xml:space="preserve"> be discussed and be consistent with OVC. </w:t>
      </w:r>
      <w:r w:rsidR="00BB39A3">
        <w:rPr>
          <w:rFonts w:ascii="Times New Roman" w:hAnsi="Times New Roman" w:cs="Times New Roman"/>
          <w:szCs w:val="24"/>
        </w:rPr>
        <w:t xml:space="preserve">Multi-zone meshing technique should be used with the fillet welds, and brackets. Since the welds and brackets are areas/volumes of concerns, reasonably finer meshes should be used. If possible, </w:t>
      </w:r>
      <w:r w:rsidR="00BC4710">
        <w:rPr>
          <w:rFonts w:ascii="Times New Roman" w:hAnsi="Times New Roman" w:cs="Times New Roman"/>
          <w:szCs w:val="24"/>
        </w:rPr>
        <w:t xml:space="preserve">you should avoid using </w:t>
      </w:r>
      <w:r w:rsidR="00BB39A3">
        <w:rPr>
          <w:rFonts w:ascii="Times New Roman" w:hAnsi="Times New Roman" w:cs="Times New Roman"/>
          <w:szCs w:val="24"/>
        </w:rPr>
        <w:t xml:space="preserve">tetrahedral </w:t>
      </w:r>
      <w:r w:rsidR="00BC4710">
        <w:rPr>
          <w:rFonts w:ascii="Times New Roman" w:hAnsi="Times New Roman" w:cs="Times New Roman"/>
          <w:szCs w:val="24"/>
        </w:rPr>
        <w:t>elements</w:t>
      </w:r>
      <w:r w:rsidR="003F70AA">
        <w:rPr>
          <w:rFonts w:ascii="Times New Roman" w:hAnsi="Times New Roman" w:cs="Times New Roman"/>
          <w:szCs w:val="24"/>
        </w:rPr>
        <w:t xml:space="preserve">, and consider using groove welds reinforced with fillet melds because these welds are critical. </w:t>
      </w:r>
      <w:r w:rsidR="00637539">
        <w:rPr>
          <w:rFonts w:ascii="Times New Roman" w:hAnsi="Times New Roman" w:cs="Times New Roman"/>
          <w:szCs w:val="24"/>
        </w:rPr>
        <w:t>Also,</w:t>
      </w:r>
      <w:r w:rsidR="00786749">
        <w:rPr>
          <w:rFonts w:ascii="Times New Roman" w:hAnsi="Times New Roman" w:cs="Times New Roman"/>
          <w:szCs w:val="24"/>
        </w:rPr>
        <w:t xml:space="preserve"> in your stress report,</w:t>
      </w:r>
      <w:r w:rsidR="00637539">
        <w:rPr>
          <w:rFonts w:ascii="Times New Roman" w:hAnsi="Times New Roman" w:cs="Times New Roman"/>
          <w:szCs w:val="24"/>
        </w:rPr>
        <w:t xml:space="preserve"> </w:t>
      </w:r>
      <w:r w:rsidRPr="003848FB">
        <w:rPr>
          <w:rFonts w:ascii="Times New Roman" w:hAnsi="Times New Roman" w:cs="Times New Roman"/>
          <w:szCs w:val="24"/>
        </w:rPr>
        <w:t xml:space="preserve">the shear stress </w:t>
      </w:r>
      <w:r w:rsidR="003848FB" w:rsidRPr="003848FB">
        <w:rPr>
          <w:rFonts w:ascii="Times New Roman" w:hAnsi="Times New Roman" w:cs="Times New Roman"/>
          <w:szCs w:val="24"/>
        </w:rPr>
        <w:t>of the weld</w:t>
      </w:r>
      <w:r w:rsidR="00BC4710">
        <w:rPr>
          <w:rFonts w:ascii="Times New Roman" w:hAnsi="Times New Roman" w:cs="Times New Roman"/>
          <w:szCs w:val="24"/>
        </w:rPr>
        <w:t>s</w:t>
      </w:r>
      <w:r w:rsidR="003848FB" w:rsidRPr="003848FB">
        <w:rPr>
          <w:rFonts w:ascii="Times New Roman" w:hAnsi="Times New Roman" w:cs="Times New Roman"/>
          <w:szCs w:val="24"/>
        </w:rPr>
        <w:t xml:space="preserve"> should be checked</w:t>
      </w:r>
      <w:r w:rsidR="00637539">
        <w:rPr>
          <w:rFonts w:ascii="Times New Roman" w:hAnsi="Times New Roman" w:cs="Times New Roman"/>
          <w:szCs w:val="24"/>
        </w:rPr>
        <w:t xml:space="preserve"> by hand calculation</w:t>
      </w:r>
      <w:r w:rsidR="003848FB" w:rsidRPr="003848FB">
        <w:rPr>
          <w:rFonts w:ascii="Times New Roman" w:hAnsi="Times New Roman" w:cs="Times New Roman"/>
          <w:szCs w:val="24"/>
        </w:rPr>
        <w:t xml:space="preserve"> based on the</w:t>
      </w:r>
      <w:r w:rsidR="00637539">
        <w:rPr>
          <w:rFonts w:ascii="Times New Roman" w:hAnsi="Times New Roman" w:cs="Times New Roman"/>
          <w:szCs w:val="24"/>
        </w:rPr>
        <w:t xml:space="preserve"> maximum</w:t>
      </w:r>
      <w:r w:rsidR="003848FB" w:rsidRPr="003848FB">
        <w:rPr>
          <w:rFonts w:ascii="Times New Roman" w:hAnsi="Times New Roman" w:cs="Times New Roman"/>
          <w:szCs w:val="24"/>
        </w:rPr>
        <w:t xml:space="preserve"> actual reaction force in the suspension links.</w:t>
      </w:r>
    </w:p>
    <w:p w:rsidR="003848FB" w:rsidRPr="003848FB" w:rsidRDefault="00065F29" w:rsidP="00384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You </w:t>
      </w:r>
      <w:r w:rsidR="003848FB" w:rsidRPr="003848FB">
        <w:rPr>
          <w:rFonts w:ascii="Times New Roman" w:hAnsi="Times New Roman" w:cs="Times New Roman"/>
          <w:szCs w:val="24"/>
        </w:rPr>
        <w:t>stress report</w:t>
      </w:r>
      <w:r>
        <w:rPr>
          <w:rFonts w:ascii="Times New Roman" w:hAnsi="Times New Roman" w:cs="Times New Roman"/>
          <w:szCs w:val="24"/>
        </w:rPr>
        <w:t xml:space="preserve"> must</w:t>
      </w:r>
      <w:r w:rsidR="003848FB" w:rsidRPr="003848FB">
        <w:rPr>
          <w:rFonts w:ascii="Times New Roman" w:hAnsi="Times New Roman" w:cs="Times New Roman"/>
          <w:szCs w:val="24"/>
        </w:rPr>
        <w:t xml:space="preserve"> demonstrate that the suspension links are under tension, not compression, in </w:t>
      </w:r>
      <w:r>
        <w:rPr>
          <w:rFonts w:ascii="Times New Roman" w:hAnsi="Times New Roman" w:cs="Times New Roman"/>
          <w:szCs w:val="24"/>
        </w:rPr>
        <w:t>all kinds of</w:t>
      </w:r>
      <w:r w:rsidR="003848FB" w:rsidRPr="003848FB">
        <w:rPr>
          <w:rFonts w:ascii="Times New Roman" w:hAnsi="Times New Roman" w:cs="Times New Roman"/>
          <w:szCs w:val="24"/>
        </w:rPr>
        <w:t xml:space="preserve"> load sequences. The force in the suspension links are easy to check by plotting the reaction forces of the ball joint. 317111-jlab-he-Vessel-19-02-2014.wbpz, however, shows that there are compressive forces in the suspension links.</w:t>
      </w:r>
      <w:r w:rsidR="003848FB" w:rsidRPr="003848FB">
        <w:rPr>
          <w:rFonts w:ascii="Times New Roman" w:hAnsi="Times New Roman" w:cs="Times New Roman"/>
          <w:szCs w:val="24"/>
        </w:rPr>
        <w:br/>
      </w:r>
    </w:p>
    <w:p w:rsidR="003848FB" w:rsidRPr="003848FB" w:rsidRDefault="003848FB" w:rsidP="003848FB">
      <w:pPr>
        <w:pStyle w:val="ListParagraph"/>
        <w:rPr>
          <w:rFonts w:ascii="Times New Roman" w:hAnsi="Times New Roman" w:cs="Times New Roman"/>
          <w:szCs w:val="24"/>
        </w:rPr>
      </w:pPr>
      <w:r w:rsidRPr="003848FB">
        <w:rPr>
          <w:noProof/>
          <w:sz w:val="20"/>
          <w:lang w:eastAsia="en-US"/>
        </w:rPr>
        <w:drawing>
          <wp:inline distT="0" distB="0" distL="0" distR="0" wp14:anchorId="789AF2A3" wp14:editId="6B5B4090">
            <wp:extent cx="3269673" cy="2448412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0580" cy="24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8FB" w:rsidRPr="003848FB" w:rsidRDefault="003848FB" w:rsidP="003848FB">
      <w:pPr>
        <w:ind w:left="360"/>
        <w:rPr>
          <w:rFonts w:ascii="Times New Roman" w:hAnsi="Times New Roman" w:cs="Times New Roman"/>
          <w:szCs w:val="24"/>
        </w:rPr>
      </w:pPr>
      <w:r w:rsidRPr="003848FB">
        <w:rPr>
          <w:rFonts w:ascii="Times New Roman" w:hAnsi="Times New Roman" w:cs="Times New Roman"/>
          <w:szCs w:val="24"/>
        </w:rPr>
        <w:t>Thanks a lot,</w:t>
      </w:r>
    </w:p>
    <w:p w:rsidR="003848FB" w:rsidRPr="003848FB" w:rsidRDefault="003848FB" w:rsidP="003848FB">
      <w:pPr>
        <w:ind w:left="360"/>
        <w:rPr>
          <w:rFonts w:ascii="Times New Roman" w:hAnsi="Times New Roman" w:cs="Times New Roman"/>
          <w:szCs w:val="24"/>
        </w:rPr>
      </w:pPr>
      <w:r w:rsidRPr="003848FB">
        <w:rPr>
          <w:rFonts w:ascii="Times New Roman" w:hAnsi="Times New Roman" w:cs="Times New Roman"/>
          <w:szCs w:val="24"/>
        </w:rPr>
        <w:t>Eric</w:t>
      </w:r>
    </w:p>
    <w:sectPr w:rsidR="003848FB" w:rsidRPr="0038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2C4"/>
    <w:multiLevelType w:val="hybridMultilevel"/>
    <w:tmpl w:val="E2044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6"/>
    <w:rsid w:val="00065F29"/>
    <w:rsid w:val="003848FB"/>
    <w:rsid w:val="003F70AA"/>
    <w:rsid w:val="005A18C5"/>
    <w:rsid w:val="00637539"/>
    <w:rsid w:val="006D42CC"/>
    <w:rsid w:val="006F5555"/>
    <w:rsid w:val="00786749"/>
    <w:rsid w:val="00974D36"/>
    <w:rsid w:val="009A2EBD"/>
    <w:rsid w:val="00B33A0A"/>
    <w:rsid w:val="00BB39A3"/>
    <w:rsid w:val="00BC4710"/>
    <w:rsid w:val="00C6460B"/>
    <w:rsid w:val="00DA34CC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Sun</dc:creator>
  <cp:lastModifiedBy>Paul Brindza</cp:lastModifiedBy>
  <cp:revision>2</cp:revision>
  <dcterms:created xsi:type="dcterms:W3CDTF">2014-04-11T13:53:00Z</dcterms:created>
  <dcterms:modified xsi:type="dcterms:W3CDTF">2014-04-11T13:53:00Z</dcterms:modified>
</cp:coreProperties>
</file>