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0771" w:rsidRDefault="00E8214E" w:rsidP="00942A6D">
      <w:pPr>
        <w:tabs>
          <w:tab w:val="left" w:pos="945"/>
        </w:tabs>
      </w:pPr>
      <w:bookmarkStart w:id="0" w:name="_GoBack"/>
      <w:bookmarkEnd w:id="0"/>
      <w:r>
        <w:tab/>
      </w:r>
    </w:p>
    <w:p w:rsidR="00D70771" w:rsidRPr="00942A6D" w:rsidRDefault="000249AE" w:rsidP="00942A6D">
      <w:pPr>
        <w:ind w:hanging="450"/>
        <w:jc w:val="center"/>
        <w:rPr>
          <w:rFonts w:ascii="Times New Roman" w:hAnsi="Times New Roman"/>
          <w:b/>
          <w:sz w:val="32"/>
          <w:szCs w:val="32"/>
        </w:rPr>
      </w:pPr>
      <w:r>
        <w:rPr>
          <w:rFonts w:ascii="Times New Roman" w:hAnsi="Times New Roman"/>
          <w:b/>
          <w:noProof/>
          <w:sz w:val="32"/>
          <w:szCs w:val="32"/>
        </w:rPr>
        <w:drawing>
          <wp:inline distT="0" distB="0" distL="0" distR="0">
            <wp:extent cx="5029200" cy="1209675"/>
            <wp:effectExtent l="19050" t="0" r="0" b="0"/>
            <wp:docPr id="1" name="Picture 0" descr="spec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speclogo.jpg"/>
                    <pic:cNvPicPr>
                      <a:picLocks noChangeAspect="1" noChangeArrowheads="1"/>
                    </pic:cNvPicPr>
                  </pic:nvPicPr>
                  <pic:blipFill>
                    <a:blip r:embed="rId9"/>
                    <a:srcRect/>
                    <a:stretch>
                      <a:fillRect/>
                    </a:stretch>
                  </pic:blipFill>
                  <pic:spPr bwMode="auto">
                    <a:xfrm>
                      <a:off x="0" y="0"/>
                      <a:ext cx="5029200" cy="1209675"/>
                    </a:xfrm>
                    <a:prstGeom prst="rect">
                      <a:avLst/>
                    </a:prstGeom>
                    <a:noFill/>
                    <a:ln w="9525">
                      <a:noFill/>
                      <a:miter lim="800000"/>
                      <a:headEnd/>
                      <a:tailEnd/>
                    </a:ln>
                  </pic:spPr>
                </pic:pic>
              </a:graphicData>
            </a:graphic>
          </wp:inline>
        </w:drawing>
      </w:r>
    </w:p>
    <w:p w:rsidR="00D70771" w:rsidRPr="00B445B2" w:rsidRDefault="00D70771" w:rsidP="00942A6D">
      <w:pPr>
        <w:spacing w:after="0" w:line="360" w:lineRule="auto"/>
        <w:jc w:val="center"/>
        <w:rPr>
          <w:rFonts w:ascii="Times New Roman" w:hAnsi="Times New Roman"/>
          <w:b/>
          <w:sz w:val="32"/>
          <w:szCs w:val="32"/>
        </w:rPr>
      </w:pPr>
    </w:p>
    <w:p w:rsidR="00E03CAA" w:rsidRDefault="00804812" w:rsidP="00942A6D">
      <w:pPr>
        <w:spacing w:after="0" w:line="360" w:lineRule="auto"/>
        <w:jc w:val="center"/>
        <w:rPr>
          <w:rFonts w:ascii="Times New Roman" w:hAnsi="Times New Roman"/>
          <w:b/>
          <w:sz w:val="32"/>
          <w:szCs w:val="32"/>
        </w:rPr>
      </w:pPr>
      <w:r>
        <w:rPr>
          <w:rFonts w:ascii="Times New Roman" w:hAnsi="Times New Roman"/>
          <w:b/>
          <w:sz w:val="32"/>
          <w:szCs w:val="32"/>
        </w:rPr>
        <w:t>SHMS</w:t>
      </w:r>
      <w:r w:rsidR="00E03CAA">
        <w:rPr>
          <w:rFonts w:ascii="Times New Roman" w:hAnsi="Times New Roman"/>
          <w:b/>
          <w:sz w:val="32"/>
          <w:szCs w:val="32"/>
        </w:rPr>
        <w:t xml:space="preserve"> SUPERCONDUCTING </w:t>
      </w:r>
      <w:r w:rsidR="00282D2F">
        <w:rPr>
          <w:rFonts w:ascii="Times New Roman" w:hAnsi="Times New Roman"/>
          <w:b/>
          <w:sz w:val="32"/>
          <w:szCs w:val="32"/>
        </w:rPr>
        <w:t>DIPOLE</w:t>
      </w:r>
      <w:r w:rsidR="008B7259">
        <w:rPr>
          <w:rFonts w:ascii="Times New Roman" w:hAnsi="Times New Roman"/>
          <w:b/>
          <w:sz w:val="32"/>
          <w:szCs w:val="32"/>
        </w:rPr>
        <w:t xml:space="preserve"> </w:t>
      </w:r>
    </w:p>
    <w:p w:rsidR="00D70771" w:rsidRPr="00B445B2" w:rsidRDefault="00D70771" w:rsidP="00942A6D">
      <w:pPr>
        <w:spacing w:after="0" w:line="360" w:lineRule="auto"/>
        <w:jc w:val="center"/>
        <w:rPr>
          <w:rFonts w:ascii="Times New Roman" w:hAnsi="Times New Roman"/>
          <w:b/>
          <w:sz w:val="32"/>
          <w:szCs w:val="32"/>
        </w:rPr>
      </w:pPr>
      <w:r w:rsidRPr="00B445B2">
        <w:rPr>
          <w:rFonts w:ascii="Times New Roman" w:hAnsi="Times New Roman"/>
          <w:b/>
          <w:sz w:val="32"/>
          <w:szCs w:val="32"/>
        </w:rPr>
        <w:t>TECHNICAL SPECIFICATION</w:t>
      </w:r>
    </w:p>
    <w:p w:rsidR="00D70771" w:rsidRPr="00995876" w:rsidRDefault="00D70771" w:rsidP="00E03CAA">
      <w:pPr>
        <w:spacing w:after="0" w:line="360" w:lineRule="auto"/>
        <w:jc w:val="center"/>
        <w:rPr>
          <w:rFonts w:ascii="Times New Roman" w:hAnsi="Times New Roman"/>
          <w:b/>
          <w:color w:val="FF0000"/>
          <w:sz w:val="32"/>
          <w:szCs w:val="32"/>
        </w:rPr>
      </w:pPr>
    </w:p>
    <w:p w:rsidR="00D70771" w:rsidRDefault="00D70771" w:rsidP="00942A6D">
      <w:pPr>
        <w:spacing w:after="0" w:line="360" w:lineRule="auto"/>
        <w:jc w:val="center"/>
        <w:rPr>
          <w:rFonts w:ascii="Times New Roman" w:hAnsi="Times New Roman"/>
          <w:b/>
          <w:sz w:val="32"/>
          <w:szCs w:val="32"/>
        </w:rPr>
      </w:pPr>
      <w:r>
        <w:rPr>
          <w:rFonts w:ascii="Times New Roman" w:hAnsi="Times New Roman"/>
          <w:b/>
          <w:sz w:val="32"/>
          <w:szCs w:val="32"/>
        </w:rPr>
        <w:t>THOMAS JEFFERSON</w:t>
      </w:r>
    </w:p>
    <w:p w:rsidR="00D70771" w:rsidRDefault="00D70771" w:rsidP="00942A6D">
      <w:pPr>
        <w:spacing w:after="0" w:line="360" w:lineRule="auto"/>
        <w:jc w:val="center"/>
        <w:rPr>
          <w:rFonts w:ascii="Times New Roman" w:hAnsi="Times New Roman"/>
          <w:b/>
          <w:sz w:val="32"/>
          <w:szCs w:val="32"/>
        </w:rPr>
      </w:pPr>
      <w:r>
        <w:rPr>
          <w:rFonts w:ascii="Times New Roman" w:hAnsi="Times New Roman"/>
          <w:b/>
          <w:sz w:val="32"/>
          <w:szCs w:val="32"/>
        </w:rPr>
        <w:t xml:space="preserve"> NATIONAL </w:t>
      </w:r>
      <w:r w:rsidRPr="00B445B2">
        <w:rPr>
          <w:rFonts w:ascii="Times New Roman" w:hAnsi="Times New Roman"/>
          <w:b/>
          <w:sz w:val="32"/>
          <w:szCs w:val="32"/>
        </w:rPr>
        <w:t>ACCELERATOR FACILITY</w:t>
      </w:r>
    </w:p>
    <w:p w:rsidR="00D70771" w:rsidRDefault="00DA15C3" w:rsidP="00942A6D">
      <w:pPr>
        <w:spacing w:after="0" w:line="240" w:lineRule="auto"/>
        <w:jc w:val="center"/>
        <w:rPr>
          <w:rFonts w:ascii="Times New Roman" w:hAnsi="Times New Roman"/>
          <w:sz w:val="28"/>
          <w:szCs w:val="28"/>
        </w:rPr>
      </w:pPr>
      <w:r>
        <w:rPr>
          <w:rFonts w:ascii="Times New Roman" w:hAnsi="Times New Roman"/>
          <w:sz w:val="28"/>
          <w:szCs w:val="28"/>
        </w:rPr>
        <w:t>Dec</w:t>
      </w:r>
      <w:r w:rsidR="00C1237D">
        <w:rPr>
          <w:rFonts w:ascii="Times New Roman" w:hAnsi="Times New Roman"/>
          <w:sz w:val="28"/>
          <w:szCs w:val="28"/>
        </w:rPr>
        <w:t>embe</w:t>
      </w:r>
      <w:r>
        <w:rPr>
          <w:rFonts w:ascii="Times New Roman" w:hAnsi="Times New Roman"/>
          <w:sz w:val="28"/>
          <w:szCs w:val="28"/>
        </w:rPr>
        <w:t>r 7</w:t>
      </w:r>
      <w:r w:rsidR="000F5A8C" w:rsidRPr="00A27DCB">
        <w:rPr>
          <w:rFonts w:ascii="Times New Roman" w:hAnsi="Times New Roman"/>
          <w:sz w:val="28"/>
          <w:szCs w:val="28"/>
        </w:rPr>
        <w:t xml:space="preserve">, </w:t>
      </w:r>
      <w:r w:rsidR="000F5A8C" w:rsidRPr="00431ED6">
        <w:rPr>
          <w:rFonts w:ascii="Times New Roman" w:hAnsi="Times New Roman"/>
          <w:sz w:val="28"/>
          <w:szCs w:val="28"/>
        </w:rPr>
        <w:t>200</w:t>
      </w:r>
      <w:r w:rsidR="008B7259">
        <w:rPr>
          <w:rFonts w:ascii="Times New Roman" w:hAnsi="Times New Roman"/>
          <w:sz w:val="28"/>
          <w:szCs w:val="28"/>
        </w:rPr>
        <w:t>9</w:t>
      </w:r>
    </w:p>
    <w:p w:rsidR="00304C99" w:rsidRPr="00431ED6" w:rsidRDefault="00304C99" w:rsidP="00942A6D">
      <w:pPr>
        <w:spacing w:after="0" w:line="240" w:lineRule="auto"/>
        <w:jc w:val="center"/>
        <w:rPr>
          <w:rFonts w:ascii="Times New Roman" w:hAnsi="Times New Roman"/>
          <w:sz w:val="28"/>
          <w:szCs w:val="28"/>
        </w:rPr>
      </w:pPr>
      <w:r>
        <w:rPr>
          <w:rFonts w:ascii="Times New Roman" w:hAnsi="Times New Roman"/>
          <w:sz w:val="28"/>
          <w:szCs w:val="28"/>
        </w:rPr>
        <w:t>Paul Brindza</w:t>
      </w:r>
    </w:p>
    <w:p w:rsidR="000F5A8C" w:rsidRPr="008A1224" w:rsidRDefault="000F5A8C" w:rsidP="00942A6D">
      <w:pPr>
        <w:spacing w:after="0" w:line="240" w:lineRule="auto"/>
        <w:jc w:val="center"/>
        <w:rPr>
          <w:rFonts w:ascii="Times New Roman" w:hAnsi="Times New Roman"/>
          <w:b/>
          <w:sz w:val="20"/>
          <w:szCs w:val="20"/>
        </w:rPr>
      </w:pPr>
    </w:p>
    <w:p w:rsidR="00D70771" w:rsidRPr="00A0646E" w:rsidRDefault="00D70771" w:rsidP="00942A6D">
      <w:pPr>
        <w:spacing w:after="0" w:line="360" w:lineRule="auto"/>
        <w:jc w:val="center"/>
        <w:rPr>
          <w:rFonts w:ascii="Times New Roman" w:hAnsi="Times New Roman"/>
          <w:sz w:val="28"/>
          <w:szCs w:val="28"/>
          <w:u w:val="single"/>
        </w:rPr>
      </w:pPr>
      <w:r w:rsidRPr="00A0646E">
        <w:rPr>
          <w:rFonts w:ascii="Times New Roman" w:hAnsi="Times New Roman"/>
          <w:sz w:val="28"/>
          <w:szCs w:val="28"/>
          <w:u w:val="single"/>
        </w:rPr>
        <w:t>Technical Specification</w:t>
      </w:r>
    </w:p>
    <w:p w:rsidR="00D70771" w:rsidRPr="008B199B" w:rsidRDefault="00D70771" w:rsidP="00942A6D">
      <w:pPr>
        <w:spacing w:after="0" w:line="360" w:lineRule="auto"/>
        <w:jc w:val="center"/>
        <w:rPr>
          <w:rFonts w:ascii="Times New Roman" w:hAnsi="Times New Roman"/>
          <w:sz w:val="28"/>
          <w:szCs w:val="28"/>
        </w:rPr>
      </w:pPr>
      <w:r w:rsidRPr="008B199B">
        <w:rPr>
          <w:rFonts w:ascii="Times New Roman" w:hAnsi="Times New Roman"/>
          <w:sz w:val="28"/>
          <w:szCs w:val="28"/>
        </w:rPr>
        <w:t xml:space="preserve">Specification </w:t>
      </w:r>
      <w:r w:rsidR="008B199B">
        <w:rPr>
          <w:rFonts w:ascii="Times New Roman" w:hAnsi="Times New Roman"/>
          <w:sz w:val="28"/>
          <w:szCs w:val="28"/>
        </w:rPr>
        <w:t>6711</w:t>
      </w:r>
      <w:r w:rsidRPr="008B199B">
        <w:rPr>
          <w:rFonts w:ascii="Times New Roman" w:hAnsi="Times New Roman"/>
          <w:sz w:val="28"/>
          <w:szCs w:val="28"/>
        </w:rPr>
        <w:t>5</w:t>
      </w:r>
      <w:r w:rsidR="008B199B">
        <w:rPr>
          <w:rFonts w:ascii="Times New Roman" w:hAnsi="Times New Roman"/>
          <w:sz w:val="28"/>
          <w:szCs w:val="28"/>
        </w:rPr>
        <w:t>-SPEC-000</w:t>
      </w:r>
      <w:r w:rsidR="00804812">
        <w:rPr>
          <w:rFonts w:ascii="Times New Roman" w:hAnsi="Times New Roman"/>
          <w:sz w:val="28"/>
          <w:szCs w:val="28"/>
        </w:rPr>
        <w:t>2</w:t>
      </w:r>
      <w:r w:rsidR="00E03CAA" w:rsidRPr="008B199B">
        <w:rPr>
          <w:rFonts w:ascii="Times New Roman" w:hAnsi="Times New Roman"/>
          <w:sz w:val="28"/>
          <w:szCs w:val="28"/>
        </w:rPr>
        <w:t>0</w:t>
      </w:r>
    </w:p>
    <w:p w:rsidR="00D70771" w:rsidRPr="00A0646E" w:rsidRDefault="00D70771" w:rsidP="00600DA1">
      <w:pPr>
        <w:rPr>
          <w:rFonts w:ascii="Times New Roman" w:hAnsi="Times New Roman"/>
          <w:sz w:val="28"/>
          <w:szCs w:val="28"/>
        </w:rPr>
      </w:pPr>
    </w:p>
    <w:p w:rsidR="00D70771" w:rsidRDefault="00D70771" w:rsidP="00FA0B8F">
      <w:pPr>
        <w:spacing w:after="0"/>
        <w:rPr>
          <w:rFonts w:ascii="Times New Roman" w:hAnsi="Times New Roman"/>
          <w:sz w:val="24"/>
          <w:szCs w:val="24"/>
        </w:rPr>
      </w:pPr>
    </w:p>
    <w:p w:rsidR="00D70771" w:rsidRDefault="00D70771" w:rsidP="00FA0B8F">
      <w:pPr>
        <w:spacing w:after="0"/>
        <w:rPr>
          <w:rFonts w:ascii="Times New Roman" w:hAnsi="Times New Roman"/>
          <w:sz w:val="24"/>
          <w:szCs w:val="24"/>
        </w:rPr>
      </w:pPr>
      <w:r>
        <w:rPr>
          <w:rFonts w:ascii="Times New Roman" w:hAnsi="Times New Roman"/>
          <w:sz w:val="24"/>
          <w:szCs w:val="24"/>
        </w:rPr>
        <w:t>Approved   ________________________________________    Date_______________</w:t>
      </w:r>
    </w:p>
    <w:p w:rsidR="00D70771" w:rsidRPr="00942A6D" w:rsidRDefault="00D70771" w:rsidP="00FA0B8F">
      <w:pPr>
        <w:spacing w:after="0"/>
        <w:rPr>
          <w:rFonts w:ascii="Times New Roman" w:hAnsi="Times New Roman"/>
          <w:sz w:val="16"/>
          <w:szCs w:val="16"/>
        </w:rPr>
      </w:pPr>
      <w:r>
        <w:rPr>
          <w:rFonts w:ascii="Times New Roman" w:hAnsi="Times New Roman"/>
          <w:sz w:val="24"/>
          <w:szCs w:val="24"/>
        </w:rPr>
        <w:t xml:space="preserve">                              </w:t>
      </w:r>
      <w:r w:rsidRPr="00942A6D">
        <w:rPr>
          <w:rFonts w:ascii="Times New Roman" w:hAnsi="Times New Roman"/>
          <w:sz w:val="16"/>
          <w:szCs w:val="16"/>
        </w:rPr>
        <w:t>Paul Brindza – JLab Technical Representative</w:t>
      </w:r>
    </w:p>
    <w:p w:rsidR="00D70771" w:rsidRDefault="00D70771" w:rsidP="001F7E38">
      <w:pPr>
        <w:spacing w:after="0"/>
        <w:rPr>
          <w:rFonts w:ascii="Times New Roman" w:hAnsi="Times New Roman"/>
          <w:sz w:val="24"/>
          <w:szCs w:val="24"/>
        </w:rPr>
      </w:pPr>
    </w:p>
    <w:p w:rsidR="00D70771" w:rsidRDefault="00D70771" w:rsidP="001F7E38">
      <w:pPr>
        <w:spacing w:after="0"/>
        <w:rPr>
          <w:rFonts w:ascii="Times New Roman" w:hAnsi="Times New Roman"/>
          <w:sz w:val="24"/>
          <w:szCs w:val="24"/>
        </w:rPr>
      </w:pPr>
      <w:r>
        <w:rPr>
          <w:rFonts w:ascii="Times New Roman" w:hAnsi="Times New Roman"/>
          <w:sz w:val="24"/>
          <w:szCs w:val="24"/>
        </w:rPr>
        <w:t>Approved   ________________________________________    Date_______________</w:t>
      </w:r>
    </w:p>
    <w:p w:rsidR="00D70771" w:rsidRPr="00942A6D" w:rsidRDefault="00E03CAA" w:rsidP="001F7E38">
      <w:pPr>
        <w:spacing w:after="0"/>
        <w:rPr>
          <w:rFonts w:ascii="Times New Roman" w:hAnsi="Times New Roman"/>
          <w:sz w:val="16"/>
          <w:szCs w:val="16"/>
        </w:rPr>
      </w:pPr>
      <w:r>
        <w:rPr>
          <w:rFonts w:ascii="Times New Roman" w:hAnsi="Times New Roman"/>
          <w:sz w:val="24"/>
          <w:szCs w:val="24"/>
        </w:rPr>
        <w:t xml:space="preserve">                             </w:t>
      </w:r>
      <w:r w:rsidR="00D70771">
        <w:rPr>
          <w:rFonts w:ascii="Times New Roman" w:hAnsi="Times New Roman"/>
          <w:sz w:val="24"/>
          <w:szCs w:val="24"/>
        </w:rPr>
        <w:t xml:space="preserve"> </w:t>
      </w:r>
      <w:r w:rsidR="00D70771" w:rsidRPr="00942A6D">
        <w:rPr>
          <w:rFonts w:ascii="Times New Roman" w:hAnsi="Times New Roman"/>
          <w:sz w:val="16"/>
          <w:szCs w:val="16"/>
        </w:rPr>
        <w:t xml:space="preserve">Howard Fenker – </w:t>
      </w:r>
      <w:r w:rsidR="00304C99">
        <w:rPr>
          <w:rFonts w:ascii="Times New Roman" w:hAnsi="Times New Roman"/>
          <w:sz w:val="16"/>
          <w:szCs w:val="16"/>
        </w:rPr>
        <w:t xml:space="preserve">12 GEV Hall C </w:t>
      </w:r>
      <w:r w:rsidR="001255C9">
        <w:rPr>
          <w:rFonts w:ascii="Times New Roman" w:hAnsi="Times New Roman"/>
          <w:sz w:val="16"/>
          <w:szCs w:val="16"/>
        </w:rPr>
        <w:t>CAM</w:t>
      </w:r>
    </w:p>
    <w:p w:rsidR="00D70771" w:rsidRDefault="00D70771" w:rsidP="001F7E38">
      <w:pPr>
        <w:spacing w:after="0"/>
        <w:rPr>
          <w:rFonts w:ascii="Times New Roman" w:hAnsi="Times New Roman"/>
          <w:sz w:val="24"/>
          <w:szCs w:val="24"/>
        </w:rPr>
      </w:pPr>
    </w:p>
    <w:p w:rsidR="00D70771" w:rsidRPr="00A27DCB" w:rsidRDefault="00D70771" w:rsidP="001F7E38">
      <w:pPr>
        <w:spacing w:after="0"/>
        <w:rPr>
          <w:rFonts w:ascii="Times New Roman" w:hAnsi="Times New Roman"/>
          <w:sz w:val="24"/>
          <w:szCs w:val="24"/>
        </w:rPr>
      </w:pPr>
      <w:r w:rsidRPr="00A27DCB">
        <w:rPr>
          <w:rFonts w:ascii="Times New Roman" w:hAnsi="Times New Roman"/>
          <w:sz w:val="24"/>
          <w:szCs w:val="24"/>
        </w:rPr>
        <w:t>Approved   ________________________________________    Date_______________</w:t>
      </w:r>
    </w:p>
    <w:p w:rsidR="00D70771" w:rsidRPr="00942A6D" w:rsidRDefault="00E03CAA" w:rsidP="001F7E38">
      <w:pPr>
        <w:spacing w:after="0"/>
        <w:rPr>
          <w:rFonts w:ascii="Times New Roman" w:hAnsi="Times New Roman"/>
          <w:sz w:val="16"/>
          <w:szCs w:val="16"/>
        </w:rPr>
      </w:pPr>
      <w:r w:rsidRPr="00A27DCB">
        <w:rPr>
          <w:rFonts w:ascii="Times New Roman" w:hAnsi="Times New Roman"/>
          <w:sz w:val="24"/>
          <w:szCs w:val="24"/>
        </w:rPr>
        <w:t xml:space="preserve">                           </w:t>
      </w:r>
      <w:r w:rsidR="00D70771" w:rsidRPr="00A27DCB">
        <w:rPr>
          <w:rFonts w:ascii="Times New Roman" w:hAnsi="Times New Roman"/>
          <w:sz w:val="24"/>
          <w:szCs w:val="24"/>
        </w:rPr>
        <w:t xml:space="preserve">   </w:t>
      </w:r>
      <w:r w:rsidR="001F60A1">
        <w:rPr>
          <w:rFonts w:ascii="Times New Roman" w:hAnsi="Times New Roman"/>
          <w:sz w:val="16"/>
          <w:szCs w:val="16"/>
        </w:rPr>
        <w:t>P</w:t>
      </w:r>
      <w:r w:rsidR="005B230A">
        <w:rPr>
          <w:rFonts w:ascii="Times New Roman" w:hAnsi="Times New Roman"/>
          <w:sz w:val="16"/>
          <w:szCs w:val="16"/>
        </w:rPr>
        <w:t xml:space="preserve">aul </w:t>
      </w:r>
      <w:r w:rsidR="001F60A1">
        <w:rPr>
          <w:rFonts w:ascii="Times New Roman" w:hAnsi="Times New Roman"/>
          <w:sz w:val="16"/>
          <w:szCs w:val="16"/>
        </w:rPr>
        <w:t>Collins</w:t>
      </w:r>
      <w:r w:rsidR="00A27DCB" w:rsidRPr="00A27DCB">
        <w:rPr>
          <w:rFonts w:ascii="Times New Roman" w:hAnsi="Times New Roman"/>
          <w:sz w:val="16"/>
          <w:szCs w:val="16"/>
        </w:rPr>
        <w:t xml:space="preserve"> </w:t>
      </w:r>
      <w:r w:rsidR="00D70771" w:rsidRPr="00A27DCB">
        <w:rPr>
          <w:rFonts w:ascii="Times New Roman" w:hAnsi="Times New Roman"/>
          <w:sz w:val="16"/>
          <w:szCs w:val="16"/>
        </w:rPr>
        <w:t xml:space="preserve">– </w:t>
      </w:r>
      <w:r w:rsidR="001F60A1">
        <w:rPr>
          <w:rFonts w:ascii="Times New Roman" w:hAnsi="Times New Roman"/>
          <w:sz w:val="16"/>
          <w:szCs w:val="16"/>
        </w:rPr>
        <w:t>12 GEV Safety Manager</w:t>
      </w:r>
    </w:p>
    <w:p w:rsidR="00D70771" w:rsidRDefault="00D70771" w:rsidP="001F7E38">
      <w:pPr>
        <w:spacing w:after="0"/>
        <w:rPr>
          <w:rFonts w:ascii="Times New Roman" w:hAnsi="Times New Roman"/>
          <w:sz w:val="24"/>
          <w:szCs w:val="24"/>
        </w:rPr>
      </w:pPr>
    </w:p>
    <w:p w:rsidR="00D70771" w:rsidRDefault="00D70771" w:rsidP="001F7E38">
      <w:pPr>
        <w:spacing w:after="0"/>
        <w:rPr>
          <w:rFonts w:ascii="Times New Roman" w:hAnsi="Times New Roman"/>
          <w:sz w:val="24"/>
          <w:szCs w:val="24"/>
        </w:rPr>
      </w:pPr>
      <w:r>
        <w:rPr>
          <w:rFonts w:ascii="Times New Roman" w:hAnsi="Times New Roman"/>
          <w:sz w:val="24"/>
          <w:szCs w:val="24"/>
        </w:rPr>
        <w:t>Approved   ________________________________________    Date_______________</w:t>
      </w:r>
    </w:p>
    <w:p w:rsidR="00D70771" w:rsidRPr="00942A6D" w:rsidRDefault="00D70771" w:rsidP="001F7E38">
      <w:pPr>
        <w:spacing w:after="0"/>
        <w:rPr>
          <w:rFonts w:ascii="Times New Roman" w:hAnsi="Times New Roman"/>
          <w:sz w:val="16"/>
          <w:szCs w:val="16"/>
        </w:rPr>
      </w:pPr>
      <w:r w:rsidRPr="00942A6D">
        <w:rPr>
          <w:rFonts w:ascii="Times New Roman" w:hAnsi="Times New Roman"/>
          <w:sz w:val="16"/>
          <w:szCs w:val="16"/>
        </w:rPr>
        <w:t xml:space="preserve">                                </w:t>
      </w:r>
      <w:r w:rsidR="00E03CAA">
        <w:rPr>
          <w:rFonts w:ascii="Times New Roman" w:hAnsi="Times New Roman"/>
          <w:sz w:val="16"/>
          <w:szCs w:val="16"/>
        </w:rPr>
        <w:t xml:space="preserve">      </w:t>
      </w:r>
      <w:r>
        <w:rPr>
          <w:rFonts w:ascii="Times New Roman" w:hAnsi="Times New Roman"/>
          <w:sz w:val="16"/>
          <w:szCs w:val="16"/>
        </w:rPr>
        <w:t xml:space="preserve">       </w:t>
      </w:r>
      <w:r w:rsidR="00C1237D">
        <w:rPr>
          <w:rFonts w:ascii="Times New Roman" w:hAnsi="Times New Roman"/>
          <w:sz w:val="16"/>
          <w:szCs w:val="16"/>
        </w:rPr>
        <w:t>Bruce Lenzer – JL</w:t>
      </w:r>
      <w:r w:rsidR="00E03CAA">
        <w:rPr>
          <w:rFonts w:ascii="Times New Roman" w:hAnsi="Times New Roman"/>
          <w:sz w:val="16"/>
          <w:szCs w:val="16"/>
        </w:rPr>
        <w:t>ab QA/CI Manager</w:t>
      </w:r>
    </w:p>
    <w:p w:rsidR="00D70771" w:rsidRDefault="00D70771" w:rsidP="001F7E38">
      <w:pPr>
        <w:spacing w:after="0"/>
        <w:rPr>
          <w:rFonts w:ascii="Times New Roman" w:hAnsi="Times New Roman"/>
          <w:sz w:val="24"/>
          <w:szCs w:val="24"/>
        </w:rPr>
      </w:pPr>
    </w:p>
    <w:p w:rsidR="00D70771" w:rsidRDefault="00D70771" w:rsidP="001F7E38">
      <w:pPr>
        <w:spacing w:after="0"/>
        <w:rPr>
          <w:rFonts w:ascii="Times New Roman" w:hAnsi="Times New Roman"/>
          <w:sz w:val="24"/>
          <w:szCs w:val="24"/>
        </w:rPr>
      </w:pPr>
      <w:r>
        <w:rPr>
          <w:rFonts w:ascii="Times New Roman" w:hAnsi="Times New Roman"/>
          <w:sz w:val="24"/>
          <w:szCs w:val="24"/>
        </w:rPr>
        <w:t>Approved   ________________________________________    Date_______________</w:t>
      </w:r>
    </w:p>
    <w:p w:rsidR="00D70771" w:rsidRPr="00942A6D" w:rsidRDefault="00E03CAA" w:rsidP="00CF3534">
      <w:pPr>
        <w:spacing w:after="0"/>
        <w:rPr>
          <w:rFonts w:ascii="Times New Roman" w:hAnsi="Times New Roman"/>
          <w:sz w:val="16"/>
          <w:szCs w:val="16"/>
        </w:rPr>
      </w:pPr>
      <w:r>
        <w:rPr>
          <w:rFonts w:ascii="Times New Roman" w:hAnsi="Times New Roman"/>
          <w:sz w:val="24"/>
          <w:szCs w:val="24"/>
        </w:rPr>
        <w:t xml:space="preserve">                         </w:t>
      </w:r>
      <w:r w:rsidR="00D70771">
        <w:rPr>
          <w:rFonts w:ascii="Times New Roman" w:hAnsi="Times New Roman"/>
          <w:sz w:val="24"/>
          <w:szCs w:val="24"/>
        </w:rPr>
        <w:t xml:space="preserve">     </w:t>
      </w:r>
      <w:r w:rsidR="001F60A1">
        <w:rPr>
          <w:rFonts w:ascii="Times New Roman" w:hAnsi="Times New Roman"/>
          <w:sz w:val="16"/>
          <w:szCs w:val="16"/>
        </w:rPr>
        <w:t>Glenn Young</w:t>
      </w:r>
      <w:r w:rsidR="00D70771" w:rsidRPr="00942A6D">
        <w:rPr>
          <w:rFonts w:ascii="Times New Roman" w:hAnsi="Times New Roman"/>
          <w:sz w:val="16"/>
          <w:szCs w:val="16"/>
        </w:rPr>
        <w:t xml:space="preserve"> – </w:t>
      </w:r>
      <w:r w:rsidR="001F60A1">
        <w:rPr>
          <w:rFonts w:ascii="Times New Roman" w:hAnsi="Times New Roman"/>
          <w:sz w:val="16"/>
          <w:szCs w:val="16"/>
        </w:rPr>
        <w:t>12 GEV Physics APM</w:t>
      </w:r>
    </w:p>
    <w:p w:rsidR="00D70771" w:rsidRPr="0023746B" w:rsidRDefault="00D70771">
      <w:pPr>
        <w:rPr>
          <w:rFonts w:ascii="Times New Roman" w:hAnsi="Times New Roman"/>
          <w:sz w:val="24"/>
          <w:szCs w:val="24"/>
        </w:rPr>
      </w:pPr>
      <w:r>
        <w:rPr>
          <w:rFonts w:ascii="Times New Roman" w:hAnsi="Times New Roman"/>
          <w:b/>
          <w:sz w:val="24"/>
          <w:szCs w:val="24"/>
        </w:rPr>
        <w:br w:type="page"/>
      </w:r>
      <w:r w:rsidRPr="0023746B">
        <w:rPr>
          <w:rFonts w:ascii="Times New Roman" w:hAnsi="Times New Roman"/>
          <w:sz w:val="24"/>
          <w:szCs w:val="24"/>
        </w:rPr>
        <w:lastRenderedPageBreak/>
        <w:t>Summary of Revisions</w:t>
      </w:r>
      <w:r w:rsidR="00995876">
        <w:rPr>
          <w:rFonts w:ascii="Times New Roman" w:hAnsi="Times New Roman"/>
          <w:sz w:val="24"/>
          <w:szCs w:val="24"/>
        </w:rPr>
        <w:t xml:space="preserve">                              Date</w:t>
      </w:r>
    </w:p>
    <w:p w:rsidR="00D70771" w:rsidRDefault="00995876">
      <w:pPr>
        <w:rPr>
          <w:rFonts w:ascii="Times New Roman" w:hAnsi="Times New Roman"/>
          <w:sz w:val="24"/>
          <w:szCs w:val="24"/>
        </w:rPr>
      </w:pPr>
      <w:r>
        <w:rPr>
          <w:rFonts w:ascii="Times New Roman" w:hAnsi="Times New Roman"/>
          <w:sz w:val="24"/>
          <w:szCs w:val="24"/>
        </w:rPr>
        <w:t>Draft Edition for Comment</w:t>
      </w:r>
      <w:r w:rsidR="00D70771" w:rsidRPr="0023746B">
        <w:rPr>
          <w:rFonts w:ascii="Times New Roman" w:hAnsi="Times New Roman"/>
          <w:sz w:val="24"/>
          <w:szCs w:val="24"/>
        </w:rPr>
        <w:t xml:space="preserve">                   </w:t>
      </w:r>
      <w:r>
        <w:rPr>
          <w:rFonts w:ascii="Times New Roman" w:hAnsi="Times New Roman"/>
          <w:sz w:val="24"/>
          <w:szCs w:val="24"/>
        </w:rPr>
        <w:t>Nov. 20, 2009</w:t>
      </w:r>
    </w:p>
    <w:p w:rsidR="00DA15C3" w:rsidRDefault="00DA15C3">
      <w:pPr>
        <w:rPr>
          <w:rFonts w:ascii="Times New Roman" w:hAnsi="Times New Roman"/>
          <w:b/>
          <w:sz w:val="24"/>
          <w:szCs w:val="24"/>
        </w:rPr>
      </w:pPr>
      <w:r>
        <w:rPr>
          <w:rFonts w:ascii="Times New Roman" w:hAnsi="Times New Roman"/>
          <w:sz w:val="24"/>
          <w:szCs w:val="24"/>
        </w:rPr>
        <w:t>Initial Bid release                                  Dec.   7, 2009</w:t>
      </w:r>
    </w:p>
    <w:p w:rsidR="00D70771" w:rsidRDefault="00D70771">
      <w:pPr>
        <w:rPr>
          <w:rFonts w:ascii="Times New Roman" w:hAnsi="Times New Roman"/>
          <w:b/>
          <w:sz w:val="24"/>
          <w:szCs w:val="24"/>
        </w:rPr>
      </w:pPr>
    </w:p>
    <w:p w:rsidR="00D70771" w:rsidRPr="006F6386" w:rsidRDefault="00D70771" w:rsidP="006F6386">
      <w:pPr>
        <w:jc w:val="center"/>
        <w:rPr>
          <w:rFonts w:ascii="Times New Roman" w:hAnsi="Times New Roman"/>
          <w:b/>
          <w:sz w:val="32"/>
          <w:szCs w:val="32"/>
        </w:rPr>
      </w:pPr>
      <w:r>
        <w:rPr>
          <w:rFonts w:ascii="Times New Roman" w:hAnsi="Times New Roman"/>
          <w:b/>
          <w:sz w:val="24"/>
          <w:szCs w:val="24"/>
        </w:rPr>
        <w:br w:type="page"/>
      </w:r>
      <w:r w:rsidRPr="006F6386">
        <w:rPr>
          <w:rFonts w:ascii="Times New Roman" w:hAnsi="Times New Roman"/>
          <w:b/>
          <w:sz w:val="32"/>
          <w:szCs w:val="32"/>
        </w:rPr>
        <w:lastRenderedPageBreak/>
        <w:t>Table of Contents</w:t>
      </w:r>
    </w:p>
    <w:p w:rsidR="000D1C7B" w:rsidRPr="000D1C7B" w:rsidRDefault="0047341A">
      <w:pPr>
        <w:pStyle w:val="TOC1"/>
        <w:tabs>
          <w:tab w:val="left" w:pos="660"/>
          <w:tab w:val="right" w:leader="dot" w:pos="9350"/>
        </w:tabs>
        <w:rPr>
          <w:rFonts w:ascii="Times New Roman" w:eastAsiaTheme="minorEastAsia" w:hAnsi="Times New Roman"/>
          <w:noProof/>
          <w:sz w:val="24"/>
          <w:szCs w:val="24"/>
        </w:rPr>
      </w:pPr>
      <w:r w:rsidRPr="000D1C7B">
        <w:rPr>
          <w:rFonts w:ascii="Times New Roman" w:hAnsi="Times New Roman"/>
          <w:sz w:val="24"/>
          <w:szCs w:val="24"/>
        </w:rPr>
        <w:fldChar w:fldCharType="begin"/>
      </w:r>
      <w:r w:rsidR="00D70771" w:rsidRPr="000D1C7B">
        <w:rPr>
          <w:rFonts w:ascii="Times New Roman" w:hAnsi="Times New Roman"/>
          <w:sz w:val="24"/>
          <w:szCs w:val="24"/>
        </w:rPr>
        <w:instrText xml:space="preserve"> TOC \o "1-3" \h \z \u </w:instrText>
      </w:r>
      <w:r w:rsidRPr="000D1C7B">
        <w:rPr>
          <w:rFonts w:ascii="Times New Roman" w:hAnsi="Times New Roman"/>
          <w:sz w:val="24"/>
          <w:szCs w:val="24"/>
        </w:rPr>
        <w:fldChar w:fldCharType="separate"/>
      </w:r>
      <w:hyperlink w:anchor="_Toc214436724" w:history="1">
        <w:r w:rsidR="000D1C7B" w:rsidRPr="000D1C7B">
          <w:rPr>
            <w:rStyle w:val="Hyperlink"/>
            <w:rFonts w:ascii="Times New Roman" w:hAnsi="Times New Roman"/>
            <w:b/>
            <w:noProof/>
            <w:sz w:val="24"/>
            <w:szCs w:val="24"/>
          </w:rPr>
          <w:t>1.0</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STATEMENT OF WORK</w:t>
        </w:r>
        <w:r w:rsidR="000D1C7B" w:rsidRPr="000D1C7B">
          <w:rPr>
            <w:rFonts w:ascii="Times New Roman" w:hAnsi="Times New Roman"/>
            <w:noProof/>
            <w:webHidden/>
            <w:sz w:val="24"/>
            <w:szCs w:val="24"/>
          </w:rPr>
          <w:tab/>
        </w:r>
        <w:r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_Toc214436724 \h </w:instrText>
        </w:r>
        <w:r w:rsidRPr="000D1C7B">
          <w:rPr>
            <w:rFonts w:ascii="Times New Roman" w:hAnsi="Times New Roman"/>
            <w:noProof/>
            <w:webHidden/>
            <w:sz w:val="24"/>
            <w:szCs w:val="24"/>
          </w:rPr>
        </w:r>
        <w:r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9</w:t>
        </w:r>
        <w:r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725" w:history="1">
        <w:r w:rsidR="000D1C7B" w:rsidRPr="000D1C7B">
          <w:rPr>
            <w:rStyle w:val="Hyperlink"/>
            <w:rFonts w:ascii="Times New Roman" w:hAnsi="Times New Roman"/>
            <w:b/>
            <w:noProof/>
            <w:sz w:val="24"/>
            <w:szCs w:val="24"/>
          </w:rPr>
          <w:t>1.1</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General Overview</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_Toc214436725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9</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726" w:history="1">
        <w:r w:rsidR="000D1C7B" w:rsidRPr="000D1C7B">
          <w:rPr>
            <w:rStyle w:val="Hyperlink"/>
            <w:rFonts w:ascii="Times New Roman" w:hAnsi="Times New Roman"/>
            <w:b/>
            <w:noProof/>
            <w:sz w:val="24"/>
            <w:szCs w:val="24"/>
          </w:rPr>
          <w:t>1.2</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Scope of Work</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_Toc214436726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9</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727" w:history="1">
        <w:r w:rsidR="000D1C7B" w:rsidRPr="000D1C7B">
          <w:rPr>
            <w:rStyle w:val="Hyperlink"/>
            <w:rFonts w:ascii="Times New Roman" w:hAnsi="Times New Roman"/>
            <w:b/>
            <w:noProof/>
            <w:sz w:val="24"/>
            <w:szCs w:val="24"/>
          </w:rPr>
          <w:t>1.3</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Information Furnished by Jefferson Lab Prior to Award</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_Toc214436727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10</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728" w:history="1">
        <w:r w:rsidR="000D1C7B" w:rsidRPr="000D1C7B">
          <w:rPr>
            <w:rStyle w:val="Hyperlink"/>
            <w:rFonts w:ascii="Times New Roman" w:hAnsi="Times New Roman"/>
            <w:b/>
            <w:noProof/>
            <w:sz w:val="24"/>
            <w:szCs w:val="24"/>
          </w:rPr>
          <w:t>1.4</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Items Furnished by Jefferson Lab after Award</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_Toc214436728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10</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729" w:history="1">
        <w:r w:rsidR="000D1C7B" w:rsidRPr="000D1C7B">
          <w:rPr>
            <w:rStyle w:val="Hyperlink"/>
            <w:rFonts w:ascii="Times New Roman" w:hAnsi="Times New Roman"/>
            <w:b/>
            <w:noProof/>
            <w:sz w:val="24"/>
            <w:szCs w:val="24"/>
          </w:rPr>
          <w:t>1.5</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Responsibility</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_Toc214436729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11</w:t>
        </w:r>
        <w:r w:rsidR="0047341A" w:rsidRPr="000D1C7B">
          <w:rPr>
            <w:rFonts w:ascii="Times New Roman" w:hAnsi="Times New Roman"/>
            <w:noProof/>
            <w:webHidden/>
            <w:sz w:val="24"/>
            <w:szCs w:val="24"/>
          </w:rPr>
          <w:fldChar w:fldCharType="end"/>
        </w:r>
      </w:hyperlink>
    </w:p>
    <w:p w:rsidR="000D1C7B" w:rsidRPr="004E2E75" w:rsidRDefault="005260C8">
      <w:pPr>
        <w:pStyle w:val="TOC2"/>
        <w:tabs>
          <w:tab w:val="left" w:pos="880"/>
          <w:tab w:val="right" w:leader="dot" w:pos="9350"/>
        </w:tabs>
        <w:rPr>
          <w:rFonts w:ascii="Times New Roman" w:eastAsiaTheme="minorEastAsia" w:hAnsi="Times New Roman"/>
          <w:b/>
          <w:noProof/>
          <w:sz w:val="24"/>
          <w:szCs w:val="24"/>
        </w:rPr>
      </w:pPr>
      <w:hyperlink w:anchor="_Toc214436730" w:history="1">
        <w:r w:rsidR="000D1C7B" w:rsidRPr="004E2E75">
          <w:rPr>
            <w:rStyle w:val="Hyperlink"/>
            <w:rFonts w:ascii="Times New Roman" w:hAnsi="Times New Roman"/>
            <w:b/>
            <w:noProof/>
            <w:sz w:val="24"/>
            <w:szCs w:val="24"/>
          </w:rPr>
          <w:t>1.6</w:t>
        </w:r>
        <w:r w:rsidR="000D1C7B" w:rsidRPr="004E2E75">
          <w:rPr>
            <w:rFonts w:ascii="Times New Roman" w:eastAsiaTheme="minorEastAsia" w:hAnsi="Times New Roman"/>
            <w:b/>
            <w:noProof/>
            <w:sz w:val="24"/>
            <w:szCs w:val="24"/>
          </w:rPr>
          <w:tab/>
        </w:r>
        <w:r w:rsidR="000D1C7B" w:rsidRPr="004E2E75">
          <w:rPr>
            <w:rStyle w:val="Hyperlink"/>
            <w:rFonts w:ascii="Times New Roman" w:hAnsi="Times New Roman"/>
            <w:b/>
            <w:noProof/>
            <w:sz w:val="24"/>
            <w:szCs w:val="24"/>
          </w:rPr>
          <w:t xml:space="preserve">SHMS </w:t>
        </w:r>
        <w:r w:rsidR="00804812" w:rsidRPr="004E2E75">
          <w:rPr>
            <w:rStyle w:val="Hyperlink"/>
            <w:rFonts w:ascii="Times New Roman" w:hAnsi="Times New Roman"/>
            <w:b/>
            <w:noProof/>
            <w:sz w:val="24"/>
            <w:szCs w:val="24"/>
          </w:rPr>
          <w:t>Dipole</w:t>
        </w:r>
        <w:r w:rsidR="00395961" w:rsidRPr="004E2E75">
          <w:rPr>
            <w:rStyle w:val="Hyperlink"/>
            <w:rFonts w:ascii="Times New Roman" w:hAnsi="Times New Roman"/>
            <w:b/>
            <w:noProof/>
            <w:sz w:val="24"/>
            <w:szCs w:val="24"/>
          </w:rPr>
          <w:t xml:space="preserve"> </w:t>
        </w:r>
        <w:r w:rsidR="000D1C7B" w:rsidRPr="004E2E75">
          <w:rPr>
            <w:rStyle w:val="Hyperlink"/>
            <w:rFonts w:ascii="Times New Roman" w:hAnsi="Times New Roman"/>
            <w:b/>
            <w:noProof/>
            <w:sz w:val="24"/>
            <w:szCs w:val="24"/>
          </w:rPr>
          <w:t>Requirements Summary</w:t>
        </w:r>
        <w:r w:rsidR="000D1C7B" w:rsidRPr="004E2E75">
          <w:rPr>
            <w:rFonts w:ascii="Times New Roman" w:hAnsi="Times New Roman"/>
            <w:b/>
            <w:noProof/>
            <w:webHidden/>
            <w:sz w:val="24"/>
            <w:szCs w:val="24"/>
          </w:rPr>
          <w:tab/>
        </w:r>
        <w:r w:rsidR="0047341A" w:rsidRPr="004E2E75">
          <w:rPr>
            <w:rFonts w:ascii="Times New Roman" w:hAnsi="Times New Roman"/>
            <w:b/>
            <w:noProof/>
            <w:webHidden/>
            <w:sz w:val="24"/>
            <w:szCs w:val="24"/>
          </w:rPr>
          <w:fldChar w:fldCharType="begin"/>
        </w:r>
        <w:r w:rsidR="000D1C7B" w:rsidRPr="004E2E75">
          <w:rPr>
            <w:rFonts w:ascii="Times New Roman" w:hAnsi="Times New Roman"/>
            <w:b/>
            <w:noProof/>
            <w:webHidden/>
            <w:sz w:val="24"/>
            <w:szCs w:val="24"/>
          </w:rPr>
          <w:instrText xml:space="preserve"> PAGEREF _Toc214436730 \h </w:instrText>
        </w:r>
        <w:r w:rsidR="0047341A" w:rsidRPr="004E2E75">
          <w:rPr>
            <w:rFonts w:ascii="Times New Roman" w:hAnsi="Times New Roman"/>
            <w:b/>
            <w:noProof/>
            <w:webHidden/>
            <w:sz w:val="24"/>
            <w:szCs w:val="24"/>
          </w:rPr>
        </w:r>
        <w:r w:rsidR="0047341A" w:rsidRPr="004E2E75">
          <w:rPr>
            <w:rFonts w:ascii="Times New Roman" w:hAnsi="Times New Roman"/>
            <w:b/>
            <w:noProof/>
            <w:webHidden/>
            <w:sz w:val="24"/>
            <w:szCs w:val="24"/>
          </w:rPr>
          <w:fldChar w:fldCharType="separate"/>
        </w:r>
        <w:r w:rsidR="00202B49" w:rsidRPr="004E2E75">
          <w:rPr>
            <w:rFonts w:ascii="Times New Roman" w:hAnsi="Times New Roman"/>
            <w:b/>
            <w:noProof/>
            <w:webHidden/>
            <w:sz w:val="24"/>
            <w:szCs w:val="24"/>
          </w:rPr>
          <w:t>13</w:t>
        </w:r>
        <w:r w:rsidR="0047341A" w:rsidRPr="004E2E75">
          <w:rPr>
            <w:rFonts w:ascii="Times New Roman" w:hAnsi="Times New Roman"/>
            <w:b/>
            <w:noProof/>
            <w:webHidden/>
            <w:sz w:val="24"/>
            <w:szCs w:val="24"/>
          </w:rPr>
          <w:fldChar w:fldCharType="end"/>
        </w:r>
      </w:hyperlink>
    </w:p>
    <w:p w:rsidR="000D1C7B" w:rsidRPr="004E2E75" w:rsidRDefault="005260C8">
      <w:pPr>
        <w:pStyle w:val="TOC2"/>
        <w:tabs>
          <w:tab w:val="left" w:pos="880"/>
          <w:tab w:val="right" w:leader="dot" w:pos="9350"/>
        </w:tabs>
        <w:rPr>
          <w:rFonts w:ascii="Times New Roman" w:eastAsiaTheme="minorEastAsia" w:hAnsi="Times New Roman"/>
          <w:b/>
          <w:noProof/>
          <w:sz w:val="24"/>
          <w:szCs w:val="24"/>
        </w:rPr>
      </w:pPr>
      <w:hyperlink w:anchor="_Toc214436731" w:history="1">
        <w:r w:rsidR="000D1C7B" w:rsidRPr="004E2E75">
          <w:rPr>
            <w:rStyle w:val="Hyperlink"/>
            <w:rFonts w:ascii="Times New Roman" w:hAnsi="Times New Roman"/>
            <w:b/>
            <w:noProof/>
            <w:sz w:val="24"/>
            <w:szCs w:val="24"/>
          </w:rPr>
          <w:t>1.7</w:t>
        </w:r>
        <w:r w:rsidR="000D1C7B" w:rsidRPr="004E2E75">
          <w:rPr>
            <w:rFonts w:ascii="Times New Roman" w:eastAsiaTheme="minorEastAsia" w:hAnsi="Times New Roman"/>
            <w:b/>
            <w:noProof/>
            <w:sz w:val="24"/>
            <w:szCs w:val="24"/>
          </w:rPr>
          <w:tab/>
        </w:r>
        <w:r w:rsidR="000D1C7B" w:rsidRPr="004E2E75">
          <w:rPr>
            <w:rStyle w:val="Hyperlink"/>
            <w:rFonts w:ascii="Times New Roman" w:hAnsi="Times New Roman"/>
            <w:b/>
            <w:noProof/>
            <w:sz w:val="24"/>
            <w:szCs w:val="24"/>
          </w:rPr>
          <w:t xml:space="preserve">SHMS </w:t>
        </w:r>
        <w:r w:rsidR="00804812" w:rsidRPr="004E2E75">
          <w:rPr>
            <w:rStyle w:val="Hyperlink"/>
            <w:rFonts w:ascii="Times New Roman" w:hAnsi="Times New Roman"/>
            <w:b/>
            <w:noProof/>
            <w:sz w:val="24"/>
            <w:szCs w:val="24"/>
          </w:rPr>
          <w:t>Dipole</w:t>
        </w:r>
        <w:r w:rsidR="00395961" w:rsidRPr="004E2E75">
          <w:rPr>
            <w:rStyle w:val="Hyperlink"/>
            <w:rFonts w:ascii="Times New Roman" w:hAnsi="Times New Roman"/>
            <w:b/>
            <w:noProof/>
            <w:sz w:val="24"/>
            <w:szCs w:val="24"/>
          </w:rPr>
          <w:t xml:space="preserve"> </w:t>
        </w:r>
        <w:r w:rsidR="000D1C7B" w:rsidRPr="004E2E75">
          <w:rPr>
            <w:rStyle w:val="Hyperlink"/>
            <w:rFonts w:ascii="Times New Roman" w:hAnsi="Times New Roman"/>
            <w:b/>
            <w:noProof/>
            <w:sz w:val="24"/>
            <w:szCs w:val="24"/>
          </w:rPr>
          <w:t>Design Documentation</w:t>
        </w:r>
        <w:r w:rsidR="000D1C7B" w:rsidRPr="004E2E75">
          <w:rPr>
            <w:rFonts w:ascii="Times New Roman" w:hAnsi="Times New Roman"/>
            <w:b/>
            <w:noProof/>
            <w:webHidden/>
            <w:sz w:val="24"/>
            <w:szCs w:val="24"/>
          </w:rPr>
          <w:tab/>
        </w:r>
        <w:r w:rsidR="0047341A" w:rsidRPr="004E2E75">
          <w:rPr>
            <w:rFonts w:ascii="Times New Roman" w:hAnsi="Times New Roman"/>
            <w:b/>
            <w:noProof/>
            <w:webHidden/>
            <w:sz w:val="24"/>
            <w:szCs w:val="24"/>
          </w:rPr>
          <w:fldChar w:fldCharType="begin"/>
        </w:r>
        <w:r w:rsidR="000D1C7B" w:rsidRPr="004E2E75">
          <w:rPr>
            <w:rFonts w:ascii="Times New Roman" w:hAnsi="Times New Roman"/>
            <w:b/>
            <w:noProof/>
            <w:webHidden/>
            <w:sz w:val="24"/>
            <w:szCs w:val="24"/>
          </w:rPr>
          <w:instrText xml:space="preserve"> PAGEREF _Toc214436731 \h </w:instrText>
        </w:r>
        <w:r w:rsidR="0047341A" w:rsidRPr="004E2E75">
          <w:rPr>
            <w:rFonts w:ascii="Times New Roman" w:hAnsi="Times New Roman"/>
            <w:b/>
            <w:noProof/>
            <w:webHidden/>
            <w:sz w:val="24"/>
            <w:szCs w:val="24"/>
          </w:rPr>
        </w:r>
        <w:r w:rsidR="0047341A" w:rsidRPr="004E2E75">
          <w:rPr>
            <w:rFonts w:ascii="Times New Roman" w:hAnsi="Times New Roman"/>
            <w:b/>
            <w:noProof/>
            <w:webHidden/>
            <w:sz w:val="24"/>
            <w:szCs w:val="24"/>
          </w:rPr>
          <w:fldChar w:fldCharType="separate"/>
        </w:r>
        <w:r w:rsidR="00202B49" w:rsidRPr="004E2E75">
          <w:rPr>
            <w:rFonts w:ascii="Times New Roman" w:hAnsi="Times New Roman"/>
            <w:b/>
            <w:noProof/>
            <w:webHidden/>
            <w:sz w:val="24"/>
            <w:szCs w:val="24"/>
          </w:rPr>
          <w:t>18</w:t>
        </w:r>
        <w:r w:rsidR="0047341A" w:rsidRPr="004E2E75">
          <w:rPr>
            <w:rFonts w:ascii="Times New Roman" w:hAnsi="Times New Roman"/>
            <w:b/>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732" w:history="1">
        <w:r w:rsidR="000D1C7B" w:rsidRPr="000D1C7B">
          <w:rPr>
            <w:rStyle w:val="Hyperlink"/>
            <w:rFonts w:ascii="Times New Roman" w:hAnsi="Times New Roman"/>
            <w:b/>
            <w:noProof/>
            <w:sz w:val="24"/>
            <w:szCs w:val="24"/>
          </w:rPr>
          <w:t>1.8</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Acceptance Testing</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_Toc214436732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18</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733" w:history="1">
        <w:r w:rsidR="000D1C7B" w:rsidRPr="000D1C7B">
          <w:rPr>
            <w:rStyle w:val="Hyperlink"/>
            <w:rFonts w:ascii="Times New Roman" w:hAnsi="Times New Roman"/>
            <w:b/>
            <w:noProof/>
            <w:sz w:val="24"/>
            <w:szCs w:val="24"/>
          </w:rPr>
          <w:t>1.9</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Shipping and Delivery</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_Toc214436733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19</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734" w:history="1">
        <w:r w:rsidR="000D1C7B" w:rsidRPr="000D1C7B">
          <w:rPr>
            <w:rStyle w:val="Hyperlink"/>
            <w:rFonts w:ascii="Times New Roman" w:hAnsi="Times New Roman"/>
            <w:b/>
            <w:noProof/>
            <w:sz w:val="24"/>
            <w:szCs w:val="24"/>
          </w:rPr>
          <w:t>1.10</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Warranty and Spare Parts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_Toc214436734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20</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735" w:history="1">
        <w:r w:rsidR="000D1C7B" w:rsidRPr="000D1C7B">
          <w:rPr>
            <w:rStyle w:val="Hyperlink"/>
            <w:rFonts w:ascii="Times New Roman" w:hAnsi="Times New Roman"/>
            <w:b/>
            <w:noProof/>
            <w:sz w:val="24"/>
            <w:szCs w:val="24"/>
          </w:rPr>
          <w:t>1.11</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Applicable Documents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_Toc214436735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20</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36" w:history="1">
        <w:r w:rsidR="000D1C7B" w:rsidRPr="000D1C7B">
          <w:rPr>
            <w:rStyle w:val="Hyperlink"/>
            <w:rFonts w:ascii="Times New Roman" w:hAnsi="Times New Roman"/>
            <w:noProof/>
            <w:sz w:val="24"/>
            <w:szCs w:val="24"/>
          </w:rPr>
          <w:t>1.11.1</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ASME Code for Pressure Piping</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_Toc214436736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20</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37" w:history="1">
        <w:r w:rsidR="000D1C7B" w:rsidRPr="000D1C7B">
          <w:rPr>
            <w:rStyle w:val="Hyperlink"/>
            <w:rFonts w:ascii="Times New Roman" w:hAnsi="Times New Roman"/>
            <w:noProof/>
            <w:sz w:val="24"/>
            <w:szCs w:val="24"/>
          </w:rPr>
          <w:t>1.11.2</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ASME Boiler and Pressure Vessel Code (see Paragraph 6.4.2)</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_Toc214436737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20</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38" w:history="1">
        <w:r w:rsidR="000D1C7B" w:rsidRPr="000D1C7B">
          <w:rPr>
            <w:rStyle w:val="Hyperlink"/>
            <w:rFonts w:ascii="Times New Roman" w:hAnsi="Times New Roman"/>
            <w:noProof/>
            <w:sz w:val="24"/>
            <w:szCs w:val="24"/>
          </w:rPr>
          <w:t>1.11.3</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Miscellaneous ASME Codes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_Toc214436738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21</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39" w:history="1">
        <w:r w:rsidR="000D1C7B" w:rsidRPr="000D1C7B">
          <w:rPr>
            <w:rStyle w:val="Hyperlink"/>
            <w:rFonts w:ascii="Times New Roman" w:hAnsi="Times New Roman"/>
            <w:noProof/>
            <w:sz w:val="24"/>
            <w:szCs w:val="24"/>
          </w:rPr>
          <w:t>1.11.4</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NEMA and NEC</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_Toc214436739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21</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40" w:history="1">
        <w:r w:rsidR="000D1C7B" w:rsidRPr="000D1C7B">
          <w:rPr>
            <w:rStyle w:val="Hyperlink"/>
            <w:rFonts w:ascii="Times New Roman" w:hAnsi="Times New Roman"/>
            <w:noProof/>
            <w:sz w:val="24"/>
            <w:szCs w:val="24"/>
          </w:rPr>
          <w:t>1.11.5</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Institute of Electrical and Electronics Engineers (IEEE)</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_Toc214436740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21</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41" w:history="1">
        <w:r w:rsidR="000D1C7B" w:rsidRPr="000D1C7B">
          <w:rPr>
            <w:rStyle w:val="Hyperlink"/>
            <w:rFonts w:ascii="Times New Roman" w:hAnsi="Times New Roman"/>
            <w:noProof/>
            <w:sz w:val="24"/>
            <w:szCs w:val="24"/>
          </w:rPr>
          <w:t>1.11.6</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American Welding Society</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_Toc214436741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21</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42" w:history="1">
        <w:r w:rsidR="000D1C7B" w:rsidRPr="000D1C7B">
          <w:rPr>
            <w:rStyle w:val="Hyperlink"/>
            <w:rFonts w:ascii="Times New Roman" w:hAnsi="Times New Roman"/>
            <w:noProof/>
            <w:sz w:val="24"/>
            <w:szCs w:val="24"/>
          </w:rPr>
          <w:t>1.11.7</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American Society for Testing and Materials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_Toc214436742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21</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43" w:history="1">
        <w:r w:rsidR="000D1C7B" w:rsidRPr="000D1C7B">
          <w:rPr>
            <w:rStyle w:val="Hyperlink"/>
            <w:rFonts w:ascii="Times New Roman" w:hAnsi="Times New Roman"/>
            <w:noProof/>
            <w:sz w:val="24"/>
            <w:szCs w:val="24"/>
          </w:rPr>
          <w:t>1.11.8</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Compressed Gas Association</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_Toc214436743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22</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44" w:history="1">
        <w:r w:rsidR="000D1C7B" w:rsidRPr="000D1C7B">
          <w:rPr>
            <w:rStyle w:val="Hyperlink"/>
            <w:rFonts w:ascii="Times New Roman" w:hAnsi="Times New Roman"/>
            <w:noProof/>
            <w:sz w:val="24"/>
            <w:szCs w:val="24"/>
          </w:rPr>
          <w:t>1.11.9</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American Conference of Governmental Industrial Hygienists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_Toc214436744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22</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540"/>
          <w:tab w:val="right" w:leader="dot" w:pos="9350"/>
        </w:tabs>
        <w:rPr>
          <w:rFonts w:ascii="Times New Roman" w:eastAsiaTheme="minorEastAsia" w:hAnsi="Times New Roman"/>
          <w:noProof/>
          <w:sz w:val="24"/>
          <w:szCs w:val="24"/>
        </w:rPr>
      </w:pPr>
      <w:hyperlink w:anchor="_Toc214436745" w:history="1">
        <w:r w:rsidR="000D1C7B" w:rsidRPr="000D1C7B">
          <w:rPr>
            <w:rStyle w:val="Hyperlink"/>
            <w:rFonts w:ascii="Times New Roman" w:hAnsi="Times New Roman"/>
            <w:noProof/>
            <w:sz w:val="24"/>
            <w:szCs w:val="24"/>
          </w:rPr>
          <w:t>1.11.10</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Physical Properties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_Toc214436745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22</w:t>
        </w:r>
        <w:r w:rsidR="0047341A" w:rsidRPr="000D1C7B">
          <w:rPr>
            <w:rFonts w:ascii="Times New Roman" w:hAnsi="Times New Roman"/>
            <w:noProof/>
            <w:webHidden/>
            <w:sz w:val="24"/>
            <w:szCs w:val="24"/>
          </w:rPr>
          <w:fldChar w:fldCharType="end"/>
        </w:r>
      </w:hyperlink>
    </w:p>
    <w:p w:rsidR="000D1C7B" w:rsidRPr="000D1C7B" w:rsidRDefault="005260C8">
      <w:pPr>
        <w:pStyle w:val="TOC1"/>
        <w:tabs>
          <w:tab w:val="left" w:pos="660"/>
          <w:tab w:val="right" w:leader="dot" w:pos="9350"/>
        </w:tabs>
        <w:rPr>
          <w:rFonts w:ascii="Times New Roman" w:eastAsiaTheme="minorEastAsia" w:hAnsi="Times New Roman"/>
          <w:noProof/>
          <w:sz w:val="24"/>
          <w:szCs w:val="24"/>
        </w:rPr>
      </w:pPr>
      <w:hyperlink w:anchor="_Toc214436746" w:history="1">
        <w:r w:rsidR="000D1C7B" w:rsidRPr="000D1C7B">
          <w:rPr>
            <w:rStyle w:val="Hyperlink"/>
            <w:rFonts w:ascii="Times New Roman" w:hAnsi="Times New Roman"/>
            <w:b/>
            <w:noProof/>
            <w:sz w:val="24"/>
            <w:szCs w:val="24"/>
          </w:rPr>
          <w:t>2.0</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MAGNETIC PERFORMANCE REQUIREMENTS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_Toc214436746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23</w:t>
        </w:r>
        <w:r w:rsidR="0047341A" w:rsidRPr="000D1C7B">
          <w:rPr>
            <w:rFonts w:ascii="Times New Roman" w:hAnsi="Times New Roman"/>
            <w:noProof/>
            <w:webHidden/>
            <w:sz w:val="24"/>
            <w:szCs w:val="24"/>
          </w:rPr>
          <w:fldChar w:fldCharType="end"/>
        </w:r>
      </w:hyperlink>
    </w:p>
    <w:p w:rsidR="000D1C7B" w:rsidRPr="000D1C7B" w:rsidRDefault="005260C8">
      <w:pPr>
        <w:pStyle w:val="TOC1"/>
        <w:tabs>
          <w:tab w:val="left" w:pos="660"/>
          <w:tab w:val="right" w:leader="dot" w:pos="9350"/>
        </w:tabs>
        <w:rPr>
          <w:rFonts w:ascii="Times New Roman" w:eastAsiaTheme="minorEastAsia" w:hAnsi="Times New Roman"/>
          <w:noProof/>
          <w:sz w:val="24"/>
          <w:szCs w:val="24"/>
        </w:rPr>
      </w:pPr>
      <w:hyperlink w:anchor="_Toc214436747" w:history="1">
        <w:r w:rsidR="000D1C7B" w:rsidRPr="000D1C7B">
          <w:rPr>
            <w:rStyle w:val="Hyperlink"/>
            <w:rFonts w:ascii="Times New Roman" w:hAnsi="Times New Roman"/>
            <w:b/>
            <w:noProof/>
            <w:sz w:val="24"/>
            <w:szCs w:val="24"/>
          </w:rPr>
          <w:t>3.0</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MECHANICAL PERFORMANCE REQUIREMENTS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_Toc214436747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25</w:t>
        </w:r>
        <w:r w:rsidR="0047341A" w:rsidRPr="000D1C7B">
          <w:rPr>
            <w:rFonts w:ascii="Times New Roman" w:hAnsi="Times New Roman"/>
            <w:noProof/>
            <w:webHidden/>
            <w:sz w:val="24"/>
            <w:szCs w:val="24"/>
          </w:rPr>
          <w:fldChar w:fldCharType="end"/>
        </w:r>
      </w:hyperlink>
    </w:p>
    <w:p w:rsidR="000D1C7B" w:rsidRPr="000D1C7B" w:rsidRDefault="005260C8">
      <w:pPr>
        <w:pStyle w:val="TOC1"/>
        <w:tabs>
          <w:tab w:val="left" w:pos="660"/>
          <w:tab w:val="right" w:leader="dot" w:pos="9350"/>
        </w:tabs>
        <w:rPr>
          <w:rFonts w:ascii="Times New Roman" w:eastAsiaTheme="minorEastAsia" w:hAnsi="Times New Roman"/>
          <w:noProof/>
          <w:sz w:val="24"/>
          <w:szCs w:val="24"/>
        </w:rPr>
      </w:pPr>
      <w:hyperlink w:anchor="_Toc214436748" w:history="1">
        <w:r w:rsidR="000D1C7B" w:rsidRPr="000D1C7B">
          <w:rPr>
            <w:rStyle w:val="Hyperlink"/>
            <w:rFonts w:ascii="Times New Roman" w:hAnsi="Times New Roman"/>
            <w:b/>
            <w:noProof/>
            <w:sz w:val="24"/>
            <w:szCs w:val="24"/>
          </w:rPr>
          <w:t>4.0</w:t>
        </w:r>
        <w:r w:rsidR="000D1C7B" w:rsidRPr="000D1C7B">
          <w:rPr>
            <w:rFonts w:ascii="Times New Roman" w:eastAsiaTheme="minorEastAsia" w:hAnsi="Times New Roman"/>
            <w:noProof/>
            <w:sz w:val="24"/>
            <w:szCs w:val="24"/>
          </w:rPr>
          <w:tab/>
        </w:r>
        <w:r w:rsidR="00921909">
          <w:rPr>
            <w:rStyle w:val="Hyperlink"/>
            <w:rFonts w:ascii="Times New Roman" w:hAnsi="Times New Roman"/>
            <w:b/>
            <w:noProof/>
            <w:sz w:val="24"/>
            <w:szCs w:val="24"/>
          </w:rPr>
          <w:t>LIST OF DIPOLE</w:t>
        </w:r>
        <w:r w:rsidR="000D1C7B" w:rsidRPr="000D1C7B">
          <w:rPr>
            <w:rStyle w:val="Hyperlink"/>
            <w:rFonts w:ascii="Times New Roman" w:hAnsi="Times New Roman"/>
            <w:b/>
            <w:noProof/>
            <w:sz w:val="24"/>
            <w:szCs w:val="24"/>
          </w:rPr>
          <w:t xml:space="preserve"> REFERENCE DESIGN DRAWINGS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_Toc214436748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27</w:t>
        </w:r>
        <w:r w:rsidR="0047341A" w:rsidRPr="000D1C7B">
          <w:rPr>
            <w:rFonts w:ascii="Times New Roman" w:hAnsi="Times New Roman"/>
            <w:noProof/>
            <w:webHidden/>
            <w:sz w:val="24"/>
            <w:szCs w:val="24"/>
          </w:rPr>
          <w:fldChar w:fldCharType="end"/>
        </w:r>
      </w:hyperlink>
    </w:p>
    <w:p w:rsidR="000D1C7B" w:rsidRPr="000D1C7B" w:rsidRDefault="005260C8">
      <w:pPr>
        <w:pStyle w:val="TOC1"/>
        <w:tabs>
          <w:tab w:val="left" w:pos="660"/>
          <w:tab w:val="right" w:leader="dot" w:pos="9350"/>
        </w:tabs>
        <w:rPr>
          <w:rFonts w:ascii="Times New Roman" w:eastAsiaTheme="minorEastAsia" w:hAnsi="Times New Roman"/>
          <w:noProof/>
          <w:sz w:val="24"/>
          <w:szCs w:val="24"/>
        </w:rPr>
      </w:pPr>
      <w:hyperlink w:anchor="_Toc214436749" w:history="1">
        <w:r w:rsidR="000D1C7B" w:rsidRPr="000D1C7B">
          <w:rPr>
            <w:rStyle w:val="Hyperlink"/>
            <w:rFonts w:ascii="Times New Roman" w:hAnsi="Times New Roman"/>
            <w:b/>
            <w:noProof/>
            <w:sz w:val="24"/>
            <w:szCs w:val="24"/>
          </w:rPr>
          <w:t>5.0</w:t>
        </w:r>
        <w:r w:rsidR="000D1C7B" w:rsidRPr="000D1C7B">
          <w:rPr>
            <w:rFonts w:ascii="Times New Roman" w:eastAsiaTheme="minorEastAsia" w:hAnsi="Times New Roman"/>
            <w:noProof/>
            <w:sz w:val="24"/>
            <w:szCs w:val="24"/>
          </w:rPr>
          <w:tab/>
        </w:r>
        <w:r w:rsidR="004A0928">
          <w:rPr>
            <w:rStyle w:val="Hyperlink"/>
            <w:rFonts w:ascii="Times New Roman" w:hAnsi="Times New Roman"/>
            <w:b/>
            <w:noProof/>
            <w:sz w:val="24"/>
            <w:szCs w:val="24"/>
          </w:rPr>
          <w:t>SC MAGNET YOKE</w:t>
        </w:r>
        <w:r w:rsidR="000D1C7B" w:rsidRPr="000D1C7B">
          <w:rPr>
            <w:rStyle w:val="Hyperlink"/>
            <w:rFonts w:ascii="Times New Roman" w:hAnsi="Times New Roman"/>
            <w:b/>
            <w:noProof/>
            <w:sz w:val="24"/>
            <w:szCs w:val="24"/>
          </w:rPr>
          <w:t xml:space="preserve"> ASSEMBLIES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_Toc214436749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28</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750" w:history="1">
        <w:r w:rsidR="000D1C7B" w:rsidRPr="000D1C7B">
          <w:rPr>
            <w:rStyle w:val="Hyperlink"/>
            <w:rFonts w:ascii="Times New Roman" w:hAnsi="Times New Roman"/>
            <w:b/>
            <w:noProof/>
            <w:sz w:val="24"/>
            <w:szCs w:val="24"/>
          </w:rPr>
          <w:t>5.1</w:t>
        </w:r>
        <w:r w:rsidR="000D1C7B" w:rsidRPr="000D1C7B">
          <w:rPr>
            <w:rFonts w:ascii="Times New Roman" w:eastAsiaTheme="minorEastAsia" w:hAnsi="Times New Roman"/>
            <w:noProof/>
            <w:sz w:val="24"/>
            <w:szCs w:val="24"/>
          </w:rPr>
          <w:tab/>
        </w:r>
        <w:r w:rsidR="004A0928">
          <w:rPr>
            <w:rStyle w:val="Hyperlink"/>
            <w:rFonts w:ascii="Times New Roman" w:hAnsi="Times New Roman"/>
            <w:b/>
            <w:noProof/>
            <w:sz w:val="24"/>
            <w:szCs w:val="24"/>
          </w:rPr>
          <w:t>Yoke</w:t>
        </w:r>
        <w:r w:rsidR="000D1C7B" w:rsidRPr="000D1C7B">
          <w:rPr>
            <w:rStyle w:val="Hyperlink"/>
            <w:rFonts w:ascii="Times New Roman" w:hAnsi="Times New Roman"/>
            <w:b/>
            <w:noProof/>
            <w:sz w:val="24"/>
            <w:szCs w:val="24"/>
          </w:rPr>
          <w:t xml:space="preserve"> Interface Requirements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_Toc214436750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28</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751" w:history="1">
        <w:r w:rsidR="000D1C7B" w:rsidRPr="000D1C7B">
          <w:rPr>
            <w:rStyle w:val="Hyperlink"/>
            <w:rFonts w:ascii="Times New Roman" w:hAnsi="Times New Roman"/>
            <w:b/>
            <w:noProof/>
            <w:sz w:val="24"/>
            <w:szCs w:val="24"/>
          </w:rPr>
          <w:t>5.2</w:t>
        </w:r>
        <w:r w:rsidR="000D1C7B" w:rsidRPr="000D1C7B">
          <w:rPr>
            <w:rFonts w:ascii="Times New Roman" w:eastAsiaTheme="minorEastAsia" w:hAnsi="Times New Roman"/>
            <w:noProof/>
            <w:sz w:val="24"/>
            <w:szCs w:val="24"/>
          </w:rPr>
          <w:tab/>
        </w:r>
        <w:r w:rsidR="004A0928">
          <w:rPr>
            <w:rStyle w:val="Hyperlink"/>
            <w:rFonts w:ascii="Times New Roman" w:hAnsi="Times New Roman"/>
            <w:b/>
            <w:noProof/>
            <w:sz w:val="24"/>
            <w:szCs w:val="24"/>
          </w:rPr>
          <w:t>Yoke</w:t>
        </w:r>
        <w:r w:rsidR="000D1C7B" w:rsidRPr="000D1C7B">
          <w:rPr>
            <w:rStyle w:val="Hyperlink"/>
            <w:rFonts w:ascii="Times New Roman" w:hAnsi="Times New Roman"/>
            <w:b/>
            <w:noProof/>
            <w:sz w:val="24"/>
            <w:szCs w:val="24"/>
          </w:rPr>
          <w:t xml:space="preserve"> Material (rolled plate, forgings)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_Toc214436751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28</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52" w:history="1">
        <w:r w:rsidR="000D1C7B" w:rsidRPr="000D1C7B">
          <w:rPr>
            <w:rStyle w:val="Hyperlink"/>
            <w:rFonts w:ascii="Times New Roman" w:hAnsi="Times New Roman"/>
            <w:noProof/>
            <w:sz w:val="24"/>
            <w:szCs w:val="24"/>
          </w:rPr>
          <w:t>5.2.1</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Steel Chemistry</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_Toc214436752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28</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53" w:history="1">
        <w:r w:rsidR="000D1C7B" w:rsidRPr="000D1C7B">
          <w:rPr>
            <w:rStyle w:val="Hyperlink"/>
            <w:rFonts w:ascii="Times New Roman" w:hAnsi="Times New Roman"/>
            <w:noProof/>
            <w:sz w:val="24"/>
            <w:szCs w:val="24"/>
          </w:rPr>
          <w:t>5.2.2</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Annealing of Rolled Plate or Forgings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_Toc214436753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28</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54" w:history="1">
        <w:r w:rsidR="000D1C7B" w:rsidRPr="000D1C7B">
          <w:rPr>
            <w:rStyle w:val="Hyperlink"/>
            <w:rFonts w:ascii="Times New Roman" w:hAnsi="Times New Roman"/>
            <w:noProof/>
            <w:sz w:val="24"/>
            <w:szCs w:val="24"/>
          </w:rPr>
          <w:t>5.2.3</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Surface Defects Prior to Machining</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_Toc214436754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29</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55" w:history="1">
        <w:r w:rsidR="000D1C7B" w:rsidRPr="000D1C7B">
          <w:rPr>
            <w:rStyle w:val="Hyperlink"/>
            <w:rFonts w:ascii="Times New Roman" w:hAnsi="Times New Roman"/>
            <w:noProof/>
            <w:sz w:val="24"/>
            <w:szCs w:val="24"/>
          </w:rPr>
          <w:t>5.2.4</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Internal Defects &amp; Sonic Tests for Voids and Inclusions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_Toc214436755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29</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56" w:history="1">
        <w:r w:rsidR="000D1C7B" w:rsidRPr="000D1C7B">
          <w:rPr>
            <w:rStyle w:val="Hyperlink"/>
            <w:rFonts w:ascii="Times New Roman" w:hAnsi="Times New Roman"/>
            <w:noProof/>
            <w:sz w:val="24"/>
            <w:szCs w:val="24"/>
          </w:rPr>
          <w:t>5.2.6</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Work Hardening</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_Toc214436756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29</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757" w:history="1">
        <w:r w:rsidR="000D1C7B" w:rsidRPr="000D1C7B">
          <w:rPr>
            <w:rStyle w:val="Hyperlink"/>
            <w:rFonts w:ascii="Times New Roman" w:hAnsi="Times New Roman"/>
            <w:b/>
            <w:noProof/>
            <w:sz w:val="24"/>
            <w:szCs w:val="24"/>
          </w:rPr>
          <w:t>5.3</w:t>
        </w:r>
        <w:r w:rsidR="000D1C7B" w:rsidRPr="000D1C7B">
          <w:rPr>
            <w:rFonts w:ascii="Times New Roman" w:eastAsiaTheme="minorEastAsia" w:hAnsi="Times New Roman"/>
            <w:noProof/>
            <w:sz w:val="24"/>
            <w:szCs w:val="24"/>
          </w:rPr>
          <w:tab/>
        </w:r>
        <w:r w:rsidR="004A0928">
          <w:rPr>
            <w:rStyle w:val="Hyperlink"/>
            <w:rFonts w:ascii="Times New Roman" w:hAnsi="Times New Roman"/>
            <w:b/>
            <w:noProof/>
            <w:sz w:val="24"/>
            <w:szCs w:val="24"/>
          </w:rPr>
          <w:t xml:space="preserve">Yoke </w:t>
        </w:r>
        <w:r w:rsidR="000D1C7B" w:rsidRPr="000D1C7B">
          <w:rPr>
            <w:rStyle w:val="Hyperlink"/>
            <w:rFonts w:ascii="Times New Roman" w:hAnsi="Times New Roman"/>
            <w:b/>
            <w:noProof/>
            <w:sz w:val="24"/>
            <w:szCs w:val="24"/>
          </w:rPr>
          <w:t>Steel Magnetic Specifications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_Toc214436757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29</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758" w:history="1">
        <w:r w:rsidR="000D1C7B" w:rsidRPr="000D1C7B">
          <w:rPr>
            <w:rStyle w:val="Hyperlink"/>
            <w:rFonts w:ascii="Times New Roman" w:hAnsi="Times New Roman"/>
            <w:b/>
            <w:noProof/>
            <w:sz w:val="24"/>
            <w:szCs w:val="24"/>
          </w:rPr>
          <w:t>5.4</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Machining &amp; Assembly Tolerances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_Toc214436758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30</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759" w:history="1">
        <w:r w:rsidR="000D1C7B" w:rsidRPr="000D1C7B">
          <w:rPr>
            <w:rStyle w:val="Hyperlink"/>
            <w:rFonts w:ascii="Times New Roman" w:hAnsi="Times New Roman"/>
            <w:b/>
            <w:noProof/>
            <w:sz w:val="24"/>
            <w:szCs w:val="24"/>
          </w:rPr>
          <w:t>5.5</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Welding</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_Toc214436759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30</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760" w:history="1">
        <w:r w:rsidR="000D1C7B" w:rsidRPr="000D1C7B">
          <w:rPr>
            <w:rStyle w:val="Hyperlink"/>
            <w:rFonts w:ascii="Times New Roman" w:hAnsi="Times New Roman"/>
            <w:b/>
            <w:noProof/>
            <w:sz w:val="24"/>
            <w:szCs w:val="24"/>
          </w:rPr>
          <w:t>5.6</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Inspection</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_Toc214436760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30</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761" w:history="1">
        <w:r w:rsidR="000D1C7B" w:rsidRPr="000D1C7B">
          <w:rPr>
            <w:rStyle w:val="Hyperlink"/>
            <w:rFonts w:ascii="Times New Roman" w:hAnsi="Times New Roman"/>
            <w:b/>
            <w:noProof/>
            <w:sz w:val="24"/>
            <w:szCs w:val="24"/>
          </w:rPr>
          <w:t>5.7</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Marking</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_Toc214436761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30</w:t>
        </w:r>
        <w:r w:rsidR="0047341A" w:rsidRPr="000D1C7B">
          <w:rPr>
            <w:rFonts w:ascii="Times New Roman" w:hAnsi="Times New Roman"/>
            <w:noProof/>
            <w:webHidden/>
            <w:sz w:val="24"/>
            <w:szCs w:val="24"/>
          </w:rPr>
          <w:fldChar w:fldCharType="end"/>
        </w:r>
      </w:hyperlink>
    </w:p>
    <w:p w:rsidR="000D1C7B" w:rsidRPr="000D1C7B" w:rsidRDefault="005260C8">
      <w:pPr>
        <w:pStyle w:val="TOC1"/>
        <w:tabs>
          <w:tab w:val="left" w:pos="660"/>
          <w:tab w:val="right" w:leader="dot" w:pos="9350"/>
        </w:tabs>
        <w:rPr>
          <w:rFonts w:ascii="Times New Roman" w:eastAsiaTheme="minorEastAsia" w:hAnsi="Times New Roman"/>
          <w:noProof/>
          <w:sz w:val="24"/>
          <w:szCs w:val="24"/>
        </w:rPr>
      </w:pPr>
      <w:hyperlink w:anchor="_Toc214436762" w:history="1">
        <w:r w:rsidR="000D1C7B" w:rsidRPr="000D1C7B">
          <w:rPr>
            <w:rStyle w:val="Hyperlink"/>
            <w:rFonts w:ascii="Times New Roman" w:hAnsi="Times New Roman"/>
            <w:b/>
            <w:noProof/>
            <w:sz w:val="24"/>
            <w:szCs w:val="24"/>
          </w:rPr>
          <w:t>6.0</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SC MAGNET COILS/CRYOSTATS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_Toc214436762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31</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763" w:history="1">
        <w:r w:rsidR="000D1C7B" w:rsidRPr="000D1C7B">
          <w:rPr>
            <w:rStyle w:val="Hyperlink"/>
            <w:rFonts w:ascii="Times New Roman" w:hAnsi="Times New Roman"/>
            <w:b/>
            <w:noProof/>
            <w:sz w:val="24"/>
            <w:szCs w:val="24"/>
          </w:rPr>
          <w:t>6.1</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Introduction</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_Toc214436763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31</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764" w:history="1">
        <w:r w:rsidR="000D1C7B" w:rsidRPr="000D1C7B">
          <w:rPr>
            <w:rStyle w:val="Hyperlink"/>
            <w:rFonts w:ascii="Times New Roman" w:hAnsi="Times New Roman"/>
            <w:b/>
            <w:noProof/>
            <w:sz w:val="24"/>
            <w:szCs w:val="24"/>
          </w:rPr>
          <w:t>6.2</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Coil Requirements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_Toc214436764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32</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65" w:history="1">
        <w:r w:rsidR="000D1C7B" w:rsidRPr="000D1C7B">
          <w:rPr>
            <w:rStyle w:val="Hyperlink"/>
            <w:rFonts w:ascii="Times New Roman" w:hAnsi="Times New Roman"/>
            <w:noProof/>
            <w:sz w:val="24"/>
            <w:szCs w:val="24"/>
          </w:rPr>
          <w:t>6.2.1</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Coil Operation</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_Toc214436765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32</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66" w:history="1">
        <w:r w:rsidR="000D1C7B" w:rsidRPr="000D1C7B">
          <w:rPr>
            <w:rStyle w:val="Hyperlink"/>
            <w:rFonts w:ascii="Times New Roman" w:hAnsi="Times New Roman"/>
            <w:noProof/>
            <w:sz w:val="24"/>
            <w:szCs w:val="24"/>
          </w:rPr>
          <w:t>6.2.2</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Quench Requirements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_Toc214436766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32</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67" w:history="1">
        <w:r w:rsidR="000D1C7B" w:rsidRPr="000D1C7B">
          <w:rPr>
            <w:rStyle w:val="Hyperlink"/>
            <w:rFonts w:ascii="Times New Roman" w:hAnsi="Times New Roman"/>
            <w:noProof/>
            <w:sz w:val="24"/>
            <w:szCs w:val="24"/>
          </w:rPr>
          <w:t>6.2.3</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Turn to Turn Tests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_Toc214436767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32</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68" w:history="1">
        <w:r w:rsidR="000D1C7B" w:rsidRPr="000D1C7B">
          <w:rPr>
            <w:rStyle w:val="Hyperlink"/>
            <w:rFonts w:ascii="Times New Roman" w:hAnsi="Times New Roman"/>
            <w:noProof/>
            <w:sz w:val="24"/>
            <w:szCs w:val="24"/>
          </w:rPr>
          <w:t>6.2.4</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Coil to Ground</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_Toc214436768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33</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69" w:history="1">
        <w:r w:rsidR="000D1C7B" w:rsidRPr="000D1C7B">
          <w:rPr>
            <w:rStyle w:val="Hyperlink"/>
            <w:rFonts w:ascii="Times New Roman" w:hAnsi="Times New Roman"/>
            <w:noProof/>
            <w:sz w:val="24"/>
            <w:szCs w:val="24"/>
          </w:rPr>
          <w:t>6.2.5</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Overall Hipot Tests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_Toc214436769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33</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70" w:history="1">
        <w:r w:rsidR="000D1C7B" w:rsidRPr="000D1C7B">
          <w:rPr>
            <w:rStyle w:val="Hyperlink"/>
            <w:rFonts w:ascii="Times New Roman" w:hAnsi="Times New Roman"/>
            <w:noProof/>
            <w:sz w:val="24"/>
            <w:szCs w:val="24"/>
          </w:rPr>
          <w:t>6.2.6</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Inductance Test (Coil “Ringing”)</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_Toc214436770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33</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771" w:history="1">
        <w:r w:rsidR="000D1C7B" w:rsidRPr="000D1C7B">
          <w:rPr>
            <w:rStyle w:val="Hyperlink"/>
            <w:rFonts w:ascii="Times New Roman" w:hAnsi="Times New Roman"/>
            <w:b/>
            <w:noProof/>
            <w:sz w:val="24"/>
            <w:szCs w:val="24"/>
          </w:rPr>
          <w:t>6.3</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Cryogenic Requirements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_Toc214436771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34</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72" w:history="1">
        <w:r w:rsidR="000D1C7B" w:rsidRPr="000D1C7B">
          <w:rPr>
            <w:rStyle w:val="Hyperlink"/>
            <w:rFonts w:ascii="Times New Roman" w:hAnsi="Times New Roman"/>
            <w:noProof/>
            <w:sz w:val="24"/>
            <w:szCs w:val="24"/>
          </w:rPr>
          <w:t>6.3.1</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Cool down Schedule</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_Toc214436772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34</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73" w:history="1">
        <w:r w:rsidR="000D1C7B" w:rsidRPr="000D1C7B">
          <w:rPr>
            <w:rStyle w:val="Hyperlink"/>
            <w:rFonts w:ascii="Times New Roman" w:hAnsi="Times New Roman"/>
            <w:noProof/>
            <w:sz w:val="24"/>
            <w:szCs w:val="24"/>
          </w:rPr>
          <w:t>6.3.2</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Thermal Deflections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_Toc214436773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34</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74" w:history="1">
        <w:r w:rsidR="000D1C7B" w:rsidRPr="000D1C7B">
          <w:rPr>
            <w:rStyle w:val="Hyperlink"/>
            <w:rFonts w:ascii="Times New Roman" w:hAnsi="Times New Roman"/>
            <w:noProof/>
            <w:sz w:val="24"/>
            <w:szCs w:val="24"/>
          </w:rPr>
          <w:t>6.3.3</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Heat Leak</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_Toc214436774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34</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75" w:history="1">
        <w:r w:rsidR="000D1C7B" w:rsidRPr="000D1C7B">
          <w:rPr>
            <w:rStyle w:val="Hyperlink"/>
            <w:rFonts w:ascii="Times New Roman" w:hAnsi="Times New Roman"/>
            <w:noProof/>
            <w:sz w:val="24"/>
            <w:szCs w:val="24"/>
          </w:rPr>
          <w:t>6.3.4</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Design Life</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_Toc214436775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35</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76" w:history="1">
        <w:r w:rsidR="000D1C7B" w:rsidRPr="000D1C7B">
          <w:rPr>
            <w:rStyle w:val="Hyperlink"/>
            <w:rFonts w:ascii="Times New Roman" w:hAnsi="Times New Roman"/>
            <w:noProof/>
            <w:sz w:val="24"/>
            <w:szCs w:val="24"/>
          </w:rPr>
          <w:t>6.3.5</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Thermal Cycles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_Toc214436776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35</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77" w:history="1">
        <w:r w:rsidR="000D1C7B" w:rsidRPr="000D1C7B">
          <w:rPr>
            <w:rStyle w:val="Hyperlink"/>
            <w:rFonts w:ascii="Times New Roman" w:hAnsi="Times New Roman"/>
            <w:noProof/>
            <w:sz w:val="24"/>
            <w:szCs w:val="24"/>
          </w:rPr>
          <w:t>6.3.6</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Charging Cycles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_Toc214436777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35</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78" w:history="1">
        <w:r w:rsidR="000D1C7B" w:rsidRPr="000D1C7B">
          <w:rPr>
            <w:rStyle w:val="Hyperlink"/>
            <w:rFonts w:ascii="Times New Roman" w:hAnsi="Times New Roman"/>
            <w:noProof/>
            <w:sz w:val="24"/>
            <w:szCs w:val="24"/>
          </w:rPr>
          <w:t>6.3.7</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Cryogen Reservoir Requirement</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_Toc214436778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35</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79" w:history="1">
        <w:r w:rsidR="000D1C7B" w:rsidRPr="000D1C7B">
          <w:rPr>
            <w:rStyle w:val="Hyperlink"/>
            <w:rFonts w:ascii="Times New Roman" w:hAnsi="Times New Roman"/>
            <w:noProof/>
            <w:sz w:val="24"/>
            <w:szCs w:val="24"/>
          </w:rPr>
          <w:t>6.3.8</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Loss of Power Lead Flow</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_Toc214436779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35</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780" w:history="1">
        <w:r w:rsidR="000D1C7B" w:rsidRPr="000D1C7B">
          <w:rPr>
            <w:rStyle w:val="Hyperlink"/>
            <w:rFonts w:ascii="Times New Roman" w:hAnsi="Times New Roman"/>
            <w:b/>
            <w:noProof/>
            <w:sz w:val="24"/>
            <w:szCs w:val="24"/>
          </w:rPr>
          <w:t>6.4</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Structural Requirements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_Toc214436780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36</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81" w:history="1">
        <w:r w:rsidR="000D1C7B" w:rsidRPr="000D1C7B">
          <w:rPr>
            <w:rStyle w:val="Hyperlink"/>
            <w:rFonts w:ascii="Times New Roman" w:hAnsi="Times New Roman"/>
            <w:noProof/>
            <w:sz w:val="24"/>
            <w:szCs w:val="24"/>
          </w:rPr>
          <w:t>6.4.1</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Basic Structural Analysis Approach</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_Toc214436781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36</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82" w:history="1">
        <w:r w:rsidR="000D1C7B" w:rsidRPr="000D1C7B">
          <w:rPr>
            <w:rStyle w:val="Hyperlink"/>
            <w:rFonts w:ascii="Times New Roman" w:hAnsi="Times New Roman"/>
            <w:noProof/>
            <w:sz w:val="24"/>
            <w:szCs w:val="24"/>
          </w:rPr>
          <w:t>6.4.2</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Structural Analysis and ASME Requirements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_Toc214436782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36</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83" w:history="1">
        <w:r w:rsidR="000D1C7B" w:rsidRPr="000D1C7B">
          <w:rPr>
            <w:rStyle w:val="Hyperlink"/>
            <w:rFonts w:ascii="Times New Roman" w:hAnsi="Times New Roman"/>
            <w:noProof/>
            <w:sz w:val="24"/>
            <w:szCs w:val="24"/>
          </w:rPr>
          <w:t>6.4.3</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Material Properties</w:t>
        </w:r>
        <w:r w:rsidR="000D1C7B" w:rsidRPr="000D1C7B">
          <w:rPr>
            <w:rFonts w:ascii="Times New Roman" w:hAnsi="Times New Roman"/>
            <w:noProof/>
            <w:webHidden/>
            <w:sz w:val="24"/>
            <w:szCs w:val="24"/>
          </w:rPr>
          <w:tab/>
        </w:r>
        <w:r w:rsidR="009A05DD">
          <w:rPr>
            <w:rFonts w:ascii="Times New Roman" w:hAnsi="Times New Roman"/>
            <w:noProof/>
            <w:webHidden/>
            <w:sz w:val="24"/>
            <w:szCs w:val="24"/>
          </w:rPr>
          <w:t>39</w:t>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84" w:history="1">
        <w:r w:rsidR="000D1C7B" w:rsidRPr="000D1C7B">
          <w:rPr>
            <w:rStyle w:val="Hyperlink"/>
            <w:rFonts w:ascii="Times New Roman" w:hAnsi="Times New Roman"/>
            <w:noProof/>
            <w:sz w:val="24"/>
            <w:szCs w:val="24"/>
          </w:rPr>
          <w:t>6.4.4</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Loads and Load Combinations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_Toc214436784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38</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85" w:history="1">
        <w:r w:rsidR="000D1C7B" w:rsidRPr="000D1C7B">
          <w:rPr>
            <w:rStyle w:val="Hyperlink"/>
            <w:rFonts w:ascii="Times New Roman" w:hAnsi="Times New Roman"/>
            <w:noProof/>
            <w:sz w:val="24"/>
            <w:szCs w:val="24"/>
          </w:rPr>
          <w:t>6.4.5</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Factors of Safety and Analysis Limits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_Toc214436785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39</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86" w:history="1">
        <w:r w:rsidR="000D1C7B" w:rsidRPr="000D1C7B">
          <w:rPr>
            <w:rStyle w:val="Hyperlink"/>
            <w:rFonts w:ascii="Times New Roman" w:hAnsi="Times New Roman"/>
            <w:noProof/>
            <w:sz w:val="24"/>
            <w:szCs w:val="24"/>
          </w:rPr>
          <w:t>6.4.6</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Normal Operation</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_Toc214436786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40</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87" w:history="1">
        <w:r w:rsidR="000D1C7B" w:rsidRPr="000D1C7B">
          <w:rPr>
            <w:rStyle w:val="Hyperlink"/>
            <w:rFonts w:ascii="Times New Roman" w:hAnsi="Times New Roman"/>
            <w:noProof/>
            <w:sz w:val="24"/>
            <w:szCs w:val="24"/>
          </w:rPr>
          <w:t>6.4.7</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Fault Conditions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_Toc214436787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41</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88" w:history="1">
        <w:r w:rsidR="000D1C7B" w:rsidRPr="000D1C7B">
          <w:rPr>
            <w:rStyle w:val="Hyperlink"/>
            <w:rFonts w:ascii="Times New Roman" w:hAnsi="Times New Roman"/>
            <w:noProof/>
            <w:sz w:val="24"/>
            <w:szCs w:val="24"/>
          </w:rPr>
          <w:t>6.4.8</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Shipping and Handling Loads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_Toc214436788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42</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89" w:history="1">
        <w:r w:rsidR="000D1C7B" w:rsidRPr="000D1C7B">
          <w:rPr>
            <w:rStyle w:val="Hyperlink"/>
            <w:rFonts w:ascii="Times New Roman" w:hAnsi="Times New Roman"/>
            <w:noProof/>
            <w:sz w:val="24"/>
            <w:szCs w:val="24"/>
          </w:rPr>
          <w:t>6.4.9</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Vacuum Vessel Requirements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_Toc214436789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42</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90" w:history="1">
        <w:r w:rsidR="000D1C7B" w:rsidRPr="000D1C7B">
          <w:rPr>
            <w:rStyle w:val="Hyperlink"/>
            <w:rFonts w:ascii="Times New Roman" w:hAnsi="Times New Roman"/>
            <w:noProof/>
            <w:sz w:val="24"/>
            <w:szCs w:val="24"/>
          </w:rPr>
          <w:t>6.4.10</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Eddy Current Effects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_Toc214436790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42</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91" w:history="1">
        <w:r w:rsidR="000D1C7B" w:rsidRPr="000D1C7B">
          <w:rPr>
            <w:rStyle w:val="Hyperlink"/>
            <w:rFonts w:ascii="Times New Roman" w:hAnsi="Times New Roman"/>
            <w:noProof/>
            <w:sz w:val="24"/>
            <w:szCs w:val="24"/>
          </w:rPr>
          <w:t>6.4.11</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Helium Vessel Leak Test Requirement</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_Toc214436791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43</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792" w:history="1">
        <w:r w:rsidR="000D1C7B" w:rsidRPr="000D1C7B">
          <w:rPr>
            <w:rStyle w:val="Hyperlink"/>
            <w:rFonts w:ascii="Times New Roman" w:hAnsi="Times New Roman"/>
            <w:noProof/>
            <w:sz w:val="24"/>
            <w:szCs w:val="24"/>
          </w:rPr>
          <w:t>6.4.12</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Liquid Nitrogen Leak Test Requirement</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_Toc214436792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43</w:t>
        </w:r>
        <w:r w:rsidR="0047341A" w:rsidRPr="000D1C7B">
          <w:rPr>
            <w:rFonts w:ascii="Times New Roman" w:hAnsi="Times New Roman"/>
            <w:noProof/>
            <w:webHidden/>
            <w:sz w:val="24"/>
            <w:szCs w:val="24"/>
          </w:rPr>
          <w:fldChar w:fldCharType="end"/>
        </w:r>
      </w:hyperlink>
    </w:p>
    <w:p w:rsidR="000D1C7B" w:rsidRPr="000D1C7B" w:rsidRDefault="005260C8">
      <w:pPr>
        <w:pStyle w:val="TOC1"/>
        <w:tabs>
          <w:tab w:val="left" w:pos="660"/>
          <w:tab w:val="right" w:leader="dot" w:pos="9350"/>
        </w:tabs>
        <w:rPr>
          <w:rFonts w:ascii="Times New Roman" w:eastAsiaTheme="minorEastAsia" w:hAnsi="Times New Roman"/>
          <w:noProof/>
          <w:sz w:val="24"/>
          <w:szCs w:val="24"/>
        </w:rPr>
      </w:pPr>
      <w:hyperlink w:anchor="_Toc214436793" w:history="1">
        <w:r w:rsidR="000D1C7B" w:rsidRPr="000D1C7B">
          <w:rPr>
            <w:rStyle w:val="Hyperlink"/>
            <w:rFonts w:ascii="Times New Roman" w:hAnsi="Times New Roman"/>
            <w:b/>
            <w:noProof/>
            <w:sz w:val="24"/>
            <w:szCs w:val="24"/>
          </w:rPr>
          <w:t>7.0</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POWER SUPPLY INTERFACE</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_Toc214436793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44</w:t>
        </w:r>
        <w:r w:rsidR="0047341A" w:rsidRPr="000D1C7B">
          <w:rPr>
            <w:rFonts w:ascii="Times New Roman" w:hAnsi="Times New Roman"/>
            <w:noProof/>
            <w:webHidden/>
            <w:sz w:val="24"/>
            <w:szCs w:val="24"/>
          </w:rPr>
          <w:fldChar w:fldCharType="end"/>
        </w:r>
      </w:hyperlink>
    </w:p>
    <w:p w:rsidR="000D1C7B" w:rsidRPr="000D1C7B" w:rsidRDefault="005260C8">
      <w:pPr>
        <w:pStyle w:val="TOC1"/>
        <w:tabs>
          <w:tab w:val="left" w:pos="660"/>
          <w:tab w:val="right" w:leader="dot" w:pos="9350"/>
        </w:tabs>
        <w:rPr>
          <w:rFonts w:ascii="Times New Roman" w:eastAsiaTheme="minorEastAsia" w:hAnsi="Times New Roman"/>
          <w:noProof/>
          <w:sz w:val="24"/>
          <w:szCs w:val="24"/>
        </w:rPr>
      </w:pPr>
      <w:hyperlink w:anchor="_Toc214436794" w:history="1">
        <w:r w:rsidR="000D1C7B" w:rsidRPr="000D1C7B">
          <w:rPr>
            <w:rStyle w:val="Hyperlink"/>
            <w:rFonts w:ascii="Times New Roman" w:hAnsi="Times New Roman"/>
            <w:b/>
            <w:noProof/>
            <w:sz w:val="24"/>
            <w:szCs w:val="24"/>
          </w:rPr>
          <w:t>8.0</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REQUIRED INSTRUMENTATION</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_Toc214436794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46</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795" w:history="1">
        <w:r w:rsidR="000D1C7B" w:rsidRPr="000D1C7B">
          <w:rPr>
            <w:rStyle w:val="Hyperlink"/>
            <w:rFonts w:ascii="Times New Roman" w:hAnsi="Times New Roman"/>
            <w:b/>
            <w:noProof/>
            <w:sz w:val="24"/>
            <w:szCs w:val="24"/>
          </w:rPr>
          <w:t>8.1</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Temperature Sensors (Subcontractor)</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_Toc214436795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46</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796" w:history="1">
        <w:r w:rsidR="000D1C7B" w:rsidRPr="000D1C7B">
          <w:rPr>
            <w:rStyle w:val="Hyperlink"/>
            <w:rFonts w:ascii="Times New Roman" w:hAnsi="Times New Roman"/>
            <w:b/>
            <w:noProof/>
            <w:sz w:val="24"/>
            <w:szCs w:val="24"/>
          </w:rPr>
          <w:t>8.2</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Operational Temperature Measurement and Display (Jefferson Lab)</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_Toc214436796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46</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797" w:history="1">
        <w:r w:rsidR="000D1C7B" w:rsidRPr="000D1C7B">
          <w:rPr>
            <w:rStyle w:val="Hyperlink"/>
            <w:rFonts w:ascii="Times New Roman" w:hAnsi="Times New Roman"/>
            <w:b/>
            <w:noProof/>
            <w:sz w:val="24"/>
            <w:szCs w:val="24"/>
          </w:rPr>
          <w:t>8.3</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Transition Temperature Measurement and Display (Jefferson Lab)</w:t>
        </w:r>
        <w:r w:rsidR="000D1C7B" w:rsidRPr="000D1C7B">
          <w:rPr>
            <w:rFonts w:ascii="Times New Roman" w:hAnsi="Times New Roman"/>
            <w:noProof/>
            <w:webHidden/>
            <w:sz w:val="24"/>
            <w:szCs w:val="24"/>
          </w:rPr>
          <w:tab/>
        </w:r>
        <w:r w:rsidR="009A05DD">
          <w:rPr>
            <w:rFonts w:ascii="Times New Roman" w:hAnsi="Times New Roman"/>
            <w:noProof/>
            <w:webHidden/>
            <w:sz w:val="24"/>
            <w:szCs w:val="24"/>
          </w:rPr>
          <w:t>49</w:t>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798" w:history="1">
        <w:r w:rsidR="000D1C7B" w:rsidRPr="000D1C7B">
          <w:rPr>
            <w:rStyle w:val="Hyperlink"/>
            <w:rFonts w:ascii="Times New Roman" w:hAnsi="Times New Roman"/>
            <w:b/>
            <w:noProof/>
            <w:sz w:val="24"/>
            <w:szCs w:val="24"/>
          </w:rPr>
          <w:t>8.4</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Pressure Transducers/Transmitters (Jefferson Lab)</w:t>
        </w:r>
        <w:r w:rsidR="000D1C7B" w:rsidRPr="000D1C7B">
          <w:rPr>
            <w:rFonts w:ascii="Times New Roman" w:hAnsi="Times New Roman"/>
            <w:noProof/>
            <w:webHidden/>
            <w:sz w:val="24"/>
            <w:szCs w:val="24"/>
          </w:rPr>
          <w:tab/>
        </w:r>
        <w:r w:rsidR="009A05DD">
          <w:rPr>
            <w:rFonts w:ascii="Times New Roman" w:hAnsi="Times New Roman"/>
            <w:noProof/>
            <w:webHidden/>
            <w:sz w:val="24"/>
            <w:szCs w:val="24"/>
          </w:rPr>
          <w:t>49</w:t>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799" w:history="1">
        <w:r w:rsidR="000D1C7B" w:rsidRPr="000D1C7B">
          <w:rPr>
            <w:rStyle w:val="Hyperlink"/>
            <w:rFonts w:ascii="Times New Roman" w:hAnsi="Times New Roman"/>
            <w:b/>
            <w:noProof/>
            <w:sz w:val="24"/>
            <w:szCs w:val="24"/>
          </w:rPr>
          <w:t>8.5</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Flow Instrumentation (Jefferson Lab)</w:t>
        </w:r>
        <w:r w:rsidR="000D1C7B" w:rsidRPr="000D1C7B">
          <w:rPr>
            <w:rFonts w:ascii="Times New Roman" w:hAnsi="Times New Roman"/>
            <w:noProof/>
            <w:webHidden/>
            <w:sz w:val="24"/>
            <w:szCs w:val="24"/>
          </w:rPr>
          <w:tab/>
        </w:r>
        <w:r w:rsidR="009A05DD">
          <w:rPr>
            <w:rFonts w:ascii="Times New Roman" w:hAnsi="Times New Roman"/>
            <w:noProof/>
            <w:webHidden/>
            <w:sz w:val="24"/>
            <w:szCs w:val="24"/>
          </w:rPr>
          <w:t>49</w:t>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00" w:history="1">
        <w:r w:rsidR="000D1C7B" w:rsidRPr="000D1C7B">
          <w:rPr>
            <w:rStyle w:val="Hyperlink"/>
            <w:rFonts w:ascii="Times New Roman" w:hAnsi="Times New Roman"/>
            <w:b/>
            <w:noProof/>
            <w:sz w:val="24"/>
            <w:szCs w:val="24"/>
          </w:rPr>
          <w:t>8.6</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Strain Gauges (Subcontractor)</w:t>
        </w:r>
        <w:r w:rsidR="000D1C7B" w:rsidRPr="000D1C7B">
          <w:rPr>
            <w:rFonts w:ascii="Times New Roman" w:hAnsi="Times New Roman"/>
            <w:noProof/>
            <w:webHidden/>
            <w:sz w:val="24"/>
            <w:szCs w:val="24"/>
          </w:rPr>
          <w:tab/>
        </w:r>
        <w:r w:rsidR="009A05DD">
          <w:rPr>
            <w:rFonts w:ascii="Times New Roman" w:hAnsi="Times New Roman"/>
            <w:noProof/>
            <w:webHidden/>
            <w:sz w:val="24"/>
            <w:szCs w:val="24"/>
          </w:rPr>
          <w:t>49</w:t>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01" w:history="1">
        <w:r w:rsidR="000D1C7B" w:rsidRPr="000D1C7B">
          <w:rPr>
            <w:rStyle w:val="Hyperlink"/>
            <w:rFonts w:ascii="Times New Roman" w:hAnsi="Times New Roman"/>
            <w:b/>
            <w:noProof/>
            <w:sz w:val="24"/>
            <w:szCs w:val="24"/>
          </w:rPr>
          <w:t>8.7</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Voltage Sensors (Subcontractor)</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_Toc214436801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48</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02" w:history="1">
        <w:r w:rsidR="000D1C7B" w:rsidRPr="000D1C7B">
          <w:rPr>
            <w:rStyle w:val="Hyperlink"/>
            <w:rFonts w:ascii="Times New Roman" w:hAnsi="Times New Roman"/>
            <w:b/>
            <w:noProof/>
            <w:sz w:val="24"/>
            <w:szCs w:val="24"/>
          </w:rPr>
          <w:t>8.8</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Quench Protection Monitor (Jefferson Lab)</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_Toc214436802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48</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03" w:history="1">
        <w:r w:rsidR="000D1C7B" w:rsidRPr="000D1C7B">
          <w:rPr>
            <w:rStyle w:val="Hyperlink"/>
            <w:rFonts w:ascii="Times New Roman" w:hAnsi="Times New Roman"/>
            <w:b/>
            <w:noProof/>
            <w:sz w:val="24"/>
            <w:szCs w:val="24"/>
          </w:rPr>
          <w:t>8.9</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Liquid Level Sensor (Jefferson Lab)</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_Toc214436803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48</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04" w:history="1">
        <w:r w:rsidR="000D1C7B" w:rsidRPr="000D1C7B">
          <w:rPr>
            <w:rStyle w:val="Hyperlink"/>
            <w:rFonts w:ascii="Times New Roman" w:hAnsi="Times New Roman"/>
            <w:b/>
            <w:noProof/>
            <w:sz w:val="24"/>
            <w:szCs w:val="24"/>
          </w:rPr>
          <w:t>8.10</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Vacuum Instruments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_Toc214436804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49</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05" w:history="1">
        <w:r w:rsidR="000D1C7B" w:rsidRPr="000D1C7B">
          <w:rPr>
            <w:rStyle w:val="Hyperlink"/>
            <w:rFonts w:ascii="Times New Roman" w:hAnsi="Times New Roman"/>
            <w:b/>
            <w:noProof/>
            <w:sz w:val="24"/>
            <w:szCs w:val="24"/>
          </w:rPr>
          <w:t>8.11</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Radiation Dose</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_Toc214436805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49</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06" w:history="1">
        <w:r w:rsidR="000D1C7B" w:rsidRPr="000D1C7B">
          <w:rPr>
            <w:rStyle w:val="Hyperlink"/>
            <w:rFonts w:ascii="Times New Roman" w:hAnsi="Times New Roman"/>
            <w:b/>
            <w:noProof/>
            <w:sz w:val="24"/>
            <w:szCs w:val="24"/>
          </w:rPr>
          <w:t>8.12</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PLC Based Control Functions (Jefferson Lab)</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_Toc214436806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50</w:t>
        </w:r>
        <w:r w:rsidR="0047341A" w:rsidRPr="000D1C7B">
          <w:rPr>
            <w:rFonts w:ascii="Times New Roman" w:hAnsi="Times New Roman"/>
            <w:noProof/>
            <w:webHidden/>
            <w:sz w:val="24"/>
            <w:szCs w:val="24"/>
          </w:rPr>
          <w:fldChar w:fldCharType="end"/>
        </w:r>
      </w:hyperlink>
    </w:p>
    <w:p w:rsidR="000D1C7B" w:rsidRPr="000D1C7B" w:rsidRDefault="005260C8">
      <w:pPr>
        <w:pStyle w:val="TOC1"/>
        <w:tabs>
          <w:tab w:val="left" w:pos="660"/>
          <w:tab w:val="right" w:leader="dot" w:pos="9350"/>
        </w:tabs>
        <w:rPr>
          <w:rFonts w:ascii="Times New Roman" w:eastAsiaTheme="minorEastAsia" w:hAnsi="Times New Roman"/>
          <w:noProof/>
          <w:sz w:val="24"/>
          <w:szCs w:val="24"/>
        </w:rPr>
      </w:pPr>
      <w:hyperlink w:anchor="_Toc214436807" w:history="1">
        <w:r w:rsidR="000D1C7B" w:rsidRPr="000D1C7B">
          <w:rPr>
            <w:rStyle w:val="Hyperlink"/>
            <w:rFonts w:ascii="Times New Roman" w:hAnsi="Times New Roman"/>
            <w:b/>
            <w:noProof/>
            <w:sz w:val="24"/>
            <w:szCs w:val="24"/>
          </w:rPr>
          <w:t>9.0</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JEFFERSON LAB INTERFACES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_Toc214436807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52</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08" w:history="1">
        <w:r w:rsidR="000D1C7B" w:rsidRPr="000D1C7B">
          <w:rPr>
            <w:rStyle w:val="Hyperlink"/>
            <w:rFonts w:ascii="Times New Roman" w:hAnsi="Times New Roman"/>
            <w:b/>
            <w:noProof/>
            <w:sz w:val="24"/>
            <w:szCs w:val="24"/>
          </w:rPr>
          <w:t>9.1</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Cryogenic Interface</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_Toc214436808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52</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09" w:history="1">
        <w:r w:rsidR="000D1C7B" w:rsidRPr="000D1C7B">
          <w:rPr>
            <w:rStyle w:val="Hyperlink"/>
            <w:rFonts w:ascii="Times New Roman" w:hAnsi="Times New Roman"/>
            <w:b/>
            <w:noProof/>
            <w:sz w:val="24"/>
            <w:szCs w:val="24"/>
          </w:rPr>
          <w:t>9.2</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Warm Yoke Steel Interface</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_Toc214436809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53</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10" w:history="1">
        <w:r w:rsidR="000D1C7B" w:rsidRPr="000D1C7B">
          <w:rPr>
            <w:rStyle w:val="Hyperlink"/>
            <w:rFonts w:ascii="Times New Roman" w:hAnsi="Times New Roman"/>
            <w:b/>
            <w:noProof/>
            <w:sz w:val="24"/>
            <w:szCs w:val="24"/>
          </w:rPr>
          <w:t>9.3</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Controls and Electronics Interface</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_Toc214436810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53</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11" w:history="1">
        <w:r w:rsidR="000D1C7B" w:rsidRPr="000D1C7B">
          <w:rPr>
            <w:rStyle w:val="Hyperlink"/>
            <w:rFonts w:ascii="Times New Roman" w:hAnsi="Times New Roman"/>
            <w:b/>
            <w:noProof/>
            <w:sz w:val="24"/>
            <w:szCs w:val="24"/>
          </w:rPr>
          <w:t>9.4</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Wiring Schedule</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_Toc214436811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53</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12" w:history="1">
        <w:r w:rsidR="000D1C7B" w:rsidRPr="000D1C7B">
          <w:rPr>
            <w:rStyle w:val="Hyperlink"/>
            <w:rFonts w:ascii="Times New Roman" w:hAnsi="Times New Roman"/>
            <w:b/>
            <w:noProof/>
            <w:sz w:val="24"/>
            <w:szCs w:val="24"/>
          </w:rPr>
          <w:t>9.5</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Power Supply and Controls Electronics Racks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_Toc214436812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53</w:t>
        </w:r>
        <w:r w:rsidR="0047341A" w:rsidRPr="000D1C7B">
          <w:rPr>
            <w:rFonts w:ascii="Times New Roman" w:hAnsi="Times New Roman"/>
            <w:noProof/>
            <w:webHidden/>
            <w:sz w:val="24"/>
            <w:szCs w:val="24"/>
          </w:rPr>
          <w:fldChar w:fldCharType="end"/>
        </w:r>
      </w:hyperlink>
    </w:p>
    <w:p w:rsidR="000D1C7B" w:rsidRPr="000D1C7B" w:rsidRDefault="005260C8">
      <w:pPr>
        <w:pStyle w:val="TOC1"/>
        <w:tabs>
          <w:tab w:val="left" w:pos="660"/>
          <w:tab w:val="right" w:leader="dot" w:pos="9350"/>
        </w:tabs>
        <w:rPr>
          <w:rFonts w:ascii="Times New Roman" w:eastAsiaTheme="minorEastAsia" w:hAnsi="Times New Roman"/>
          <w:noProof/>
          <w:sz w:val="24"/>
          <w:szCs w:val="24"/>
        </w:rPr>
      </w:pPr>
      <w:hyperlink w:anchor="_Toc214436813" w:history="1">
        <w:r w:rsidR="000D1C7B" w:rsidRPr="000D1C7B">
          <w:rPr>
            <w:rStyle w:val="Hyperlink"/>
            <w:rFonts w:ascii="Times New Roman" w:hAnsi="Times New Roman"/>
            <w:b/>
            <w:noProof/>
            <w:sz w:val="24"/>
            <w:szCs w:val="24"/>
          </w:rPr>
          <w:t>10.0</w:t>
        </w:r>
        <w:r w:rsidR="000D1C7B" w:rsidRPr="000D1C7B">
          <w:rPr>
            <w:rFonts w:ascii="Times New Roman" w:eastAsiaTheme="minorEastAsia" w:hAnsi="Times New Roman"/>
            <w:noProof/>
            <w:sz w:val="24"/>
            <w:szCs w:val="24"/>
          </w:rPr>
          <w:tab/>
        </w:r>
        <w:r w:rsidR="00804812" w:rsidRPr="00804812">
          <w:rPr>
            <w:rFonts w:ascii="Times New Roman" w:eastAsiaTheme="minorEastAsia" w:hAnsi="Times New Roman"/>
            <w:b/>
            <w:noProof/>
            <w:sz w:val="24"/>
            <w:szCs w:val="24"/>
          </w:rPr>
          <w:t>DIPOLE</w:t>
        </w:r>
        <w:r w:rsidR="00395961" w:rsidRPr="00804812">
          <w:rPr>
            <w:rFonts w:ascii="Times New Roman" w:eastAsiaTheme="minorEastAsia" w:hAnsi="Times New Roman"/>
            <w:b/>
            <w:noProof/>
            <w:sz w:val="24"/>
            <w:szCs w:val="24"/>
          </w:rPr>
          <w:t xml:space="preserve"> </w:t>
        </w:r>
        <w:r w:rsidR="000D1C7B" w:rsidRPr="000D1C7B">
          <w:rPr>
            <w:rStyle w:val="Hyperlink"/>
            <w:rFonts w:ascii="Times New Roman" w:hAnsi="Times New Roman"/>
            <w:b/>
            <w:noProof/>
            <w:sz w:val="24"/>
            <w:szCs w:val="24"/>
          </w:rPr>
          <w:t>ACCEPTANCE TESTING</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_Toc214436813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55</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14" w:history="1">
        <w:r w:rsidR="000D1C7B" w:rsidRPr="000D1C7B">
          <w:rPr>
            <w:rStyle w:val="Hyperlink"/>
            <w:rFonts w:ascii="Times New Roman" w:hAnsi="Times New Roman"/>
            <w:b/>
            <w:noProof/>
            <w:sz w:val="24"/>
            <w:szCs w:val="24"/>
          </w:rPr>
          <w:t>10.1</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Location</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_Toc214436814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55</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15" w:history="1">
        <w:r w:rsidR="000D1C7B" w:rsidRPr="000D1C7B">
          <w:rPr>
            <w:rStyle w:val="Hyperlink"/>
            <w:rFonts w:ascii="Times New Roman" w:hAnsi="Times New Roman"/>
            <w:b/>
            <w:noProof/>
            <w:sz w:val="24"/>
            <w:szCs w:val="24"/>
          </w:rPr>
          <w:t>10.2</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Initial Warm Coil Testing</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_Toc214436815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55</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16" w:history="1">
        <w:r w:rsidR="000D1C7B" w:rsidRPr="000D1C7B">
          <w:rPr>
            <w:rStyle w:val="Hyperlink"/>
            <w:rFonts w:ascii="Times New Roman" w:hAnsi="Times New Roman"/>
            <w:b/>
            <w:noProof/>
            <w:sz w:val="24"/>
            <w:szCs w:val="24"/>
          </w:rPr>
          <w:t>10.3</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Standard Condition of Final Acceptance Testing</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_Toc214436816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55</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17" w:history="1">
        <w:r w:rsidR="000D1C7B" w:rsidRPr="000D1C7B">
          <w:rPr>
            <w:rStyle w:val="Hyperlink"/>
            <w:rFonts w:ascii="Times New Roman" w:hAnsi="Times New Roman"/>
            <w:b/>
            <w:noProof/>
            <w:sz w:val="24"/>
            <w:szCs w:val="24"/>
          </w:rPr>
          <w:t>10.4</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ISMS Requirements for Acceptance Testing</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_Toc214436817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55</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18" w:history="1">
        <w:r w:rsidR="000D1C7B" w:rsidRPr="000D1C7B">
          <w:rPr>
            <w:rStyle w:val="Hyperlink"/>
            <w:rFonts w:ascii="Times New Roman" w:hAnsi="Times New Roman"/>
            <w:b/>
            <w:noProof/>
            <w:sz w:val="24"/>
            <w:szCs w:val="24"/>
          </w:rPr>
          <w:t>10.5</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Exceptions to Standard Conditions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_Toc214436818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56</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819" w:history="1">
        <w:r w:rsidR="000D1C7B" w:rsidRPr="000D1C7B">
          <w:rPr>
            <w:rStyle w:val="Hyperlink"/>
            <w:rFonts w:ascii="Times New Roman" w:hAnsi="Times New Roman"/>
            <w:noProof/>
            <w:sz w:val="24"/>
            <w:szCs w:val="24"/>
          </w:rPr>
          <w:t>10.5.1</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Controls</w:t>
        </w:r>
        <w:r w:rsidR="000D1C7B" w:rsidRPr="000D1C7B">
          <w:rPr>
            <w:rFonts w:ascii="Times New Roman" w:hAnsi="Times New Roman"/>
            <w:noProof/>
            <w:webHidden/>
            <w:sz w:val="24"/>
            <w:szCs w:val="24"/>
          </w:rPr>
          <w:tab/>
        </w:r>
        <w:r w:rsidR="00970D61">
          <w:rPr>
            <w:rFonts w:ascii="Times New Roman" w:hAnsi="Times New Roman"/>
            <w:noProof/>
            <w:webHidden/>
            <w:sz w:val="24"/>
            <w:szCs w:val="24"/>
          </w:rPr>
          <w:t>59</w:t>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20" w:history="1">
        <w:r w:rsidR="000D1C7B" w:rsidRPr="000D1C7B">
          <w:rPr>
            <w:rStyle w:val="Hyperlink"/>
            <w:rFonts w:ascii="Times New Roman" w:hAnsi="Times New Roman"/>
            <w:b/>
            <w:noProof/>
            <w:sz w:val="24"/>
            <w:szCs w:val="24"/>
          </w:rPr>
          <w:t>10.6</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Scope of Acceptance Test</w:t>
        </w:r>
        <w:r w:rsidR="000D1C7B" w:rsidRPr="000D1C7B">
          <w:rPr>
            <w:rFonts w:ascii="Times New Roman" w:hAnsi="Times New Roman"/>
            <w:noProof/>
            <w:webHidden/>
            <w:sz w:val="24"/>
            <w:szCs w:val="24"/>
          </w:rPr>
          <w:tab/>
        </w:r>
        <w:r w:rsidR="00970D61">
          <w:rPr>
            <w:rFonts w:ascii="Times New Roman" w:hAnsi="Times New Roman"/>
            <w:noProof/>
            <w:webHidden/>
            <w:sz w:val="24"/>
            <w:szCs w:val="24"/>
          </w:rPr>
          <w:t>59</w:t>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821" w:history="1">
        <w:r w:rsidR="000D1C7B" w:rsidRPr="000D1C7B">
          <w:rPr>
            <w:rStyle w:val="Hyperlink"/>
            <w:rFonts w:ascii="Times New Roman" w:hAnsi="Times New Roman"/>
            <w:noProof/>
            <w:sz w:val="24"/>
            <w:szCs w:val="24"/>
          </w:rPr>
          <w:t>10.6.1</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Acceptance Test Scope for Mechanical Performance</w:t>
        </w:r>
        <w:r w:rsidR="000D1C7B" w:rsidRPr="000D1C7B">
          <w:rPr>
            <w:rFonts w:ascii="Times New Roman" w:hAnsi="Times New Roman"/>
            <w:noProof/>
            <w:webHidden/>
            <w:sz w:val="24"/>
            <w:szCs w:val="24"/>
          </w:rPr>
          <w:tab/>
        </w:r>
        <w:r w:rsidR="00970D61">
          <w:rPr>
            <w:rFonts w:ascii="Times New Roman" w:hAnsi="Times New Roman"/>
            <w:noProof/>
            <w:webHidden/>
            <w:sz w:val="24"/>
            <w:szCs w:val="24"/>
          </w:rPr>
          <w:t>59</w:t>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822" w:history="1">
        <w:r w:rsidR="000D1C7B" w:rsidRPr="000D1C7B">
          <w:rPr>
            <w:rStyle w:val="Hyperlink"/>
            <w:rFonts w:ascii="Times New Roman" w:hAnsi="Times New Roman"/>
            <w:noProof/>
            <w:sz w:val="24"/>
            <w:szCs w:val="24"/>
          </w:rPr>
          <w:t>10.6.2</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Acceptance Test Scope for Magnetic Performance</w:t>
        </w:r>
        <w:r w:rsidR="000D1C7B" w:rsidRPr="000D1C7B">
          <w:rPr>
            <w:rFonts w:ascii="Times New Roman" w:hAnsi="Times New Roman"/>
            <w:noProof/>
            <w:webHidden/>
            <w:sz w:val="24"/>
            <w:szCs w:val="24"/>
          </w:rPr>
          <w:tab/>
        </w:r>
        <w:r w:rsidR="00970D61">
          <w:rPr>
            <w:rFonts w:ascii="Times New Roman" w:hAnsi="Times New Roman"/>
            <w:noProof/>
            <w:webHidden/>
            <w:sz w:val="24"/>
            <w:szCs w:val="24"/>
          </w:rPr>
          <w:t>59</w:t>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823" w:history="1">
        <w:r w:rsidR="000D1C7B" w:rsidRPr="000D1C7B">
          <w:rPr>
            <w:rStyle w:val="Hyperlink"/>
            <w:rFonts w:ascii="Times New Roman" w:hAnsi="Times New Roman"/>
            <w:noProof/>
            <w:sz w:val="24"/>
            <w:szCs w:val="24"/>
          </w:rPr>
          <w:t>10.6.3</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Instrumentation Acceptance Tests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_Toc214436823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58</w:t>
        </w:r>
        <w:r w:rsidR="0047341A" w:rsidRPr="000D1C7B">
          <w:rPr>
            <w:rFonts w:ascii="Times New Roman" w:hAnsi="Times New Roman"/>
            <w:noProof/>
            <w:webHidden/>
            <w:sz w:val="24"/>
            <w:szCs w:val="24"/>
          </w:rPr>
          <w:fldChar w:fldCharType="end"/>
        </w:r>
      </w:hyperlink>
    </w:p>
    <w:p w:rsidR="000D1C7B" w:rsidRPr="000D1C7B" w:rsidRDefault="005260C8">
      <w:pPr>
        <w:pStyle w:val="TOC3"/>
        <w:tabs>
          <w:tab w:val="left" w:pos="1320"/>
          <w:tab w:val="right" w:leader="dot" w:pos="9350"/>
        </w:tabs>
        <w:rPr>
          <w:rFonts w:ascii="Times New Roman" w:eastAsiaTheme="minorEastAsia" w:hAnsi="Times New Roman"/>
          <w:noProof/>
          <w:sz w:val="24"/>
          <w:szCs w:val="24"/>
        </w:rPr>
      </w:pPr>
      <w:hyperlink w:anchor="_Toc214436824" w:history="1">
        <w:r w:rsidR="000D1C7B" w:rsidRPr="000D1C7B">
          <w:rPr>
            <w:rStyle w:val="Hyperlink"/>
            <w:rFonts w:ascii="Times New Roman" w:hAnsi="Times New Roman"/>
            <w:noProof/>
            <w:sz w:val="24"/>
            <w:szCs w:val="24"/>
          </w:rPr>
          <w:t>10.6.4</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noProof/>
            <w:sz w:val="24"/>
            <w:szCs w:val="24"/>
          </w:rPr>
          <w:t>Additional Tests Performed During Acceptance Testing</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_Toc214436824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58</w:t>
        </w:r>
        <w:r w:rsidR="0047341A" w:rsidRPr="000D1C7B">
          <w:rPr>
            <w:rFonts w:ascii="Times New Roman" w:hAnsi="Times New Roman"/>
            <w:noProof/>
            <w:webHidden/>
            <w:sz w:val="24"/>
            <w:szCs w:val="24"/>
          </w:rPr>
          <w:fldChar w:fldCharType="end"/>
        </w:r>
      </w:hyperlink>
    </w:p>
    <w:p w:rsidR="000D1C7B" w:rsidRPr="000D1C7B" w:rsidRDefault="005260C8">
      <w:pPr>
        <w:pStyle w:val="TOC1"/>
        <w:tabs>
          <w:tab w:val="left" w:pos="660"/>
          <w:tab w:val="right" w:leader="dot" w:pos="9350"/>
        </w:tabs>
        <w:rPr>
          <w:rFonts w:ascii="Times New Roman" w:eastAsiaTheme="minorEastAsia" w:hAnsi="Times New Roman"/>
          <w:noProof/>
          <w:sz w:val="24"/>
          <w:szCs w:val="24"/>
        </w:rPr>
      </w:pPr>
      <w:hyperlink w:anchor="_Toc214436825" w:history="1">
        <w:r w:rsidR="000D1C7B" w:rsidRPr="000D1C7B">
          <w:rPr>
            <w:rStyle w:val="Hyperlink"/>
            <w:rFonts w:ascii="Times New Roman" w:hAnsi="Times New Roman"/>
            <w:b/>
            <w:noProof/>
            <w:sz w:val="24"/>
            <w:szCs w:val="24"/>
          </w:rPr>
          <w:t>11.0</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DESIGN REVIEWS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_Toc214436825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59</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26" w:history="1">
        <w:r w:rsidR="000D1C7B" w:rsidRPr="000D1C7B">
          <w:rPr>
            <w:rStyle w:val="Hyperlink"/>
            <w:rFonts w:ascii="Times New Roman" w:hAnsi="Times New Roman"/>
            <w:b/>
            <w:noProof/>
            <w:sz w:val="24"/>
            <w:szCs w:val="24"/>
          </w:rPr>
          <w:t>11.1</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Program Review and Preliminary Design Reviews (Milestone D-2)</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_Toc214436826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59</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27" w:history="1">
        <w:r w:rsidR="000D1C7B" w:rsidRPr="000D1C7B">
          <w:rPr>
            <w:rStyle w:val="Hyperlink"/>
            <w:rFonts w:ascii="Times New Roman" w:hAnsi="Times New Roman"/>
            <w:b/>
            <w:noProof/>
            <w:sz w:val="24"/>
            <w:szCs w:val="24"/>
          </w:rPr>
          <w:t>11.2</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Interim Design Review (Milestone D-3)</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_Toc214436827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59</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28" w:history="1">
        <w:r w:rsidR="000D1C7B" w:rsidRPr="000D1C7B">
          <w:rPr>
            <w:rStyle w:val="Hyperlink"/>
            <w:rFonts w:ascii="Times New Roman" w:hAnsi="Times New Roman"/>
            <w:b/>
            <w:noProof/>
            <w:sz w:val="24"/>
            <w:szCs w:val="24"/>
          </w:rPr>
          <w:t>11.3</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Final Design Review (Milestone D-4)</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_Toc214436828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59</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29" w:history="1">
        <w:r w:rsidR="000D1C7B" w:rsidRPr="000D1C7B">
          <w:rPr>
            <w:rStyle w:val="Hyperlink"/>
            <w:rFonts w:ascii="Times New Roman" w:hAnsi="Times New Roman"/>
            <w:b/>
            <w:noProof/>
            <w:sz w:val="24"/>
            <w:szCs w:val="24"/>
          </w:rPr>
          <w:t>11.4</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Magnet Safety and Acceptance Test Plan Review (Milestones D&amp;AT-6&amp;8)</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_Toc214436829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59</w:t>
        </w:r>
        <w:r w:rsidR="0047341A" w:rsidRPr="000D1C7B">
          <w:rPr>
            <w:rFonts w:ascii="Times New Roman" w:hAnsi="Times New Roman"/>
            <w:noProof/>
            <w:webHidden/>
            <w:sz w:val="24"/>
            <w:szCs w:val="24"/>
          </w:rPr>
          <w:fldChar w:fldCharType="end"/>
        </w:r>
      </w:hyperlink>
    </w:p>
    <w:p w:rsidR="000D1C7B" w:rsidRPr="000D1C7B" w:rsidRDefault="005260C8">
      <w:pPr>
        <w:pStyle w:val="TOC1"/>
        <w:tabs>
          <w:tab w:val="left" w:pos="660"/>
          <w:tab w:val="right" w:leader="dot" w:pos="9350"/>
        </w:tabs>
        <w:rPr>
          <w:rFonts w:ascii="Times New Roman" w:eastAsiaTheme="minorEastAsia" w:hAnsi="Times New Roman"/>
          <w:noProof/>
          <w:sz w:val="24"/>
          <w:szCs w:val="24"/>
        </w:rPr>
      </w:pPr>
      <w:hyperlink w:anchor="_Toc214436830" w:history="1">
        <w:r w:rsidR="000D1C7B" w:rsidRPr="000D1C7B">
          <w:rPr>
            <w:rStyle w:val="Hyperlink"/>
            <w:rFonts w:ascii="Times New Roman" w:hAnsi="Times New Roman"/>
            <w:b/>
            <w:noProof/>
            <w:sz w:val="24"/>
            <w:szCs w:val="24"/>
          </w:rPr>
          <w:t>12.0</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QUALITY ASSURANCE PROGRAM REQUIREMENTS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_Toc214436830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60</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31" w:history="1">
        <w:r w:rsidR="000D1C7B" w:rsidRPr="000D1C7B">
          <w:rPr>
            <w:rStyle w:val="Hyperlink"/>
            <w:rFonts w:ascii="Times New Roman" w:hAnsi="Times New Roman"/>
            <w:b/>
            <w:noProof/>
            <w:sz w:val="24"/>
            <w:szCs w:val="24"/>
          </w:rPr>
          <w:t>12.1</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Organization</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_Toc214436831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60</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32" w:history="1">
        <w:r w:rsidR="000D1C7B" w:rsidRPr="000D1C7B">
          <w:rPr>
            <w:rStyle w:val="Hyperlink"/>
            <w:rFonts w:ascii="Times New Roman" w:hAnsi="Times New Roman"/>
            <w:b/>
            <w:noProof/>
            <w:sz w:val="24"/>
            <w:szCs w:val="24"/>
          </w:rPr>
          <w:t>12.2</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Scope of Quality Assurance Activity</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_Toc214436832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60</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33" w:history="1">
        <w:r w:rsidR="000D1C7B" w:rsidRPr="000D1C7B">
          <w:rPr>
            <w:rStyle w:val="Hyperlink"/>
            <w:rFonts w:ascii="Times New Roman" w:hAnsi="Times New Roman"/>
            <w:b/>
            <w:noProof/>
            <w:sz w:val="24"/>
            <w:szCs w:val="24"/>
          </w:rPr>
          <w:t>12.3</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Manufacturing Control</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_Toc214436833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61</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34" w:history="1">
        <w:r w:rsidR="000D1C7B" w:rsidRPr="000D1C7B">
          <w:rPr>
            <w:rStyle w:val="Hyperlink"/>
            <w:rFonts w:ascii="Times New Roman" w:hAnsi="Times New Roman"/>
            <w:b/>
            <w:noProof/>
            <w:sz w:val="24"/>
            <w:szCs w:val="24"/>
          </w:rPr>
          <w:t>12.4</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Document Control</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_Toc214436834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61</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35" w:history="1">
        <w:r w:rsidR="000D1C7B" w:rsidRPr="000D1C7B">
          <w:rPr>
            <w:rStyle w:val="Hyperlink"/>
            <w:rFonts w:ascii="Times New Roman" w:hAnsi="Times New Roman"/>
            <w:b/>
            <w:noProof/>
            <w:sz w:val="24"/>
            <w:szCs w:val="24"/>
          </w:rPr>
          <w:t>12.5</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Other Documentation</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_Toc214436835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62</w:t>
        </w:r>
        <w:r w:rsidR="0047341A" w:rsidRPr="000D1C7B">
          <w:rPr>
            <w:rFonts w:ascii="Times New Roman" w:hAnsi="Times New Roman"/>
            <w:noProof/>
            <w:webHidden/>
            <w:sz w:val="24"/>
            <w:szCs w:val="24"/>
          </w:rPr>
          <w:fldChar w:fldCharType="end"/>
        </w:r>
      </w:hyperlink>
    </w:p>
    <w:p w:rsidR="000D1C7B" w:rsidRPr="000D1C7B" w:rsidRDefault="005260C8">
      <w:pPr>
        <w:pStyle w:val="TOC1"/>
        <w:tabs>
          <w:tab w:val="left" w:pos="660"/>
          <w:tab w:val="right" w:leader="dot" w:pos="9350"/>
        </w:tabs>
        <w:rPr>
          <w:rFonts w:ascii="Times New Roman" w:eastAsiaTheme="minorEastAsia" w:hAnsi="Times New Roman"/>
          <w:noProof/>
          <w:sz w:val="24"/>
          <w:szCs w:val="24"/>
        </w:rPr>
      </w:pPr>
      <w:hyperlink w:anchor="_Toc214436836" w:history="1">
        <w:r w:rsidR="000D1C7B" w:rsidRPr="000D1C7B">
          <w:rPr>
            <w:rStyle w:val="Hyperlink"/>
            <w:rFonts w:ascii="Times New Roman" w:hAnsi="Times New Roman"/>
            <w:b/>
            <w:noProof/>
            <w:sz w:val="24"/>
            <w:szCs w:val="24"/>
          </w:rPr>
          <w:t>13.0</w:t>
        </w:r>
        <w:r w:rsidR="000D1C7B" w:rsidRPr="000D1C7B">
          <w:rPr>
            <w:rFonts w:ascii="Times New Roman" w:eastAsiaTheme="minorEastAsia" w:hAnsi="Times New Roman"/>
            <w:noProof/>
            <w:sz w:val="24"/>
            <w:szCs w:val="24"/>
          </w:rPr>
          <w:tab/>
        </w:r>
        <w:r w:rsidR="003E4AC1" w:rsidRPr="002D45A3">
          <w:rPr>
            <w:rFonts w:ascii="Times New Roman" w:eastAsiaTheme="minorEastAsia" w:hAnsi="Times New Roman"/>
            <w:b/>
            <w:noProof/>
            <w:sz w:val="24"/>
            <w:szCs w:val="24"/>
          </w:rPr>
          <w:t xml:space="preserve">DIPOLE </w:t>
        </w:r>
        <w:r w:rsidR="000D1C7B" w:rsidRPr="002D45A3">
          <w:rPr>
            <w:rStyle w:val="Hyperlink"/>
            <w:rFonts w:ascii="Times New Roman" w:hAnsi="Times New Roman"/>
            <w:b/>
            <w:noProof/>
            <w:sz w:val="24"/>
            <w:szCs w:val="24"/>
          </w:rPr>
          <w:t>S</w:t>
        </w:r>
        <w:r w:rsidR="000D1C7B" w:rsidRPr="000D1C7B">
          <w:rPr>
            <w:rStyle w:val="Hyperlink"/>
            <w:rFonts w:ascii="Times New Roman" w:hAnsi="Times New Roman"/>
            <w:b/>
            <w:noProof/>
            <w:sz w:val="24"/>
            <w:szCs w:val="24"/>
          </w:rPr>
          <w:t>CHEDULE</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_Toc214436836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63</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37" w:history="1">
        <w:r w:rsidR="000D1C7B" w:rsidRPr="000D1C7B">
          <w:rPr>
            <w:rStyle w:val="Hyperlink"/>
            <w:rFonts w:ascii="Times New Roman" w:hAnsi="Times New Roman"/>
            <w:b/>
            <w:noProof/>
            <w:sz w:val="24"/>
            <w:szCs w:val="24"/>
          </w:rPr>
          <w:t>13.1</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Design and Documentation Milestones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_Toc214436837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63</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38" w:history="1">
        <w:r w:rsidR="000D1C7B" w:rsidRPr="000D1C7B">
          <w:rPr>
            <w:rStyle w:val="Hyperlink"/>
            <w:rFonts w:ascii="Times New Roman" w:hAnsi="Times New Roman"/>
            <w:b/>
            <w:noProof/>
            <w:sz w:val="24"/>
            <w:szCs w:val="24"/>
          </w:rPr>
          <w:t>13.2</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ASME BPV Code Milestones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_Toc214436838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64</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39" w:history="1">
        <w:r w:rsidR="000D1C7B" w:rsidRPr="000D1C7B">
          <w:rPr>
            <w:rStyle w:val="Hyperlink"/>
            <w:rFonts w:ascii="Times New Roman" w:hAnsi="Times New Roman"/>
            <w:b/>
            <w:noProof/>
            <w:sz w:val="24"/>
            <w:szCs w:val="24"/>
          </w:rPr>
          <w:t>13.3</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Fabrication Milestones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_Toc214436839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64</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40" w:history="1">
        <w:r w:rsidR="000D1C7B" w:rsidRPr="000D1C7B">
          <w:rPr>
            <w:rStyle w:val="Hyperlink"/>
            <w:rFonts w:ascii="Times New Roman" w:hAnsi="Times New Roman"/>
            <w:b/>
            <w:noProof/>
            <w:sz w:val="24"/>
            <w:szCs w:val="24"/>
          </w:rPr>
          <w:t>13.4</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Delivery and Acceptance Test Milestones</w:t>
        </w:r>
        <w:r w:rsidR="000D1C7B" w:rsidRPr="000D1C7B">
          <w:rPr>
            <w:rFonts w:ascii="Times New Roman" w:hAnsi="Times New Roman"/>
            <w:noProof/>
            <w:webHidden/>
            <w:sz w:val="24"/>
            <w:szCs w:val="24"/>
          </w:rPr>
          <w:tab/>
        </w:r>
        <w:r w:rsidR="00970D61">
          <w:rPr>
            <w:rFonts w:ascii="Times New Roman" w:hAnsi="Times New Roman"/>
            <w:noProof/>
            <w:webHidden/>
            <w:sz w:val="24"/>
            <w:szCs w:val="24"/>
          </w:rPr>
          <w:t>69</w:t>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41" w:history="1">
        <w:r w:rsidR="000D1C7B" w:rsidRPr="000D1C7B">
          <w:rPr>
            <w:rStyle w:val="Hyperlink"/>
            <w:rFonts w:ascii="Times New Roman" w:hAnsi="Times New Roman"/>
            <w:b/>
            <w:noProof/>
            <w:sz w:val="24"/>
            <w:szCs w:val="24"/>
          </w:rPr>
          <w:t>13.5</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Required Documentation</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_Toc214436841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68</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42" w:history="1">
        <w:r w:rsidR="000D1C7B" w:rsidRPr="000D1C7B">
          <w:rPr>
            <w:rStyle w:val="Hyperlink"/>
            <w:rFonts w:ascii="Times New Roman" w:hAnsi="Times New Roman"/>
            <w:b/>
            <w:noProof/>
            <w:sz w:val="24"/>
            <w:szCs w:val="24"/>
          </w:rPr>
          <w:t>13.6</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Approval of Documentation and Milestones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_Toc214436842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68</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43" w:history="1">
        <w:r w:rsidR="000D1C7B" w:rsidRPr="000D1C7B">
          <w:rPr>
            <w:rStyle w:val="Hyperlink"/>
            <w:rFonts w:ascii="Times New Roman" w:hAnsi="Times New Roman"/>
            <w:b/>
            <w:noProof/>
            <w:sz w:val="24"/>
            <w:szCs w:val="24"/>
          </w:rPr>
          <w:t>13.7</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Monthly Progress Reports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_Toc214436843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68</w:t>
        </w:r>
        <w:r w:rsidR="0047341A" w:rsidRPr="000D1C7B">
          <w:rPr>
            <w:rFonts w:ascii="Times New Roman" w:hAnsi="Times New Roman"/>
            <w:noProof/>
            <w:webHidden/>
            <w:sz w:val="24"/>
            <w:szCs w:val="24"/>
          </w:rPr>
          <w:fldChar w:fldCharType="end"/>
        </w:r>
      </w:hyperlink>
    </w:p>
    <w:p w:rsidR="000D1C7B" w:rsidRPr="000D1C7B" w:rsidRDefault="005260C8">
      <w:pPr>
        <w:pStyle w:val="TOC2"/>
        <w:tabs>
          <w:tab w:val="left" w:pos="880"/>
          <w:tab w:val="right" w:leader="dot" w:pos="9350"/>
        </w:tabs>
        <w:rPr>
          <w:rFonts w:ascii="Times New Roman" w:eastAsiaTheme="minorEastAsia" w:hAnsi="Times New Roman"/>
          <w:noProof/>
          <w:sz w:val="24"/>
          <w:szCs w:val="24"/>
        </w:rPr>
      </w:pPr>
      <w:hyperlink w:anchor="_Toc214436844" w:history="1">
        <w:r w:rsidR="000D1C7B" w:rsidRPr="000D1C7B">
          <w:rPr>
            <w:rStyle w:val="Hyperlink"/>
            <w:rFonts w:ascii="Times New Roman" w:hAnsi="Times New Roman"/>
            <w:b/>
            <w:noProof/>
            <w:sz w:val="24"/>
            <w:szCs w:val="24"/>
          </w:rPr>
          <w:t>13.8</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Schedule Modification and Changes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_Toc214436844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68</w:t>
        </w:r>
        <w:r w:rsidR="0047341A" w:rsidRPr="000D1C7B">
          <w:rPr>
            <w:rFonts w:ascii="Times New Roman" w:hAnsi="Times New Roman"/>
            <w:noProof/>
            <w:webHidden/>
            <w:sz w:val="24"/>
            <w:szCs w:val="24"/>
          </w:rPr>
          <w:fldChar w:fldCharType="end"/>
        </w:r>
      </w:hyperlink>
    </w:p>
    <w:p w:rsidR="000D1C7B" w:rsidRPr="000D1C7B" w:rsidRDefault="005260C8">
      <w:pPr>
        <w:pStyle w:val="TOC1"/>
        <w:tabs>
          <w:tab w:val="left" w:pos="660"/>
          <w:tab w:val="right" w:leader="dot" w:pos="9350"/>
        </w:tabs>
        <w:rPr>
          <w:rFonts w:ascii="Times New Roman" w:eastAsiaTheme="minorEastAsia" w:hAnsi="Times New Roman"/>
          <w:noProof/>
          <w:sz w:val="24"/>
          <w:szCs w:val="24"/>
        </w:rPr>
      </w:pPr>
      <w:hyperlink w:anchor="_Toc214436845" w:history="1">
        <w:r w:rsidR="000D1C7B" w:rsidRPr="000D1C7B">
          <w:rPr>
            <w:rStyle w:val="Hyperlink"/>
            <w:rFonts w:ascii="Times New Roman" w:hAnsi="Times New Roman"/>
            <w:b/>
            <w:noProof/>
            <w:sz w:val="24"/>
            <w:szCs w:val="24"/>
          </w:rPr>
          <w:t>14.0</w:t>
        </w:r>
        <w:r w:rsidR="000D1C7B" w:rsidRPr="000D1C7B">
          <w:rPr>
            <w:rFonts w:ascii="Times New Roman" w:eastAsiaTheme="minorEastAsia" w:hAnsi="Times New Roman"/>
            <w:noProof/>
            <w:sz w:val="24"/>
            <w:szCs w:val="24"/>
          </w:rPr>
          <w:tab/>
        </w:r>
        <w:r w:rsidR="000D1C7B" w:rsidRPr="000D1C7B">
          <w:rPr>
            <w:rStyle w:val="Hyperlink"/>
            <w:rFonts w:ascii="Times New Roman" w:hAnsi="Times New Roman"/>
            <w:b/>
            <w:noProof/>
            <w:sz w:val="24"/>
            <w:szCs w:val="24"/>
          </w:rPr>
          <w:t>SPECIFICATION REQUIREMENTS AND ASSOCIATED DRAWINGS</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_Toc214436845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70</w:t>
        </w:r>
        <w:r w:rsidR="0047341A" w:rsidRPr="000D1C7B">
          <w:rPr>
            <w:rFonts w:ascii="Times New Roman" w:hAnsi="Times New Roman"/>
            <w:noProof/>
            <w:webHidden/>
            <w:sz w:val="24"/>
            <w:szCs w:val="24"/>
          </w:rPr>
          <w:fldChar w:fldCharType="end"/>
        </w:r>
      </w:hyperlink>
    </w:p>
    <w:p w:rsidR="000D1C7B" w:rsidRPr="000D1C7B" w:rsidRDefault="005260C8">
      <w:pPr>
        <w:pStyle w:val="TOC1"/>
        <w:tabs>
          <w:tab w:val="right" w:leader="dot" w:pos="9350"/>
        </w:tabs>
        <w:rPr>
          <w:rFonts w:ascii="Times New Roman" w:eastAsiaTheme="minorEastAsia" w:hAnsi="Times New Roman"/>
          <w:noProof/>
          <w:sz w:val="24"/>
          <w:szCs w:val="24"/>
        </w:rPr>
      </w:pPr>
      <w:hyperlink w:anchor="_Toc214436846" w:history="1">
        <w:r w:rsidR="000D1C7B" w:rsidRPr="000D1C7B">
          <w:rPr>
            <w:rStyle w:val="Hyperlink"/>
            <w:rFonts w:ascii="Times New Roman" w:hAnsi="Times New Roman"/>
            <w:b/>
            <w:noProof/>
            <w:sz w:val="24"/>
            <w:szCs w:val="24"/>
          </w:rPr>
          <w:t>Figure 1.   SHMS Plan View</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_Toc214436846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73</w:t>
        </w:r>
        <w:r w:rsidR="0047341A" w:rsidRPr="000D1C7B">
          <w:rPr>
            <w:rFonts w:ascii="Times New Roman" w:hAnsi="Times New Roman"/>
            <w:noProof/>
            <w:webHidden/>
            <w:sz w:val="24"/>
            <w:szCs w:val="24"/>
          </w:rPr>
          <w:fldChar w:fldCharType="end"/>
        </w:r>
      </w:hyperlink>
    </w:p>
    <w:p w:rsidR="000D1C7B" w:rsidRPr="000D1C7B" w:rsidRDefault="005260C8">
      <w:pPr>
        <w:pStyle w:val="TOC1"/>
        <w:tabs>
          <w:tab w:val="right" w:leader="dot" w:pos="9350"/>
        </w:tabs>
        <w:rPr>
          <w:rFonts w:ascii="Times New Roman" w:eastAsiaTheme="minorEastAsia" w:hAnsi="Times New Roman"/>
          <w:noProof/>
          <w:sz w:val="24"/>
          <w:szCs w:val="24"/>
        </w:rPr>
      </w:pPr>
      <w:hyperlink w:anchor="_Toc214436847" w:history="1">
        <w:r w:rsidR="000D1C7B" w:rsidRPr="000D1C7B">
          <w:rPr>
            <w:rStyle w:val="Hyperlink"/>
            <w:rFonts w:ascii="Times New Roman" w:hAnsi="Times New Roman"/>
            <w:b/>
            <w:noProof/>
            <w:sz w:val="24"/>
            <w:szCs w:val="24"/>
          </w:rPr>
          <w:t>Figure 2.   Close-up Plan View of SHMS and HMS at Minimum Angle between.</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_Toc214436847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74</w:t>
        </w:r>
        <w:r w:rsidR="0047341A" w:rsidRPr="000D1C7B">
          <w:rPr>
            <w:rFonts w:ascii="Times New Roman" w:hAnsi="Times New Roman"/>
            <w:noProof/>
            <w:webHidden/>
            <w:sz w:val="24"/>
            <w:szCs w:val="24"/>
          </w:rPr>
          <w:fldChar w:fldCharType="end"/>
        </w:r>
      </w:hyperlink>
    </w:p>
    <w:p w:rsidR="000D1C7B" w:rsidRPr="000D1C7B" w:rsidRDefault="005260C8">
      <w:pPr>
        <w:pStyle w:val="TOC1"/>
        <w:tabs>
          <w:tab w:val="right" w:leader="dot" w:pos="9350"/>
        </w:tabs>
        <w:rPr>
          <w:rFonts w:ascii="Times New Roman" w:eastAsiaTheme="minorEastAsia" w:hAnsi="Times New Roman"/>
          <w:noProof/>
          <w:sz w:val="24"/>
          <w:szCs w:val="24"/>
        </w:rPr>
      </w:pPr>
      <w:hyperlink w:anchor="_Toc214436848" w:history="1">
        <w:r w:rsidR="000D1C7B" w:rsidRPr="000D1C7B">
          <w:rPr>
            <w:rStyle w:val="Hyperlink"/>
            <w:rFonts w:ascii="Times New Roman" w:hAnsi="Times New Roman"/>
            <w:b/>
            <w:noProof/>
            <w:sz w:val="24"/>
            <w:szCs w:val="24"/>
          </w:rPr>
          <w:t xml:space="preserve">Figure 3.   Cross-sectional Sketch of the </w:t>
        </w:r>
        <w:r w:rsidR="00804812">
          <w:rPr>
            <w:rStyle w:val="Hyperlink"/>
            <w:rFonts w:ascii="Times New Roman" w:hAnsi="Times New Roman"/>
            <w:b/>
            <w:noProof/>
            <w:sz w:val="24"/>
            <w:szCs w:val="24"/>
          </w:rPr>
          <w:t xml:space="preserve">Dipole </w:t>
        </w:r>
        <w:r w:rsidR="000D1C7B" w:rsidRPr="000D1C7B">
          <w:rPr>
            <w:rStyle w:val="Hyperlink"/>
            <w:rFonts w:ascii="Times New Roman" w:hAnsi="Times New Roman"/>
            <w:b/>
            <w:noProof/>
            <w:sz w:val="24"/>
            <w:szCs w:val="24"/>
          </w:rPr>
          <w:t>Coil/Cryostat Assembly</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_Toc214436848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75</w:t>
        </w:r>
        <w:r w:rsidR="0047341A" w:rsidRPr="000D1C7B">
          <w:rPr>
            <w:rFonts w:ascii="Times New Roman" w:hAnsi="Times New Roman"/>
            <w:noProof/>
            <w:webHidden/>
            <w:sz w:val="24"/>
            <w:szCs w:val="24"/>
          </w:rPr>
          <w:fldChar w:fldCharType="end"/>
        </w:r>
      </w:hyperlink>
    </w:p>
    <w:p w:rsidR="000D1C7B" w:rsidRPr="000D1C7B" w:rsidRDefault="005260C8">
      <w:pPr>
        <w:pStyle w:val="TOC1"/>
        <w:tabs>
          <w:tab w:val="right" w:leader="dot" w:pos="9350"/>
        </w:tabs>
        <w:rPr>
          <w:rFonts w:ascii="Times New Roman" w:eastAsiaTheme="minorEastAsia" w:hAnsi="Times New Roman"/>
          <w:noProof/>
          <w:sz w:val="24"/>
          <w:szCs w:val="24"/>
        </w:rPr>
      </w:pPr>
      <w:hyperlink w:anchor="_Toc214436849" w:history="1">
        <w:r w:rsidR="000D1C7B" w:rsidRPr="000D1C7B">
          <w:rPr>
            <w:rStyle w:val="Hyperlink"/>
            <w:rFonts w:ascii="Times New Roman" w:hAnsi="Times New Roman"/>
            <w:b/>
            <w:noProof/>
            <w:sz w:val="24"/>
            <w:szCs w:val="24"/>
          </w:rPr>
          <w:t>Figure 4.   Sketch o</w:t>
        </w:r>
        <w:r w:rsidR="00804812">
          <w:rPr>
            <w:rStyle w:val="Hyperlink"/>
            <w:rFonts w:ascii="Times New Roman" w:hAnsi="Times New Roman"/>
            <w:b/>
            <w:noProof/>
            <w:sz w:val="24"/>
            <w:szCs w:val="24"/>
          </w:rPr>
          <w:t>f Reference Design Dipole</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_Toc214436849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77</w:t>
        </w:r>
        <w:r w:rsidR="0047341A" w:rsidRPr="000D1C7B">
          <w:rPr>
            <w:rFonts w:ascii="Times New Roman" w:hAnsi="Times New Roman"/>
            <w:noProof/>
            <w:webHidden/>
            <w:sz w:val="24"/>
            <w:szCs w:val="24"/>
          </w:rPr>
          <w:fldChar w:fldCharType="end"/>
        </w:r>
      </w:hyperlink>
    </w:p>
    <w:p w:rsidR="000D1C7B" w:rsidRPr="000D1C7B" w:rsidRDefault="005260C8">
      <w:pPr>
        <w:pStyle w:val="TOC1"/>
        <w:tabs>
          <w:tab w:val="right" w:leader="dot" w:pos="9350"/>
        </w:tabs>
        <w:rPr>
          <w:rFonts w:ascii="Times New Roman" w:eastAsiaTheme="minorEastAsia" w:hAnsi="Times New Roman"/>
          <w:noProof/>
          <w:sz w:val="24"/>
          <w:szCs w:val="24"/>
        </w:rPr>
      </w:pPr>
      <w:hyperlink w:anchor="_Toc214436850" w:history="1">
        <w:r w:rsidR="000D1C7B" w:rsidRPr="000D1C7B">
          <w:rPr>
            <w:rStyle w:val="Hyperlink"/>
            <w:rFonts w:ascii="Times New Roman" w:hAnsi="Times New Roman"/>
            <w:b/>
            <w:noProof/>
            <w:sz w:val="24"/>
            <w:szCs w:val="24"/>
          </w:rPr>
          <w:t>Figure 5.   Sketch o</w:t>
        </w:r>
        <w:r w:rsidR="00804812">
          <w:rPr>
            <w:rStyle w:val="Hyperlink"/>
            <w:rFonts w:ascii="Times New Roman" w:hAnsi="Times New Roman"/>
            <w:b/>
            <w:noProof/>
            <w:sz w:val="24"/>
            <w:szCs w:val="24"/>
          </w:rPr>
          <w:t>f Reference Design DIpole</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_Toc214436850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78</w:t>
        </w:r>
        <w:r w:rsidR="0047341A" w:rsidRPr="000D1C7B">
          <w:rPr>
            <w:rFonts w:ascii="Times New Roman" w:hAnsi="Times New Roman"/>
            <w:noProof/>
            <w:webHidden/>
            <w:sz w:val="24"/>
            <w:szCs w:val="24"/>
          </w:rPr>
          <w:fldChar w:fldCharType="end"/>
        </w:r>
      </w:hyperlink>
    </w:p>
    <w:p w:rsidR="000D1C7B" w:rsidRPr="000D1C7B" w:rsidRDefault="005260C8">
      <w:pPr>
        <w:pStyle w:val="TOC1"/>
        <w:tabs>
          <w:tab w:val="right" w:leader="dot" w:pos="9350"/>
        </w:tabs>
        <w:rPr>
          <w:rFonts w:ascii="Times New Roman" w:eastAsiaTheme="minorEastAsia" w:hAnsi="Times New Roman"/>
          <w:noProof/>
          <w:sz w:val="24"/>
          <w:szCs w:val="24"/>
        </w:rPr>
      </w:pPr>
      <w:hyperlink w:anchor="_Toc214436851" w:history="1">
        <w:r w:rsidR="000D1C7B" w:rsidRPr="000D1C7B">
          <w:rPr>
            <w:rStyle w:val="Hyperlink"/>
            <w:rFonts w:ascii="Times New Roman" w:hAnsi="Times New Roman"/>
            <w:b/>
            <w:noProof/>
            <w:sz w:val="24"/>
            <w:szCs w:val="24"/>
          </w:rPr>
          <w:t>Figure 6.   S</w:t>
        </w:r>
        <w:r w:rsidR="00804812">
          <w:rPr>
            <w:rStyle w:val="Hyperlink"/>
            <w:rFonts w:ascii="Times New Roman" w:hAnsi="Times New Roman"/>
            <w:b/>
            <w:noProof/>
            <w:sz w:val="24"/>
            <w:szCs w:val="24"/>
          </w:rPr>
          <w:t>ketch of Reference Design Dipole</w:t>
        </w:r>
        <w:r w:rsidR="00395961">
          <w:rPr>
            <w:rStyle w:val="Hyperlink"/>
            <w:rFonts w:ascii="Times New Roman" w:hAnsi="Times New Roman"/>
            <w:b/>
            <w:noProof/>
            <w:sz w:val="24"/>
            <w:szCs w:val="24"/>
          </w:rPr>
          <w:t xml:space="preserve"> Coil x section</w:t>
        </w:r>
        <w:r w:rsidR="000D1C7B" w:rsidRPr="000D1C7B">
          <w:rPr>
            <w:rStyle w:val="Hyperlink"/>
            <w:rFonts w:ascii="Times New Roman" w:hAnsi="Times New Roman"/>
            <w:b/>
            <w:noProof/>
            <w:sz w:val="24"/>
            <w:szCs w:val="24"/>
          </w:rPr>
          <w:t>.</w:t>
        </w:r>
        <w:r w:rsidR="000D1C7B" w:rsidRPr="000D1C7B">
          <w:rPr>
            <w:rFonts w:ascii="Times New Roman" w:hAnsi="Times New Roman"/>
            <w:noProof/>
            <w:webHidden/>
            <w:sz w:val="24"/>
            <w:szCs w:val="24"/>
          </w:rPr>
          <w:tab/>
        </w:r>
        <w:r w:rsidR="0047341A" w:rsidRPr="000D1C7B">
          <w:rPr>
            <w:rFonts w:ascii="Times New Roman" w:hAnsi="Times New Roman"/>
            <w:noProof/>
            <w:webHidden/>
            <w:sz w:val="24"/>
            <w:szCs w:val="24"/>
          </w:rPr>
          <w:fldChar w:fldCharType="begin"/>
        </w:r>
        <w:r w:rsidR="000D1C7B" w:rsidRPr="000D1C7B">
          <w:rPr>
            <w:rFonts w:ascii="Times New Roman" w:hAnsi="Times New Roman"/>
            <w:noProof/>
            <w:webHidden/>
            <w:sz w:val="24"/>
            <w:szCs w:val="24"/>
          </w:rPr>
          <w:instrText xml:space="preserve"> PAGEREF _Toc214436851 \h </w:instrText>
        </w:r>
        <w:r w:rsidR="0047341A" w:rsidRPr="000D1C7B">
          <w:rPr>
            <w:rFonts w:ascii="Times New Roman" w:hAnsi="Times New Roman"/>
            <w:noProof/>
            <w:webHidden/>
            <w:sz w:val="24"/>
            <w:szCs w:val="24"/>
          </w:rPr>
        </w:r>
        <w:r w:rsidR="0047341A" w:rsidRPr="000D1C7B">
          <w:rPr>
            <w:rFonts w:ascii="Times New Roman" w:hAnsi="Times New Roman"/>
            <w:noProof/>
            <w:webHidden/>
            <w:sz w:val="24"/>
            <w:szCs w:val="24"/>
          </w:rPr>
          <w:fldChar w:fldCharType="separate"/>
        </w:r>
        <w:r w:rsidR="00202B49">
          <w:rPr>
            <w:rFonts w:ascii="Times New Roman" w:hAnsi="Times New Roman"/>
            <w:noProof/>
            <w:webHidden/>
            <w:sz w:val="24"/>
            <w:szCs w:val="24"/>
          </w:rPr>
          <w:t>79</w:t>
        </w:r>
        <w:r w:rsidR="0047341A" w:rsidRPr="000D1C7B">
          <w:rPr>
            <w:rFonts w:ascii="Times New Roman" w:hAnsi="Times New Roman"/>
            <w:noProof/>
            <w:webHidden/>
            <w:sz w:val="24"/>
            <w:szCs w:val="24"/>
          </w:rPr>
          <w:fldChar w:fldCharType="end"/>
        </w:r>
      </w:hyperlink>
    </w:p>
    <w:p w:rsidR="000D1C7B" w:rsidRPr="000D1C7B" w:rsidRDefault="005260C8">
      <w:pPr>
        <w:pStyle w:val="TOC1"/>
        <w:tabs>
          <w:tab w:val="right" w:leader="dot" w:pos="9350"/>
        </w:tabs>
        <w:rPr>
          <w:rFonts w:ascii="Times New Roman" w:eastAsiaTheme="minorEastAsia" w:hAnsi="Times New Roman"/>
          <w:noProof/>
          <w:sz w:val="24"/>
          <w:szCs w:val="24"/>
        </w:rPr>
      </w:pPr>
      <w:hyperlink w:anchor="_Toc214436852" w:history="1">
        <w:r w:rsidR="000D1C7B" w:rsidRPr="000D1C7B">
          <w:rPr>
            <w:rStyle w:val="Hyperlink"/>
            <w:rFonts w:ascii="Times New Roman" w:hAnsi="Times New Roman"/>
            <w:b/>
            <w:noProof/>
            <w:sz w:val="24"/>
            <w:szCs w:val="24"/>
          </w:rPr>
          <w:t>Supporting Documents</w:t>
        </w:r>
        <w:r w:rsidR="000D1C7B" w:rsidRPr="000D1C7B">
          <w:rPr>
            <w:rFonts w:ascii="Times New Roman" w:hAnsi="Times New Roman"/>
            <w:noProof/>
            <w:webHidden/>
            <w:sz w:val="24"/>
            <w:szCs w:val="24"/>
          </w:rPr>
          <w:tab/>
        </w:r>
        <w:r w:rsidR="00970D61">
          <w:rPr>
            <w:rFonts w:ascii="Times New Roman" w:hAnsi="Times New Roman"/>
            <w:noProof/>
            <w:webHidden/>
            <w:sz w:val="24"/>
            <w:szCs w:val="24"/>
          </w:rPr>
          <w:t>79</w:t>
        </w:r>
      </w:hyperlink>
    </w:p>
    <w:p w:rsidR="00D70771" w:rsidRPr="000D1C7B" w:rsidRDefault="0047341A">
      <w:pPr>
        <w:rPr>
          <w:rFonts w:ascii="Times New Roman" w:hAnsi="Times New Roman"/>
          <w:sz w:val="24"/>
          <w:szCs w:val="24"/>
        </w:rPr>
      </w:pPr>
      <w:r w:rsidRPr="000D1C7B">
        <w:rPr>
          <w:rFonts w:ascii="Times New Roman" w:hAnsi="Times New Roman"/>
          <w:sz w:val="24"/>
          <w:szCs w:val="24"/>
        </w:rPr>
        <w:fldChar w:fldCharType="end"/>
      </w:r>
    </w:p>
    <w:p w:rsidR="00D70771" w:rsidRPr="0023746B" w:rsidRDefault="00D70771">
      <w:pPr>
        <w:rPr>
          <w:rFonts w:ascii="Times New Roman" w:hAnsi="Times New Roman"/>
          <w:sz w:val="24"/>
          <w:szCs w:val="24"/>
        </w:rPr>
      </w:pPr>
    </w:p>
    <w:p w:rsidR="00D70771" w:rsidRPr="00DA26E8" w:rsidRDefault="00D70771">
      <w:pPr>
        <w:rPr>
          <w:rFonts w:ascii="Times New Roman" w:hAnsi="Times New Roman"/>
          <w:b/>
          <w:sz w:val="24"/>
          <w:szCs w:val="24"/>
        </w:rPr>
      </w:pPr>
      <w:r w:rsidRPr="00DA26E8">
        <w:rPr>
          <w:rFonts w:ascii="Times New Roman" w:hAnsi="Times New Roman"/>
          <w:b/>
          <w:sz w:val="24"/>
          <w:szCs w:val="24"/>
        </w:rPr>
        <w:br w:type="page"/>
      </w:r>
    </w:p>
    <w:p w:rsidR="00D70771" w:rsidRPr="008B52EF" w:rsidRDefault="00D70771" w:rsidP="00CF3534">
      <w:pPr>
        <w:pStyle w:val="ListParagraph"/>
        <w:numPr>
          <w:ilvl w:val="0"/>
          <w:numId w:val="1"/>
        </w:numPr>
        <w:outlineLvl w:val="0"/>
        <w:rPr>
          <w:b/>
          <w:szCs w:val="24"/>
        </w:rPr>
      </w:pPr>
      <w:bookmarkStart w:id="1" w:name="_Toc214436724"/>
      <w:r w:rsidRPr="008B52EF">
        <w:rPr>
          <w:b/>
          <w:szCs w:val="24"/>
        </w:rPr>
        <w:lastRenderedPageBreak/>
        <w:t>STATEMENT OF WORK</w:t>
      </w:r>
      <w:bookmarkEnd w:id="1"/>
    </w:p>
    <w:p w:rsidR="00D70771" w:rsidRPr="00D6382D" w:rsidRDefault="00D70771" w:rsidP="006F6386">
      <w:pPr>
        <w:pStyle w:val="ListParagraph"/>
        <w:jc w:val="center"/>
        <w:rPr>
          <w:szCs w:val="24"/>
        </w:rPr>
      </w:pPr>
    </w:p>
    <w:p w:rsidR="00D70771" w:rsidRPr="008B52EF" w:rsidRDefault="00D70771" w:rsidP="00CF3534">
      <w:pPr>
        <w:pStyle w:val="ListParagraph"/>
        <w:numPr>
          <w:ilvl w:val="1"/>
          <w:numId w:val="1"/>
        </w:numPr>
        <w:outlineLvl w:val="1"/>
        <w:rPr>
          <w:b/>
          <w:szCs w:val="24"/>
          <w:u w:val="single"/>
        </w:rPr>
      </w:pPr>
      <w:bookmarkStart w:id="2" w:name="_Toc214436725"/>
      <w:r w:rsidRPr="008B52EF">
        <w:rPr>
          <w:b/>
          <w:szCs w:val="24"/>
          <w:u w:val="single"/>
        </w:rPr>
        <w:t>General Overview</w:t>
      </w:r>
      <w:bookmarkEnd w:id="2"/>
    </w:p>
    <w:p w:rsidR="00D70771" w:rsidRDefault="00D70771" w:rsidP="009F224B">
      <w:pPr>
        <w:pStyle w:val="ListParagraph"/>
        <w:rPr>
          <w:szCs w:val="24"/>
        </w:rPr>
      </w:pPr>
    </w:p>
    <w:p w:rsidR="00D70771" w:rsidRDefault="00D70771" w:rsidP="007D2BC3">
      <w:pPr>
        <w:pStyle w:val="ListParagraph"/>
        <w:ind w:left="1440"/>
        <w:rPr>
          <w:szCs w:val="24"/>
        </w:rPr>
      </w:pPr>
      <w:r>
        <w:rPr>
          <w:szCs w:val="24"/>
        </w:rPr>
        <w:t>The Thomas Jefferson National Accelerator Facility (Jefferson Lab)</w:t>
      </w:r>
      <w:r w:rsidRPr="00D6382D">
        <w:rPr>
          <w:szCs w:val="24"/>
        </w:rPr>
        <w:t xml:space="preserve"> requi</w:t>
      </w:r>
      <w:r>
        <w:rPr>
          <w:szCs w:val="24"/>
        </w:rPr>
        <w:t xml:space="preserve">res </w:t>
      </w:r>
      <w:r w:rsidR="00804812">
        <w:rPr>
          <w:szCs w:val="24"/>
        </w:rPr>
        <w:t xml:space="preserve"> a small Horizontally Bending Dipole (HB), </w:t>
      </w:r>
      <w:r>
        <w:rPr>
          <w:szCs w:val="24"/>
        </w:rPr>
        <w:t xml:space="preserve">three superconducting </w:t>
      </w:r>
      <w:r w:rsidR="00FF1350">
        <w:rPr>
          <w:szCs w:val="24"/>
        </w:rPr>
        <w:t>Quadrupole</w:t>
      </w:r>
      <w:r w:rsidRPr="00D6382D">
        <w:rPr>
          <w:szCs w:val="24"/>
        </w:rPr>
        <w:t xml:space="preserve"> magnet</w:t>
      </w:r>
      <w:r>
        <w:rPr>
          <w:szCs w:val="24"/>
        </w:rPr>
        <w:t>s (Q</w:t>
      </w:r>
      <w:r w:rsidR="008B12D7">
        <w:rPr>
          <w:szCs w:val="24"/>
        </w:rPr>
        <w:t>1</w:t>
      </w:r>
      <w:r>
        <w:rPr>
          <w:szCs w:val="24"/>
        </w:rPr>
        <w:t>, Q</w:t>
      </w:r>
      <w:r w:rsidR="008B12D7">
        <w:rPr>
          <w:szCs w:val="24"/>
        </w:rPr>
        <w:t>2</w:t>
      </w:r>
      <w:r>
        <w:rPr>
          <w:szCs w:val="24"/>
        </w:rPr>
        <w:t>, and Q</w:t>
      </w:r>
      <w:r w:rsidR="008B12D7">
        <w:rPr>
          <w:szCs w:val="24"/>
        </w:rPr>
        <w:t>3</w:t>
      </w:r>
      <w:r>
        <w:rPr>
          <w:szCs w:val="24"/>
        </w:rPr>
        <w:t xml:space="preserve">) </w:t>
      </w:r>
      <w:r w:rsidR="00C1237D">
        <w:rPr>
          <w:szCs w:val="24"/>
        </w:rPr>
        <w:t xml:space="preserve">and one superconducting </w:t>
      </w:r>
      <w:r w:rsidR="00FF1350">
        <w:rPr>
          <w:szCs w:val="24"/>
        </w:rPr>
        <w:t>Dipole</w:t>
      </w:r>
      <w:r w:rsidR="00804812">
        <w:rPr>
          <w:szCs w:val="24"/>
        </w:rPr>
        <w:t xml:space="preserve"> magnet</w:t>
      </w:r>
      <w:r w:rsidR="00C1237D">
        <w:rPr>
          <w:szCs w:val="24"/>
        </w:rPr>
        <w:t xml:space="preserve"> </w:t>
      </w:r>
      <w:r>
        <w:rPr>
          <w:szCs w:val="24"/>
        </w:rPr>
        <w:t>for the Super High Momentum Sp</w:t>
      </w:r>
      <w:r w:rsidRPr="00D6382D">
        <w:rPr>
          <w:szCs w:val="24"/>
        </w:rPr>
        <w:t>ectromete</w:t>
      </w:r>
      <w:r>
        <w:rPr>
          <w:szCs w:val="24"/>
        </w:rPr>
        <w:t>r (SHMS) to be installed within its</w:t>
      </w:r>
      <w:r w:rsidRPr="00ED5B1D">
        <w:rPr>
          <w:szCs w:val="24"/>
        </w:rPr>
        <w:t xml:space="preserve"> </w:t>
      </w:r>
      <w:r w:rsidRPr="00D6382D">
        <w:rPr>
          <w:szCs w:val="24"/>
        </w:rPr>
        <w:t xml:space="preserve">Continuous </w:t>
      </w:r>
      <w:r>
        <w:rPr>
          <w:szCs w:val="24"/>
        </w:rPr>
        <w:t>Electron Beam</w:t>
      </w:r>
      <w:r w:rsidR="00D3746F">
        <w:rPr>
          <w:szCs w:val="24"/>
        </w:rPr>
        <w:t xml:space="preserve"> Accelerator Facility (CEBAF). </w:t>
      </w:r>
      <w:r>
        <w:rPr>
          <w:szCs w:val="24"/>
        </w:rPr>
        <w:t xml:space="preserve"> This Statement of Work c</w:t>
      </w:r>
      <w:r w:rsidR="00804812">
        <w:rPr>
          <w:szCs w:val="24"/>
        </w:rPr>
        <w:t>overs the requirements for the Dipole magnet</w:t>
      </w:r>
      <w:r>
        <w:rPr>
          <w:szCs w:val="24"/>
        </w:rPr>
        <w:t xml:space="preserve">.  </w:t>
      </w:r>
      <w:r w:rsidR="00E03CAA">
        <w:rPr>
          <w:szCs w:val="24"/>
        </w:rPr>
        <w:t xml:space="preserve">The </w:t>
      </w:r>
      <w:r w:rsidR="00804812">
        <w:rPr>
          <w:szCs w:val="24"/>
        </w:rPr>
        <w:t xml:space="preserve">HB dipole and the </w:t>
      </w:r>
      <w:r w:rsidR="00921909">
        <w:rPr>
          <w:szCs w:val="24"/>
        </w:rPr>
        <w:t xml:space="preserve">Q1, </w:t>
      </w:r>
      <w:r w:rsidR="00804812">
        <w:rPr>
          <w:szCs w:val="24"/>
        </w:rPr>
        <w:t>Q2 and Q3</w:t>
      </w:r>
      <w:r w:rsidR="00C1237D">
        <w:rPr>
          <w:szCs w:val="24"/>
        </w:rPr>
        <w:t xml:space="preserve"> </w:t>
      </w:r>
      <w:r w:rsidR="00FF1350">
        <w:rPr>
          <w:szCs w:val="24"/>
        </w:rPr>
        <w:t>Quadrupole</w:t>
      </w:r>
      <w:r w:rsidR="00804812">
        <w:rPr>
          <w:szCs w:val="24"/>
        </w:rPr>
        <w:t xml:space="preserve"> will be procured under</w:t>
      </w:r>
      <w:r w:rsidR="00E03CAA">
        <w:rPr>
          <w:szCs w:val="24"/>
        </w:rPr>
        <w:t xml:space="preserve"> separate Request</w:t>
      </w:r>
      <w:r w:rsidR="00804812">
        <w:rPr>
          <w:szCs w:val="24"/>
        </w:rPr>
        <w:t>s</w:t>
      </w:r>
      <w:r w:rsidR="00E03CAA">
        <w:rPr>
          <w:szCs w:val="24"/>
        </w:rPr>
        <w:t xml:space="preserve"> for Proposal</w:t>
      </w:r>
      <w:r w:rsidR="00804812">
        <w:rPr>
          <w:szCs w:val="24"/>
        </w:rPr>
        <w:t>s</w:t>
      </w:r>
      <w:r w:rsidR="00E03CAA">
        <w:rPr>
          <w:szCs w:val="24"/>
        </w:rPr>
        <w:t>.  A p</w:t>
      </w:r>
      <w:r>
        <w:rPr>
          <w:szCs w:val="24"/>
        </w:rPr>
        <w:t xml:space="preserve">lan view drawing of the SHMS showing </w:t>
      </w:r>
      <w:r w:rsidR="00395961">
        <w:rPr>
          <w:szCs w:val="24"/>
        </w:rPr>
        <w:t xml:space="preserve">the Horizontal Bend (HB) magnet, </w:t>
      </w:r>
      <w:r>
        <w:rPr>
          <w:szCs w:val="24"/>
        </w:rPr>
        <w:t xml:space="preserve">all three </w:t>
      </w:r>
      <w:r w:rsidR="00FF1350">
        <w:rPr>
          <w:szCs w:val="24"/>
        </w:rPr>
        <w:t>Quadrupole</w:t>
      </w:r>
      <w:r>
        <w:rPr>
          <w:szCs w:val="24"/>
        </w:rPr>
        <w:t xml:space="preserve">s </w:t>
      </w:r>
      <w:r w:rsidR="00C1237D">
        <w:rPr>
          <w:szCs w:val="24"/>
        </w:rPr>
        <w:t xml:space="preserve">and the </w:t>
      </w:r>
      <w:r w:rsidR="00FF1350">
        <w:rPr>
          <w:szCs w:val="24"/>
        </w:rPr>
        <w:t>Dipole</w:t>
      </w:r>
      <w:r w:rsidR="00C1237D">
        <w:rPr>
          <w:szCs w:val="24"/>
        </w:rPr>
        <w:t xml:space="preserve"> </w:t>
      </w:r>
      <w:r>
        <w:rPr>
          <w:szCs w:val="24"/>
        </w:rPr>
        <w:t>installed on the suppo</w:t>
      </w:r>
      <w:r w:rsidR="00E03CAA">
        <w:rPr>
          <w:szCs w:val="24"/>
        </w:rPr>
        <w:t>rt structure is shown in Figure</w:t>
      </w:r>
      <w:r w:rsidR="00900954">
        <w:rPr>
          <w:szCs w:val="24"/>
        </w:rPr>
        <w:t xml:space="preserve"> 1 SHMS Plan View.</w:t>
      </w:r>
      <w:r w:rsidR="00C1237D">
        <w:rPr>
          <w:szCs w:val="24"/>
        </w:rPr>
        <w:t xml:space="preserve"> </w:t>
      </w:r>
      <w:r w:rsidR="000306EF">
        <w:rPr>
          <w:szCs w:val="24"/>
        </w:rPr>
        <w:t xml:space="preserve"> Figures 3</w:t>
      </w:r>
      <w:r w:rsidR="00D8154B">
        <w:rPr>
          <w:szCs w:val="24"/>
        </w:rPr>
        <w:t xml:space="preserve"> through 6 depict sketches of the</w:t>
      </w:r>
      <w:r w:rsidR="00804812">
        <w:rPr>
          <w:szCs w:val="24"/>
        </w:rPr>
        <w:t xml:space="preserve"> Dipole </w:t>
      </w:r>
      <w:r w:rsidR="00D8154B">
        <w:rPr>
          <w:szCs w:val="24"/>
        </w:rPr>
        <w:t xml:space="preserve">magnet </w:t>
      </w:r>
      <w:r w:rsidR="00CA1716">
        <w:rPr>
          <w:szCs w:val="24"/>
        </w:rPr>
        <w:t>system</w:t>
      </w:r>
      <w:r w:rsidR="00D8154B">
        <w:rPr>
          <w:szCs w:val="24"/>
        </w:rPr>
        <w:t>.</w:t>
      </w:r>
    </w:p>
    <w:p w:rsidR="00D70771" w:rsidRPr="009F224B" w:rsidRDefault="00D70771" w:rsidP="009F224B">
      <w:pPr>
        <w:spacing w:after="0"/>
        <w:ind w:left="1440"/>
        <w:rPr>
          <w:rFonts w:ascii="Times New Roman" w:hAnsi="Times New Roman"/>
          <w:sz w:val="24"/>
          <w:szCs w:val="24"/>
          <w:u w:val="single"/>
        </w:rPr>
      </w:pPr>
    </w:p>
    <w:p w:rsidR="00D70771" w:rsidRPr="008B52EF" w:rsidRDefault="00D70771" w:rsidP="00CF3534">
      <w:pPr>
        <w:pStyle w:val="ListParagraph"/>
        <w:numPr>
          <w:ilvl w:val="1"/>
          <w:numId w:val="1"/>
        </w:numPr>
        <w:outlineLvl w:val="1"/>
        <w:rPr>
          <w:b/>
          <w:szCs w:val="24"/>
          <w:u w:val="single"/>
        </w:rPr>
      </w:pPr>
      <w:bookmarkStart w:id="3" w:name="_Toc214436726"/>
      <w:r w:rsidRPr="008B52EF">
        <w:rPr>
          <w:b/>
          <w:szCs w:val="24"/>
          <w:u w:val="single"/>
        </w:rPr>
        <w:t>Scope of Work</w:t>
      </w:r>
      <w:bookmarkEnd w:id="3"/>
    </w:p>
    <w:p w:rsidR="00D70771" w:rsidRDefault="00D70771" w:rsidP="009F224B">
      <w:pPr>
        <w:spacing w:after="0"/>
        <w:ind w:left="720"/>
        <w:rPr>
          <w:rFonts w:ascii="Times New Roman" w:hAnsi="Times New Roman"/>
          <w:sz w:val="24"/>
          <w:szCs w:val="24"/>
        </w:rPr>
      </w:pPr>
    </w:p>
    <w:p w:rsidR="001F29D2" w:rsidRPr="001F29D2" w:rsidRDefault="00D70771" w:rsidP="001F29D2">
      <w:pPr>
        <w:pStyle w:val="HTMLPreformatted"/>
        <w:tabs>
          <w:tab w:val="clear" w:pos="916"/>
          <w:tab w:val="left" w:pos="1440"/>
        </w:tabs>
        <w:spacing w:line="276" w:lineRule="auto"/>
        <w:ind w:left="1440"/>
        <w:rPr>
          <w:rFonts w:ascii="Times New Roman" w:hAnsi="Times New Roman" w:cs="Times New Roman"/>
          <w:sz w:val="24"/>
          <w:szCs w:val="24"/>
        </w:rPr>
      </w:pPr>
      <w:r>
        <w:rPr>
          <w:rFonts w:ascii="Times New Roman" w:hAnsi="Times New Roman"/>
          <w:sz w:val="24"/>
          <w:szCs w:val="24"/>
        </w:rPr>
        <w:t xml:space="preserve">This specification covers the design, manufacture, assembly, testing, delivery, and acceptance testing of the </w:t>
      </w:r>
      <w:r w:rsidR="00804812">
        <w:rPr>
          <w:rFonts w:ascii="Times New Roman" w:hAnsi="Times New Roman"/>
          <w:sz w:val="24"/>
          <w:szCs w:val="24"/>
        </w:rPr>
        <w:t xml:space="preserve">superconducting cosine theta Dipole magnet </w:t>
      </w:r>
      <w:r>
        <w:rPr>
          <w:rFonts w:ascii="Times New Roman" w:hAnsi="Times New Roman"/>
          <w:sz w:val="24"/>
          <w:szCs w:val="24"/>
        </w:rPr>
        <w:t xml:space="preserve">.  </w:t>
      </w:r>
      <w:r w:rsidR="00D52A44">
        <w:rPr>
          <w:rFonts w:ascii="Times New Roman" w:hAnsi="Times New Roman"/>
          <w:sz w:val="24"/>
          <w:szCs w:val="24"/>
        </w:rPr>
        <w:t xml:space="preserve">  </w:t>
      </w:r>
      <w:r>
        <w:rPr>
          <w:rFonts w:ascii="Times New Roman" w:hAnsi="Times New Roman"/>
          <w:sz w:val="24"/>
          <w:szCs w:val="24"/>
        </w:rPr>
        <w:t xml:space="preserve">The Technical Requirement includes magnetic requirements, configuration, tolerance, and </w:t>
      </w:r>
      <w:r w:rsidR="005900C3">
        <w:rPr>
          <w:rFonts w:ascii="Times New Roman" w:hAnsi="Times New Roman"/>
          <w:sz w:val="24"/>
          <w:szCs w:val="24"/>
        </w:rPr>
        <w:t xml:space="preserve">interface </w:t>
      </w:r>
      <w:r>
        <w:rPr>
          <w:rFonts w:ascii="Times New Roman" w:hAnsi="Times New Roman"/>
          <w:sz w:val="24"/>
          <w:szCs w:val="24"/>
        </w:rPr>
        <w:t>specifications for the steel yoke/poles and assembly; plus configuration/performance aspects</w:t>
      </w:r>
      <w:r w:rsidR="005900C3">
        <w:rPr>
          <w:rFonts w:ascii="Times New Roman" w:hAnsi="Times New Roman"/>
          <w:sz w:val="24"/>
          <w:szCs w:val="24"/>
        </w:rPr>
        <w:t xml:space="preserve"> of the coil/cryostat unit.</w:t>
      </w:r>
      <w:r w:rsidR="001255C9">
        <w:rPr>
          <w:rFonts w:ascii="Times New Roman" w:hAnsi="Times New Roman"/>
          <w:sz w:val="24"/>
          <w:szCs w:val="24"/>
        </w:rPr>
        <w:t xml:space="preserve">  </w:t>
      </w:r>
      <w:r w:rsidR="005900C3">
        <w:rPr>
          <w:rFonts w:ascii="Times New Roman" w:hAnsi="Times New Roman"/>
          <w:sz w:val="24"/>
          <w:szCs w:val="24"/>
        </w:rPr>
        <w:t>The of</w:t>
      </w:r>
      <w:r w:rsidR="00395961">
        <w:rPr>
          <w:rFonts w:ascii="Times New Roman" w:hAnsi="Times New Roman"/>
          <w:sz w:val="24"/>
          <w:szCs w:val="24"/>
        </w:rPr>
        <w:t>f</w:t>
      </w:r>
      <w:r w:rsidR="00804812">
        <w:rPr>
          <w:rFonts w:ascii="Times New Roman" w:hAnsi="Times New Roman"/>
          <w:sz w:val="24"/>
          <w:szCs w:val="24"/>
        </w:rPr>
        <w:t xml:space="preserve">eror shall submit an offer for </w:t>
      </w:r>
      <w:r w:rsidR="00395961">
        <w:rPr>
          <w:rFonts w:ascii="Times New Roman" w:hAnsi="Times New Roman"/>
          <w:sz w:val="24"/>
          <w:szCs w:val="24"/>
        </w:rPr>
        <w:t xml:space="preserve">the </w:t>
      </w:r>
      <w:r w:rsidR="00804812">
        <w:rPr>
          <w:rFonts w:ascii="Times New Roman" w:hAnsi="Times New Roman"/>
          <w:sz w:val="24"/>
          <w:szCs w:val="24"/>
        </w:rPr>
        <w:t xml:space="preserve">Dipole magnet </w:t>
      </w:r>
      <w:r w:rsidR="005900C3">
        <w:rPr>
          <w:rFonts w:ascii="Times New Roman" w:hAnsi="Times New Roman"/>
          <w:sz w:val="24"/>
          <w:szCs w:val="24"/>
        </w:rPr>
        <w:t xml:space="preserve">as per this specification and the Jefferson Lab supplied Reference Designs or </w:t>
      </w:r>
      <w:r w:rsidR="00660063">
        <w:rPr>
          <w:rFonts w:ascii="Times New Roman" w:hAnsi="Times New Roman"/>
          <w:sz w:val="24"/>
          <w:szCs w:val="24"/>
        </w:rPr>
        <w:t xml:space="preserve">the offeror shall submit on </w:t>
      </w:r>
      <w:r w:rsidR="00395961">
        <w:rPr>
          <w:rFonts w:ascii="Times New Roman" w:hAnsi="Times New Roman"/>
          <w:sz w:val="24"/>
          <w:szCs w:val="24"/>
        </w:rPr>
        <w:t>offer for th</w:t>
      </w:r>
      <w:r w:rsidR="00660063">
        <w:rPr>
          <w:rFonts w:ascii="Times New Roman" w:hAnsi="Times New Roman"/>
          <w:sz w:val="24"/>
          <w:szCs w:val="24"/>
        </w:rPr>
        <w:t>e</w:t>
      </w:r>
      <w:r w:rsidR="00395961">
        <w:rPr>
          <w:rFonts w:ascii="Times New Roman" w:hAnsi="Times New Roman"/>
          <w:sz w:val="24"/>
          <w:szCs w:val="24"/>
        </w:rPr>
        <w:t xml:space="preserve"> </w:t>
      </w:r>
      <w:r w:rsidR="00804812">
        <w:rPr>
          <w:rFonts w:ascii="Times New Roman" w:hAnsi="Times New Roman"/>
          <w:sz w:val="24"/>
          <w:szCs w:val="24"/>
        </w:rPr>
        <w:t xml:space="preserve">Dipole magnet </w:t>
      </w:r>
      <w:r w:rsidR="00660063">
        <w:rPr>
          <w:rFonts w:ascii="Times New Roman" w:hAnsi="Times New Roman"/>
          <w:sz w:val="24"/>
          <w:szCs w:val="24"/>
        </w:rPr>
        <w:t xml:space="preserve">as per this specification and an offeror-proposed alternative design. </w:t>
      </w:r>
      <w:r w:rsidR="001F29D2">
        <w:rPr>
          <w:rFonts w:ascii="Times New Roman" w:hAnsi="Times New Roman"/>
          <w:sz w:val="24"/>
          <w:szCs w:val="24"/>
        </w:rPr>
        <w:t xml:space="preserve"> </w:t>
      </w:r>
    </w:p>
    <w:p w:rsidR="005900C3" w:rsidRDefault="001F29D2" w:rsidP="001F29D2">
      <w:pPr>
        <w:pStyle w:val="HTMLPreformatted"/>
        <w:tabs>
          <w:tab w:val="clear" w:pos="916"/>
          <w:tab w:val="left" w:pos="1440"/>
        </w:tabs>
        <w:spacing w:line="276" w:lineRule="auto"/>
        <w:rPr>
          <w:rFonts w:ascii="Times New Roman" w:hAnsi="Times New Roman"/>
          <w:sz w:val="24"/>
          <w:szCs w:val="24"/>
        </w:rPr>
      </w:pPr>
      <w:r>
        <w:rPr>
          <w:rFonts w:ascii="Times New Roman" w:hAnsi="Times New Roman"/>
          <w:sz w:val="24"/>
          <w:szCs w:val="24"/>
        </w:rPr>
        <w:t xml:space="preserve"> </w:t>
      </w:r>
    </w:p>
    <w:p w:rsidR="001255C9" w:rsidRDefault="001255C9" w:rsidP="00D52A44">
      <w:pPr>
        <w:spacing w:after="0"/>
        <w:ind w:left="1440"/>
        <w:rPr>
          <w:rFonts w:ascii="Times New Roman" w:hAnsi="Times New Roman"/>
          <w:sz w:val="24"/>
          <w:szCs w:val="24"/>
        </w:rPr>
      </w:pPr>
      <w:r>
        <w:rPr>
          <w:rFonts w:ascii="Times New Roman" w:hAnsi="Times New Roman"/>
          <w:sz w:val="24"/>
          <w:szCs w:val="24"/>
        </w:rPr>
        <w:t>This subcontract will feat</w:t>
      </w:r>
      <w:r w:rsidR="0014737F">
        <w:rPr>
          <w:rFonts w:ascii="Times New Roman" w:hAnsi="Times New Roman"/>
          <w:sz w:val="24"/>
          <w:szCs w:val="24"/>
        </w:rPr>
        <w:t>ure substantial Government Furni</w:t>
      </w:r>
      <w:r>
        <w:rPr>
          <w:rFonts w:ascii="Times New Roman" w:hAnsi="Times New Roman"/>
          <w:sz w:val="24"/>
          <w:szCs w:val="24"/>
        </w:rPr>
        <w:t xml:space="preserve">shed Material (GFM) and Government Furnished Equipment (GFE).  Jefferson Lab will furnish at no cost to the subcontractor the </w:t>
      </w:r>
      <w:r w:rsidR="00DC40E0">
        <w:rPr>
          <w:rFonts w:ascii="Times New Roman" w:hAnsi="Times New Roman"/>
          <w:sz w:val="24"/>
          <w:szCs w:val="24"/>
        </w:rPr>
        <w:t xml:space="preserve">tested </w:t>
      </w:r>
      <w:r w:rsidR="00E85F90">
        <w:rPr>
          <w:rFonts w:ascii="Times New Roman" w:hAnsi="Times New Roman"/>
          <w:sz w:val="24"/>
          <w:szCs w:val="24"/>
        </w:rPr>
        <w:t>composite superconductor</w:t>
      </w:r>
      <w:r w:rsidR="00DC40E0">
        <w:rPr>
          <w:rFonts w:ascii="Times New Roman" w:hAnsi="Times New Roman"/>
          <w:sz w:val="24"/>
          <w:szCs w:val="24"/>
        </w:rPr>
        <w:t xml:space="preserve">, </w:t>
      </w:r>
      <w:r w:rsidR="007D2374">
        <w:rPr>
          <w:rFonts w:ascii="Times New Roman" w:hAnsi="Times New Roman"/>
          <w:sz w:val="24"/>
          <w:szCs w:val="24"/>
        </w:rPr>
        <w:t>warm yoke s</w:t>
      </w:r>
      <w:r w:rsidR="00476011">
        <w:rPr>
          <w:rFonts w:ascii="Times New Roman" w:hAnsi="Times New Roman"/>
          <w:sz w:val="24"/>
          <w:szCs w:val="24"/>
        </w:rPr>
        <w:t xml:space="preserve">teel, </w:t>
      </w:r>
      <w:r w:rsidR="007D2374">
        <w:rPr>
          <w:rFonts w:ascii="Times New Roman" w:hAnsi="Times New Roman"/>
          <w:sz w:val="24"/>
          <w:szCs w:val="24"/>
        </w:rPr>
        <w:t>cryogenic control r</w:t>
      </w:r>
      <w:r w:rsidR="00DC40E0">
        <w:rPr>
          <w:rFonts w:ascii="Times New Roman" w:hAnsi="Times New Roman"/>
          <w:sz w:val="24"/>
          <w:szCs w:val="24"/>
        </w:rPr>
        <w:t>eservoir</w:t>
      </w:r>
      <w:r w:rsidR="00E03CAA">
        <w:rPr>
          <w:rFonts w:ascii="Times New Roman" w:hAnsi="Times New Roman"/>
          <w:sz w:val="24"/>
          <w:szCs w:val="24"/>
        </w:rPr>
        <w:t xml:space="preserve"> (CCR)</w:t>
      </w:r>
      <w:r w:rsidR="007D2374">
        <w:rPr>
          <w:rFonts w:ascii="Times New Roman" w:hAnsi="Times New Roman"/>
          <w:sz w:val="24"/>
          <w:szCs w:val="24"/>
        </w:rPr>
        <w:t>, DC p</w:t>
      </w:r>
      <w:r w:rsidR="00DC40E0">
        <w:rPr>
          <w:rFonts w:ascii="Times New Roman" w:hAnsi="Times New Roman"/>
          <w:sz w:val="24"/>
          <w:szCs w:val="24"/>
        </w:rPr>
        <w:t>ower system, and a Jefferson Lab standard design PLC based SC magnet control sy</w:t>
      </w:r>
      <w:r w:rsidR="00B8783C">
        <w:rPr>
          <w:rFonts w:ascii="Times New Roman" w:hAnsi="Times New Roman"/>
          <w:sz w:val="24"/>
          <w:szCs w:val="24"/>
        </w:rPr>
        <w:t xml:space="preserve">stem </w:t>
      </w:r>
      <w:r w:rsidR="000306EF">
        <w:rPr>
          <w:rFonts w:ascii="Times New Roman" w:hAnsi="Times New Roman"/>
          <w:sz w:val="24"/>
          <w:szCs w:val="24"/>
        </w:rPr>
        <w:t>for the Dipole</w:t>
      </w:r>
      <w:r w:rsidR="00476011">
        <w:rPr>
          <w:rFonts w:ascii="Times New Roman" w:hAnsi="Times New Roman"/>
          <w:sz w:val="24"/>
          <w:szCs w:val="24"/>
        </w:rPr>
        <w:t xml:space="preserve"> magnet system </w:t>
      </w:r>
      <w:r w:rsidR="00B8783C">
        <w:rPr>
          <w:rFonts w:ascii="Times New Roman" w:hAnsi="Times New Roman"/>
          <w:sz w:val="24"/>
          <w:szCs w:val="24"/>
        </w:rPr>
        <w:t>consistent with Section 1.4</w:t>
      </w:r>
      <w:r w:rsidR="00DC40E0">
        <w:rPr>
          <w:rFonts w:ascii="Times New Roman" w:hAnsi="Times New Roman"/>
          <w:sz w:val="24"/>
          <w:szCs w:val="24"/>
        </w:rPr>
        <w:t>.</w:t>
      </w:r>
    </w:p>
    <w:p w:rsidR="00B272BD" w:rsidRDefault="00B272BD" w:rsidP="00D52A44">
      <w:pPr>
        <w:spacing w:after="0"/>
        <w:ind w:left="1440"/>
        <w:rPr>
          <w:rFonts w:ascii="Times New Roman" w:hAnsi="Times New Roman"/>
          <w:sz w:val="24"/>
          <w:szCs w:val="24"/>
        </w:rPr>
      </w:pPr>
    </w:p>
    <w:p w:rsidR="00B8783C" w:rsidRDefault="00D70771" w:rsidP="00D52A44">
      <w:pPr>
        <w:numPr>
          <w:ilvl w:val="2"/>
          <w:numId w:val="1"/>
        </w:numPr>
        <w:spacing w:after="0"/>
        <w:rPr>
          <w:rFonts w:ascii="Times New Roman" w:hAnsi="Times New Roman"/>
          <w:sz w:val="24"/>
          <w:szCs w:val="24"/>
        </w:rPr>
      </w:pPr>
      <w:r>
        <w:rPr>
          <w:rFonts w:ascii="Times New Roman" w:hAnsi="Times New Roman"/>
          <w:sz w:val="24"/>
          <w:szCs w:val="24"/>
        </w:rPr>
        <w:t>The subcontractor shall, unless otherwise noted, furnish all labor, materials, equipment and facilities to design, fabricate</w:t>
      </w:r>
      <w:r w:rsidR="00DD5AC0">
        <w:rPr>
          <w:rFonts w:ascii="Times New Roman" w:hAnsi="Times New Roman"/>
          <w:sz w:val="24"/>
          <w:szCs w:val="24"/>
        </w:rPr>
        <w:t>, deliver</w:t>
      </w:r>
      <w:r>
        <w:rPr>
          <w:rFonts w:ascii="Times New Roman" w:hAnsi="Times New Roman"/>
          <w:sz w:val="24"/>
          <w:szCs w:val="24"/>
        </w:rPr>
        <w:t xml:space="preserve"> and test the </w:t>
      </w:r>
      <w:r w:rsidR="00804812">
        <w:rPr>
          <w:rFonts w:ascii="Times New Roman" w:hAnsi="Times New Roman"/>
          <w:sz w:val="24"/>
          <w:szCs w:val="24"/>
        </w:rPr>
        <w:t xml:space="preserve">Dipole magnet </w:t>
      </w:r>
      <w:r>
        <w:rPr>
          <w:rFonts w:ascii="Times New Roman" w:hAnsi="Times New Roman"/>
          <w:sz w:val="24"/>
          <w:szCs w:val="24"/>
        </w:rPr>
        <w:t>in accordance with this specification.</w:t>
      </w:r>
    </w:p>
    <w:p w:rsidR="00B8783C" w:rsidRDefault="00B8783C" w:rsidP="00B8783C">
      <w:pPr>
        <w:spacing w:after="0"/>
        <w:ind w:left="2160"/>
        <w:rPr>
          <w:rFonts w:ascii="Times New Roman" w:hAnsi="Times New Roman"/>
          <w:sz w:val="24"/>
          <w:szCs w:val="24"/>
        </w:rPr>
      </w:pPr>
    </w:p>
    <w:p w:rsidR="00B8783C" w:rsidRPr="006D30BD" w:rsidRDefault="00E85F90" w:rsidP="00B8783C">
      <w:pPr>
        <w:numPr>
          <w:ilvl w:val="2"/>
          <w:numId w:val="1"/>
        </w:numPr>
        <w:spacing w:after="0"/>
        <w:rPr>
          <w:rFonts w:ascii="Times New Roman" w:hAnsi="Times New Roman"/>
          <w:szCs w:val="24"/>
        </w:rPr>
      </w:pPr>
      <w:r w:rsidRPr="006D30BD">
        <w:rPr>
          <w:rFonts w:ascii="Times New Roman" w:hAnsi="Times New Roman"/>
          <w:sz w:val="24"/>
          <w:szCs w:val="24"/>
        </w:rPr>
        <w:t>Each magnet</w:t>
      </w:r>
      <w:r w:rsidR="00326B85" w:rsidRPr="006D30BD">
        <w:rPr>
          <w:rFonts w:ascii="Times New Roman" w:hAnsi="Times New Roman"/>
          <w:sz w:val="24"/>
          <w:szCs w:val="24"/>
        </w:rPr>
        <w:t xml:space="preserve"> </w:t>
      </w:r>
      <w:r w:rsidR="00B8783C" w:rsidRPr="006D30BD">
        <w:rPr>
          <w:rFonts w:ascii="Times New Roman" w:hAnsi="Times New Roman"/>
          <w:sz w:val="24"/>
          <w:szCs w:val="24"/>
        </w:rPr>
        <w:t>shall include th</w:t>
      </w:r>
      <w:r w:rsidR="00DD5AC0" w:rsidRPr="006D30BD">
        <w:rPr>
          <w:rFonts w:ascii="Times New Roman" w:hAnsi="Times New Roman"/>
          <w:sz w:val="24"/>
          <w:szCs w:val="24"/>
        </w:rPr>
        <w:t xml:space="preserve">e </w:t>
      </w:r>
      <w:r w:rsidR="005D4133">
        <w:rPr>
          <w:rFonts w:ascii="Times New Roman" w:hAnsi="Times New Roman"/>
          <w:sz w:val="24"/>
          <w:szCs w:val="24"/>
        </w:rPr>
        <w:t>following: superconducting coils</w:t>
      </w:r>
      <w:r w:rsidR="00B8783C" w:rsidRPr="006D30BD">
        <w:rPr>
          <w:rFonts w:ascii="Times New Roman" w:hAnsi="Times New Roman"/>
          <w:sz w:val="24"/>
          <w:szCs w:val="24"/>
        </w:rPr>
        <w:t xml:space="preserve">, winding fixtures and </w:t>
      </w:r>
      <w:r w:rsidR="00326B85" w:rsidRPr="006D30BD">
        <w:rPr>
          <w:rFonts w:ascii="Times New Roman" w:hAnsi="Times New Roman"/>
          <w:sz w:val="24"/>
          <w:szCs w:val="24"/>
        </w:rPr>
        <w:t>tooling</w:t>
      </w:r>
      <w:r w:rsidR="00B8783C" w:rsidRPr="006D30BD">
        <w:rPr>
          <w:rFonts w:ascii="Times New Roman" w:hAnsi="Times New Roman"/>
          <w:sz w:val="24"/>
          <w:szCs w:val="24"/>
        </w:rPr>
        <w:t>, helium vessel</w:t>
      </w:r>
      <w:r w:rsidR="001475A4" w:rsidRPr="006D30BD">
        <w:rPr>
          <w:rFonts w:ascii="Times New Roman" w:hAnsi="Times New Roman"/>
          <w:sz w:val="24"/>
          <w:szCs w:val="24"/>
        </w:rPr>
        <w:t>,</w:t>
      </w:r>
      <w:r w:rsidR="00B8783C" w:rsidRPr="006D30BD">
        <w:rPr>
          <w:rFonts w:ascii="Times New Roman" w:hAnsi="Times New Roman"/>
          <w:sz w:val="24"/>
          <w:szCs w:val="24"/>
        </w:rPr>
        <w:t xml:space="preserve"> cryostat, warm-to-cold support system, </w:t>
      </w:r>
      <w:r w:rsidR="00B8783C" w:rsidRPr="006D30BD">
        <w:rPr>
          <w:rFonts w:ascii="Times New Roman" w:hAnsi="Times New Roman"/>
          <w:sz w:val="24"/>
          <w:szCs w:val="24"/>
        </w:rPr>
        <w:lastRenderedPageBreak/>
        <w:t>integration of the Jefferson Lab</w:t>
      </w:r>
      <w:r w:rsidRPr="006D30BD">
        <w:rPr>
          <w:rFonts w:ascii="Times New Roman" w:hAnsi="Times New Roman"/>
          <w:sz w:val="24"/>
          <w:szCs w:val="24"/>
        </w:rPr>
        <w:t>-supplied cryogenic control reservoir</w:t>
      </w:r>
      <w:r w:rsidR="00326B85" w:rsidRPr="006D30BD">
        <w:rPr>
          <w:rFonts w:ascii="Times New Roman" w:hAnsi="Times New Roman"/>
          <w:sz w:val="24"/>
          <w:szCs w:val="24"/>
        </w:rPr>
        <w:t xml:space="preserve"> </w:t>
      </w:r>
      <w:r w:rsidRPr="006D30BD">
        <w:rPr>
          <w:rFonts w:ascii="Times New Roman" w:hAnsi="Times New Roman"/>
          <w:sz w:val="24"/>
          <w:szCs w:val="24"/>
        </w:rPr>
        <w:t>(</w:t>
      </w:r>
      <w:r w:rsidR="00B8783C" w:rsidRPr="006D30BD">
        <w:rPr>
          <w:rFonts w:ascii="Times New Roman" w:hAnsi="Times New Roman"/>
          <w:sz w:val="24"/>
          <w:szCs w:val="24"/>
        </w:rPr>
        <w:t>CCR</w:t>
      </w:r>
      <w:r w:rsidRPr="006D30BD">
        <w:rPr>
          <w:rFonts w:ascii="Times New Roman" w:hAnsi="Times New Roman"/>
          <w:sz w:val="24"/>
          <w:szCs w:val="24"/>
        </w:rPr>
        <w:t>)</w:t>
      </w:r>
      <w:r w:rsidR="00B8783C" w:rsidRPr="006D30BD">
        <w:rPr>
          <w:rFonts w:ascii="Times New Roman" w:hAnsi="Times New Roman"/>
          <w:sz w:val="24"/>
          <w:szCs w:val="24"/>
        </w:rPr>
        <w:t>, liquid nitrogen cooled heat intercept shields, internal instrumentation (voltage taps, helium temperature thermometers, LN</w:t>
      </w:r>
      <w:r w:rsidR="00B8783C" w:rsidRPr="006D30BD">
        <w:rPr>
          <w:rFonts w:ascii="Times New Roman" w:hAnsi="Times New Roman"/>
          <w:sz w:val="24"/>
          <w:szCs w:val="24"/>
          <w:vertAlign w:val="subscript"/>
        </w:rPr>
        <w:t>2</w:t>
      </w:r>
      <w:r w:rsidR="00B8783C" w:rsidRPr="006D30BD">
        <w:rPr>
          <w:rFonts w:ascii="Times New Roman" w:hAnsi="Times New Roman"/>
          <w:sz w:val="24"/>
          <w:szCs w:val="24"/>
        </w:rPr>
        <w:t xml:space="preserve"> temperature thermom</w:t>
      </w:r>
      <w:r w:rsidR="00DB7225" w:rsidRPr="006D30BD">
        <w:rPr>
          <w:rFonts w:ascii="Times New Roman" w:hAnsi="Times New Roman"/>
          <w:sz w:val="24"/>
          <w:szCs w:val="24"/>
        </w:rPr>
        <w:t xml:space="preserve">eters) and any other items </w:t>
      </w:r>
      <w:r w:rsidR="00921909">
        <w:rPr>
          <w:rFonts w:ascii="Times New Roman" w:hAnsi="Times New Roman"/>
          <w:sz w:val="24"/>
          <w:szCs w:val="24"/>
        </w:rPr>
        <w:t xml:space="preserve">required for a </w:t>
      </w:r>
      <w:r w:rsidR="006D30BD" w:rsidRPr="006D30BD">
        <w:rPr>
          <w:rFonts w:ascii="Times New Roman" w:hAnsi="Times New Roman"/>
          <w:sz w:val="24"/>
          <w:szCs w:val="24"/>
        </w:rPr>
        <w:t xml:space="preserve">complete operating </w:t>
      </w:r>
      <w:r w:rsidR="00921909">
        <w:rPr>
          <w:rFonts w:ascii="Times New Roman" w:hAnsi="Times New Roman"/>
          <w:sz w:val="24"/>
          <w:szCs w:val="24"/>
        </w:rPr>
        <w:t xml:space="preserve"> Di</w:t>
      </w:r>
      <w:r w:rsidR="00FF1350">
        <w:rPr>
          <w:rFonts w:ascii="Times New Roman" w:hAnsi="Times New Roman"/>
          <w:sz w:val="24"/>
          <w:szCs w:val="24"/>
        </w:rPr>
        <w:t>pole</w:t>
      </w:r>
      <w:r w:rsidR="00921909">
        <w:rPr>
          <w:rFonts w:ascii="Times New Roman" w:hAnsi="Times New Roman"/>
          <w:sz w:val="24"/>
          <w:szCs w:val="24"/>
        </w:rPr>
        <w:t xml:space="preserve"> magnet</w:t>
      </w:r>
      <w:r w:rsidR="006D30BD" w:rsidRPr="006D30BD">
        <w:rPr>
          <w:rFonts w:ascii="Times New Roman" w:hAnsi="Times New Roman"/>
          <w:sz w:val="24"/>
          <w:szCs w:val="24"/>
        </w:rPr>
        <w:t xml:space="preserve"> not covered by this specification</w:t>
      </w:r>
      <w:r w:rsidR="004E2E75">
        <w:rPr>
          <w:rFonts w:ascii="Times New Roman" w:hAnsi="Times New Roman"/>
          <w:sz w:val="24"/>
          <w:szCs w:val="24"/>
        </w:rPr>
        <w:t>.</w:t>
      </w:r>
      <w:r w:rsidR="006D30BD" w:rsidRPr="006D30BD">
        <w:rPr>
          <w:rFonts w:ascii="Times New Roman" w:hAnsi="Times New Roman"/>
          <w:sz w:val="24"/>
          <w:szCs w:val="24"/>
        </w:rPr>
        <w:t xml:space="preserve"> GFE/GFM</w:t>
      </w:r>
      <w:r w:rsidR="004E2E75">
        <w:rPr>
          <w:rFonts w:ascii="Times New Roman" w:hAnsi="Times New Roman"/>
          <w:sz w:val="24"/>
          <w:szCs w:val="24"/>
        </w:rPr>
        <w:t xml:space="preserve"> are the responsibility of JLAB until accepted by the sub contractor.</w:t>
      </w:r>
    </w:p>
    <w:p w:rsidR="006D30BD" w:rsidRPr="006D30BD" w:rsidRDefault="006D30BD" w:rsidP="006D30BD">
      <w:pPr>
        <w:spacing w:after="0"/>
        <w:rPr>
          <w:rFonts w:ascii="Times New Roman" w:hAnsi="Times New Roman"/>
          <w:szCs w:val="24"/>
        </w:rPr>
      </w:pPr>
    </w:p>
    <w:p w:rsidR="00B8783C" w:rsidRDefault="00B8783C" w:rsidP="00B8783C">
      <w:pPr>
        <w:numPr>
          <w:ilvl w:val="2"/>
          <w:numId w:val="1"/>
        </w:numPr>
        <w:spacing w:after="0"/>
        <w:rPr>
          <w:rFonts w:ascii="Times New Roman" w:hAnsi="Times New Roman"/>
          <w:sz w:val="24"/>
          <w:szCs w:val="24"/>
        </w:rPr>
      </w:pPr>
      <w:r w:rsidRPr="006D30BD">
        <w:rPr>
          <w:rFonts w:ascii="Times New Roman" w:hAnsi="Times New Roman"/>
          <w:sz w:val="24"/>
          <w:szCs w:val="24"/>
        </w:rPr>
        <w:t>The subcontractor shall perform the Acceptance</w:t>
      </w:r>
      <w:r>
        <w:rPr>
          <w:rFonts w:ascii="Times New Roman" w:hAnsi="Times New Roman"/>
          <w:sz w:val="24"/>
          <w:szCs w:val="24"/>
        </w:rPr>
        <w:t xml:space="preserve"> Test</w:t>
      </w:r>
      <w:r w:rsidR="00326B85">
        <w:rPr>
          <w:rFonts w:ascii="Times New Roman" w:hAnsi="Times New Roman"/>
          <w:sz w:val="24"/>
          <w:szCs w:val="24"/>
        </w:rPr>
        <w:t>s</w:t>
      </w:r>
      <w:r>
        <w:rPr>
          <w:rFonts w:ascii="Times New Roman" w:hAnsi="Times New Roman"/>
          <w:sz w:val="24"/>
          <w:szCs w:val="24"/>
        </w:rPr>
        <w:t xml:space="preserve"> at Jefferson Lab in accordance with this specification.  The Acceptance Test</w:t>
      </w:r>
      <w:r w:rsidR="00326B85">
        <w:rPr>
          <w:rFonts w:ascii="Times New Roman" w:hAnsi="Times New Roman"/>
          <w:sz w:val="24"/>
          <w:szCs w:val="24"/>
        </w:rPr>
        <w:t>s P</w:t>
      </w:r>
      <w:r>
        <w:rPr>
          <w:rFonts w:ascii="Times New Roman" w:hAnsi="Times New Roman"/>
          <w:sz w:val="24"/>
          <w:szCs w:val="24"/>
        </w:rPr>
        <w:t>lan</w:t>
      </w:r>
      <w:r w:rsidR="00326B85">
        <w:rPr>
          <w:rFonts w:ascii="Times New Roman" w:hAnsi="Times New Roman"/>
          <w:sz w:val="24"/>
          <w:szCs w:val="24"/>
        </w:rPr>
        <w:t>s</w:t>
      </w:r>
      <w:r>
        <w:rPr>
          <w:rFonts w:ascii="Times New Roman" w:hAnsi="Times New Roman"/>
          <w:sz w:val="24"/>
          <w:szCs w:val="24"/>
        </w:rPr>
        <w:t xml:space="preserve"> shall be prepared by the subcontractor within the guidelines of the Jefferson Lab Integrated Safety Management System (</w:t>
      </w:r>
      <w:r w:rsidR="00D2088F">
        <w:rPr>
          <w:rFonts w:ascii="Times New Roman" w:hAnsi="Times New Roman"/>
          <w:sz w:val="24"/>
          <w:szCs w:val="24"/>
        </w:rPr>
        <w:t>ISMS) as d</w:t>
      </w:r>
      <w:r w:rsidR="00BB4413">
        <w:rPr>
          <w:rFonts w:ascii="Times New Roman" w:hAnsi="Times New Roman"/>
          <w:sz w:val="24"/>
          <w:szCs w:val="24"/>
        </w:rPr>
        <w:t>efined in Section 10.4</w:t>
      </w:r>
      <w:r>
        <w:rPr>
          <w:rFonts w:ascii="Times New Roman" w:hAnsi="Times New Roman"/>
          <w:sz w:val="24"/>
          <w:szCs w:val="24"/>
        </w:rPr>
        <w:t>.</w:t>
      </w:r>
    </w:p>
    <w:p w:rsidR="00B8783C" w:rsidRDefault="00B8783C" w:rsidP="00B8783C">
      <w:pPr>
        <w:pStyle w:val="ListParagraph"/>
        <w:rPr>
          <w:szCs w:val="24"/>
        </w:rPr>
      </w:pPr>
    </w:p>
    <w:p w:rsidR="00B8783C" w:rsidRDefault="00B8783C" w:rsidP="00B8783C">
      <w:pPr>
        <w:numPr>
          <w:ilvl w:val="2"/>
          <w:numId w:val="1"/>
        </w:numPr>
        <w:spacing w:after="0"/>
        <w:rPr>
          <w:rFonts w:ascii="Times New Roman" w:hAnsi="Times New Roman"/>
          <w:sz w:val="24"/>
          <w:szCs w:val="24"/>
        </w:rPr>
      </w:pPr>
      <w:r>
        <w:rPr>
          <w:rFonts w:ascii="Times New Roman" w:hAnsi="Times New Roman"/>
          <w:sz w:val="24"/>
          <w:szCs w:val="24"/>
        </w:rPr>
        <w:t>The subcontractor shall supply all documentation required in this specification.</w:t>
      </w:r>
    </w:p>
    <w:p w:rsidR="00B8783C" w:rsidRDefault="00B8783C" w:rsidP="00B8783C">
      <w:pPr>
        <w:pStyle w:val="ListParagraph"/>
        <w:rPr>
          <w:szCs w:val="24"/>
        </w:rPr>
      </w:pPr>
    </w:p>
    <w:p w:rsidR="00B8783C" w:rsidRDefault="00B8783C" w:rsidP="00B8783C">
      <w:pPr>
        <w:numPr>
          <w:ilvl w:val="2"/>
          <w:numId w:val="1"/>
        </w:numPr>
        <w:spacing w:after="0"/>
        <w:rPr>
          <w:rFonts w:ascii="Times New Roman" w:hAnsi="Times New Roman"/>
          <w:sz w:val="24"/>
          <w:szCs w:val="24"/>
        </w:rPr>
      </w:pPr>
      <w:r>
        <w:rPr>
          <w:rFonts w:ascii="Times New Roman" w:hAnsi="Times New Roman"/>
          <w:sz w:val="24"/>
          <w:szCs w:val="24"/>
        </w:rPr>
        <w:t xml:space="preserve">The subcontractor shall host </w:t>
      </w:r>
      <w:r w:rsidR="00326B85">
        <w:rPr>
          <w:rFonts w:ascii="Times New Roman" w:hAnsi="Times New Roman"/>
          <w:sz w:val="24"/>
          <w:szCs w:val="24"/>
        </w:rPr>
        <w:t xml:space="preserve">the three </w:t>
      </w:r>
      <w:r>
        <w:rPr>
          <w:rFonts w:ascii="Times New Roman" w:hAnsi="Times New Roman"/>
          <w:sz w:val="24"/>
          <w:szCs w:val="24"/>
        </w:rPr>
        <w:t>design reviews</w:t>
      </w:r>
      <w:r w:rsidR="00875767">
        <w:rPr>
          <w:rFonts w:ascii="Times New Roman" w:hAnsi="Times New Roman"/>
          <w:sz w:val="24"/>
          <w:szCs w:val="24"/>
        </w:rPr>
        <w:t xml:space="preserve"> (S</w:t>
      </w:r>
      <w:r w:rsidR="00DB7225">
        <w:rPr>
          <w:rFonts w:ascii="Times New Roman" w:hAnsi="Times New Roman"/>
          <w:sz w:val="24"/>
          <w:szCs w:val="24"/>
        </w:rPr>
        <w:t>ection11.1-11.3)</w:t>
      </w:r>
      <w:r w:rsidR="00E85F90">
        <w:rPr>
          <w:rFonts w:ascii="Times New Roman" w:hAnsi="Times New Roman"/>
          <w:sz w:val="24"/>
          <w:szCs w:val="24"/>
        </w:rPr>
        <w:t xml:space="preserve"> for the </w:t>
      </w:r>
      <w:r w:rsidR="00804812">
        <w:rPr>
          <w:rFonts w:ascii="Times New Roman" w:hAnsi="Times New Roman"/>
          <w:sz w:val="24"/>
          <w:szCs w:val="24"/>
        </w:rPr>
        <w:t xml:space="preserve">Dipole magnet </w:t>
      </w:r>
      <w:r w:rsidR="00E85F90">
        <w:rPr>
          <w:rFonts w:ascii="Times New Roman" w:hAnsi="Times New Roman"/>
          <w:sz w:val="24"/>
          <w:szCs w:val="24"/>
        </w:rPr>
        <w:t xml:space="preserve">designs </w:t>
      </w:r>
      <w:r>
        <w:rPr>
          <w:rFonts w:ascii="Times New Roman" w:hAnsi="Times New Roman"/>
          <w:sz w:val="24"/>
          <w:szCs w:val="24"/>
        </w:rPr>
        <w:t>at the subcontractor’s facility</w:t>
      </w:r>
      <w:r w:rsidR="004E2E75">
        <w:rPr>
          <w:rFonts w:ascii="Times New Roman" w:hAnsi="Times New Roman"/>
          <w:sz w:val="24"/>
          <w:szCs w:val="24"/>
        </w:rPr>
        <w:t xml:space="preserve">. Other design reviews </w:t>
      </w:r>
      <w:r w:rsidR="00DB7225">
        <w:rPr>
          <w:rFonts w:ascii="Times New Roman" w:hAnsi="Times New Roman"/>
          <w:sz w:val="24"/>
          <w:szCs w:val="24"/>
        </w:rPr>
        <w:t xml:space="preserve">may be </w:t>
      </w:r>
      <w:r w:rsidR="004E2E75">
        <w:rPr>
          <w:rFonts w:ascii="Times New Roman" w:hAnsi="Times New Roman"/>
          <w:sz w:val="24"/>
          <w:szCs w:val="24"/>
        </w:rPr>
        <w:t xml:space="preserve">held as </w:t>
      </w:r>
      <w:r w:rsidR="00DB7225">
        <w:rPr>
          <w:rFonts w:ascii="Times New Roman" w:hAnsi="Times New Roman"/>
          <w:sz w:val="24"/>
          <w:szCs w:val="24"/>
        </w:rPr>
        <w:t>required</w:t>
      </w:r>
      <w:r w:rsidR="004E2E75">
        <w:rPr>
          <w:rFonts w:ascii="Times New Roman" w:hAnsi="Times New Roman"/>
          <w:sz w:val="24"/>
          <w:szCs w:val="24"/>
        </w:rPr>
        <w:t xml:space="preserve"> either at the subcontractor facility or at a mutually agreeable location.</w:t>
      </w:r>
      <w:r>
        <w:rPr>
          <w:rFonts w:ascii="Times New Roman" w:hAnsi="Times New Roman"/>
          <w:sz w:val="24"/>
          <w:szCs w:val="24"/>
        </w:rPr>
        <w:t>.</w:t>
      </w:r>
    </w:p>
    <w:p w:rsidR="00B8783C" w:rsidRDefault="00B8783C" w:rsidP="00B8783C">
      <w:pPr>
        <w:pStyle w:val="ListParagraph"/>
        <w:rPr>
          <w:szCs w:val="24"/>
        </w:rPr>
      </w:pPr>
    </w:p>
    <w:p w:rsidR="00D70771" w:rsidRDefault="004F1BCD" w:rsidP="00B8783C">
      <w:pPr>
        <w:numPr>
          <w:ilvl w:val="2"/>
          <w:numId w:val="1"/>
        </w:numPr>
        <w:spacing w:after="0"/>
        <w:rPr>
          <w:rFonts w:ascii="Times New Roman" w:hAnsi="Times New Roman"/>
          <w:sz w:val="24"/>
          <w:szCs w:val="24"/>
        </w:rPr>
      </w:pPr>
      <w:r>
        <w:rPr>
          <w:rFonts w:ascii="Times New Roman" w:hAnsi="Times New Roman"/>
          <w:sz w:val="24"/>
          <w:szCs w:val="24"/>
        </w:rPr>
        <w:t>The subcontractor shall prepare and</w:t>
      </w:r>
      <w:r w:rsidR="0041634A">
        <w:rPr>
          <w:rFonts w:ascii="Times New Roman" w:hAnsi="Times New Roman"/>
          <w:sz w:val="24"/>
          <w:szCs w:val="24"/>
        </w:rPr>
        <w:t xml:space="preserve"> present </w:t>
      </w:r>
      <w:r w:rsidR="00E85F90">
        <w:rPr>
          <w:rFonts w:ascii="Times New Roman" w:hAnsi="Times New Roman"/>
          <w:sz w:val="24"/>
          <w:szCs w:val="24"/>
        </w:rPr>
        <w:t xml:space="preserve">the </w:t>
      </w:r>
      <w:r w:rsidR="00804812">
        <w:rPr>
          <w:rFonts w:ascii="Times New Roman" w:hAnsi="Times New Roman"/>
          <w:sz w:val="24"/>
          <w:szCs w:val="24"/>
        </w:rPr>
        <w:t xml:space="preserve">Dipole magnet </w:t>
      </w:r>
      <w:r>
        <w:rPr>
          <w:rFonts w:ascii="Times New Roman" w:hAnsi="Times New Roman"/>
          <w:sz w:val="24"/>
          <w:szCs w:val="24"/>
        </w:rPr>
        <w:t xml:space="preserve">Design Safety and Acceptance Test Plan at </w:t>
      </w:r>
      <w:r w:rsidR="00E85F90">
        <w:rPr>
          <w:rFonts w:ascii="Times New Roman" w:hAnsi="Times New Roman"/>
          <w:sz w:val="24"/>
          <w:szCs w:val="24"/>
        </w:rPr>
        <w:t xml:space="preserve">the </w:t>
      </w:r>
      <w:r w:rsidR="00804812">
        <w:rPr>
          <w:rFonts w:ascii="Times New Roman" w:hAnsi="Times New Roman"/>
          <w:sz w:val="24"/>
          <w:szCs w:val="24"/>
        </w:rPr>
        <w:t xml:space="preserve">Dipole magnet </w:t>
      </w:r>
      <w:r w:rsidR="00B8783C">
        <w:rPr>
          <w:rFonts w:ascii="Times New Roman" w:hAnsi="Times New Roman"/>
          <w:sz w:val="24"/>
          <w:szCs w:val="24"/>
        </w:rPr>
        <w:t>Safety Review to be held at Jefferson Lab prior to inst</w:t>
      </w:r>
      <w:r w:rsidR="00326B85">
        <w:rPr>
          <w:rFonts w:ascii="Times New Roman" w:hAnsi="Times New Roman"/>
          <w:sz w:val="24"/>
          <w:szCs w:val="24"/>
        </w:rPr>
        <w:t>a</w:t>
      </w:r>
      <w:r w:rsidR="00E85F90">
        <w:rPr>
          <w:rFonts w:ascii="Times New Roman" w:hAnsi="Times New Roman"/>
          <w:sz w:val="24"/>
          <w:szCs w:val="24"/>
        </w:rPr>
        <w:t xml:space="preserve">llation and operation of the </w:t>
      </w:r>
      <w:r w:rsidR="00804812">
        <w:rPr>
          <w:rFonts w:ascii="Times New Roman" w:hAnsi="Times New Roman"/>
          <w:sz w:val="24"/>
          <w:szCs w:val="24"/>
        </w:rPr>
        <w:t xml:space="preserve">Dipole magnet </w:t>
      </w:r>
      <w:r w:rsidR="00875767">
        <w:rPr>
          <w:rFonts w:ascii="Times New Roman" w:hAnsi="Times New Roman"/>
          <w:sz w:val="24"/>
          <w:szCs w:val="24"/>
        </w:rPr>
        <w:t>(S</w:t>
      </w:r>
      <w:r w:rsidR="00DB7225">
        <w:rPr>
          <w:rFonts w:ascii="Times New Roman" w:hAnsi="Times New Roman"/>
          <w:sz w:val="24"/>
          <w:szCs w:val="24"/>
        </w:rPr>
        <w:t>ection 11.4)</w:t>
      </w:r>
      <w:r w:rsidR="00B8783C">
        <w:rPr>
          <w:rFonts w:ascii="Times New Roman" w:hAnsi="Times New Roman"/>
          <w:sz w:val="24"/>
          <w:szCs w:val="24"/>
        </w:rPr>
        <w:t>.</w:t>
      </w:r>
    </w:p>
    <w:p w:rsidR="00D70771" w:rsidRPr="009F224B" w:rsidRDefault="00D70771" w:rsidP="009F224B">
      <w:pPr>
        <w:spacing w:after="0"/>
        <w:ind w:left="720"/>
        <w:rPr>
          <w:rFonts w:ascii="Times New Roman" w:hAnsi="Times New Roman"/>
          <w:sz w:val="24"/>
          <w:szCs w:val="24"/>
        </w:rPr>
      </w:pPr>
    </w:p>
    <w:p w:rsidR="00D70771" w:rsidRPr="008B52EF" w:rsidRDefault="00B8783C" w:rsidP="00CF3534">
      <w:pPr>
        <w:pStyle w:val="ListParagraph"/>
        <w:numPr>
          <w:ilvl w:val="1"/>
          <w:numId w:val="1"/>
        </w:numPr>
        <w:outlineLvl w:val="1"/>
        <w:rPr>
          <w:b/>
          <w:szCs w:val="24"/>
          <w:u w:val="single"/>
        </w:rPr>
      </w:pPr>
      <w:bookmarkStart w:id="4" w:name="_Toc214436727"/>
      <w:r>
        <w:rPr>
          <w:b/>
          <w:szCs w:val="24"/>
          <w:u w:val="single"/>
        </w:rPr>
        <w:t>Information</w:t>
      </w:r>
      <w:r w:rsidR="00D70771" w:rsidRPr="008B52EF">
        <w:rPr>
          <w:b/>
          <w:szCs w:val="24"/>
          <w:u w:val="single"/>
        </w:rPr>
        <w:t xml:space="preserve"> Furnished by </w:t>
      </w:r>
      <w:r w:rsidR="00D70771" w:rsidRPr="00ED5B1D">
        <w:rPr>
          <w:b/>
          <w:szCs w:val="24"/>
          <w:u w:val="single"/>
        </w:rPr>
        <w:t>Jefferson La</w:t>
      </w:r>
      <w:r>
        <w:rPr>
          <w:b/>
          <w:szCs w:val="24"/>
          <w:u w:val="single"/>
        </w:rPr>
        <w:t>b Prior to Award</w:t>
      </w:r>
      <w:bookmarkEnd w:id="4"/>
      <w:r w:rsidR="00D70771">
        <w:rPr>
          <w:b/>
          <w:szCs w:val="24"/>
          <w:u w:val="single"/>
        </w:rPr>
        <w:t xml:space="preserve"> </w:t>
      </w:r>
    </w:p>
    <w:p w:rsidR="00D70771" w:rsidRDefault="00D70771" w:rsidP="00E85866">
      <w:pPr>
        <w:pStyle w:val="ListParagraph"/>
        <w:ind w:left="1440"/>
        <w:rPr>
          <w:szCs w:val="24"/>
        </w:rPr>
      </w:pPr>
    </w:p>
    <w:p w:rsidR="00D70771" w:rsidRPr="00A27DCB" w:rsidRDefault="000306EF" w:rsidP="007D2BC3">
      <w:pPr>
        <w:spacing w:after="0"/>
        <w:ind w:left="1440"/>
        <w:rPr>
          <w:rFonts w:ascii="Times New Roman" w:hAnsi="Times New Roman"/>
          <w:sz w:val="24"/>
          <w:szCs w:val="24"/>
        </w:rPr>
      </w:pPr>
      <w:r>
        <w:rPr>
          <w:rFonts w:ascii="Times New Roman" w:hAnsi="Times New Roman"/>
          <w:sz w:val="24"/>
          <w:szCs w:val="24"/>
        </w:rPr>
        <w:t xml:space="preserve">A </w:t>
      </w:r>
      <w:r w:rsidR="00D70771">
        <w:rPr>
          <w:rFonts w:ascii="Times New Roman" w:hAnsi="Times New Roman"/>
          <w:sz w:val="24"/>
          <w:szCs w:val="24"/>
        </w:rPr>
        <w:t>Reference Design</w:t>
      </w:r>
      <w:r w:rsidR="00326B85">
        <w:rPr>
          <w:rFonts w:ascii="Times New Roman" w:hAnsi="Times New Roman"/>
          <w:sz w:val="24"/>
          <w:szCs w:val="24"/>
        </w:rPr>
        <w:t>s</w:t>
      </w:r>
      <w:r w:rsidR="00D70771">
        <w:rPr>
          <w:rFonts w:ascii="Times New Roman" w:hAnsi="Times New Roman"/>
          <w:sz w:val="24"/>
          <w:szCs w:val="24"/>
        </w:rPr>
        <w:t xml:space="preserve"> (RD) for the </w:t>
      </w:r>
      <w:r w:rsidR="00804812">
        <w:rPr>
          <w:rFonts w:ascii="Times New Roman" w:hAnsi="Times New Roman"/>
          <w:sz w:val="24"/>
          <w:szCs w:val="24"/>
        </w:rPr>
        <w:t xml:space="preserve">Dipole magnet </w:t>
      </w:r>
      <w:r>
        <w:rPr>
          <w:rFonts w:ascii="Times New Roman" w:hAnsi="Times New Roman"/>
          <w:sz w:val="24"/>
          <w:szCs w:val="24"/>
        </w:rPr>
        <w:t>is</w:t>
      </w:r>
      <w:r w:rsidR="00D70771">
        <w:rPr>
          <w:rFonts w:ascii="Times New Roman" w:hAnsi="Times New Roman"/>
          <w:sz w:val="24"/>
          <w:szCs w:val="24"/>
        </w:rPr>
        <w:t xml:space="preserve"> provid</w:t>
      </w:r>
      <w:r w:rsidR="00B272BD">
        <w:rPr>
          <w:rFonts w:ascii="Times New Roman" w:hAnsi="Times New Roman"/>
          <w:sz w:val="24"/>
          <w:szCs w:val="24"/>
        </w:rPr>
        <w:t>ed.  The Jefferson Lab RD</w:t>
      </w:r>
      <w:r w:rsidR="005900C3">
        <w:rPr>
          <w:rFonts w:ascii="Times New Roman" w:hAnsi="Times New Roman"/>
          <w:sz w:val="24"/>
          <w:szCs w:val="24"/>
        </w:rPr>
        <w:t>s represent</w:t>
      </w:r>
      <w:r w:rsidR="00D70771">
        <w:rPr>
          <w:rFonts w:ascii="Times New Roman" w:hAnsi="Times New Roman"/>
          <w:sz w:val="24"/>
          <w:szCs w:val="24"/>
        </w:rPr>
        <w:t xml:space="preserve"> approach</w:t>
      </w:r>
      <w:r w:rsidR="005900C3">
        <w:rPr>
          <w:rFonts w:ascii="Times New Roman" w:hAnsi="Times New Roman"/>
          <w:sz w:val="24"/>
          <w:szCs w:val="24"/>
        </w:rPr>
        <w:t>es</w:t>
      </w:r>
      <w:r w:rsidR="00D70771">
        <w:rPr>
          <w:rFonts w:ascii="Times New Roman" w:hAnsi="Times New Roman"/>
          <w:sz w:val="24"/>
          <w:szCs w:val="24"/>
        </w:rPr>
        <w:t xml:space="preserve"> which Jefferson Lab considers feasible for meeting the requirements of this specification when fully developed by the subcontractor.  The offeror is free</w:t>
      </w:r>
      <w:r w:rsidR="00D52A44">
        <w:rPr>
          <w:rFonts w:ascii="Times New Roman" w:hAnsi="Times New Roman"/>
          <w:sz w:val="24"/>
          <w:szCs w:val="24"/>
        </w:rPr>
        <w:t xml:space="preserve"> to propose </w:t>
      </w:r>
      <w:r>
        <w:rPr>
          <w:rFonts w:ascii="Times New Roman" w:hAnsi="Times New Roman"/>
          <w:sz w:val="24"/>
          <w:szCs w:val="24"/>
        </w:rPr>
        <w:t>alternative designs for th</w:t>
      </w:r>
      <w:r w:rsidR="00D52A44">
        <w:rPr>
          <w:rFonts w:ascii="Times New Roman" w:hAnsi="Times New Roman"/>
          <w:sz w:val="24"/>
          <w:szCs w:val="24"/>
        </w:rPr>
        <w:t xml:space="preserve">e </w:t>
      </w:r>
      <w:r>
        <w:rPr>
          <w:rFonts w:ascii="Times New Roman" w:hAnsi="Times New Roman"/>
          <w:sz w:val="24"/>
          <w:szCs w:val="24"/>
        </w:rPr>
        <w:t xml:space="preserve">Dipole </w:t>
      </w:r>
      <w:r w:rsidR="00D52A44">
        <w:rPr>
          <w:rFonts w:ascii="Times New Roman" w:hAnsi="Times New Roman"/>
          <w:sz w:val="24"/>
          <w:szCs w:val="24"/>
        </w:rPr>
        <w:t>magnet</w:t>
      </w:r>
      <w:r w:rsidR="00D70771">
        <w:rPr>
          <w:rFonts w:ascii="Times New Roman" w:hAnsi="Times New Roman"/>
          <w:sz w:val="24"/>
          <w:szCs w:val="24"/>
        </w:rPr>
        <w:t xml:space="preserve"> or to develop the Reference Design</w:t>
      </w:r>
      <w:r>
        <w:rPr>
          <w:rFonts w:ascii="Times New Roman" w:hAnsi="Times New Roman"/>
          <w:sz w:val="24"/>
          <w:szCs w:val="24"/>
        </w:rPr>
        <w:t xml:space="preserve"> for the Dipole magnet.</w:t>
      </w:r>
      <w:r w:rsidR="00D52A44">
        <w:rPr>
          <w:rFonts w:ascii="Times New Roman" w:hAnsi="Times New Roman"/>
          <w:sz w:val="24"/>
          <w:szCs w:val="24"/>
        </w:rPr>
        <w:t xml:space="preserve"> </w:t>
      </w:r>
      <w:r w:rsidR="00B272BD" w:rsidRPr="00A27DCB">
        <w:rPr>
          <w:rFonts w:ascii="Times New Roman" w:hAnsi="Times New Roman"/>
          <w:sz w:val="24"/>
          <w:szCs w:val="24"/>
        </w:rPr>
        <w:t>The Jefferson Lab RD</w:t>
      </w:r>
      <w:r w:rsidR="00A27DCB">
        <w:rPr>
          <w:rFonts w:ascii="Times New Roman" w:hAnsi="Times New Roman"/>
          <w:sz w:val="24"/>
          <w:szCs w:val="24"/>
        </w:rPr>
        <w:t xml:space="preserve"> consist</w:t>
      </w:r>
      <w:r w:rsidR="00B272BD" w:rsidRPr="00A27DCB">
        <w:rPr>
          <w:rFonts w:ascii="Times New Roman" w:hAnsi="Times New Roman"/>
          <w:sz w:val="24"/>
          <w:szCs w:val="24"/>
        </w:rPr>
        <w:t xml:space="preserve"> of 3D CAD models, drawings, TOSCA analysis, FEA analysis, test reports, R&amp;D reports, engineering reports, publications, documentation of Jefferson Lab provided items and other documents.</w:t>
      </w:r>
    </w:p>
    <w:p w:rsidR="00B8783C" w:rsidRPr="00A27DCB" w:rsidRDefault="00B8783C" w:rsidP="00B8783C">
      <w:pPr>
        <w:spacing w:after="0"/>
        <w:rPr>
          <w:rFonts w:ascii="Times New Roman" w:hAnsi="Times New Roman"/>
          <w:sz w:val="24"/>
          <w:szCs w:val="24"/>
        </w:rPr>
      </w:pPr>
    </w:p>
    <w:p w:rsidR="00B8783C" w:rsidRDefault="00B8783C" w:rsidP="00793315">
      <w:pPr>
        <w:pStyle w:val="ListParagraph"/>
        <w:numPr>
          <w:ilvl w:val="1"/>
          <w:numId w:val="1"/>
        </w:numPr>
        <w:outlineLvl w:val="1"/>
        <w:rPr>
          <w:b/>
          <w:u w:val="single"/>
        </w:rPr>
      </w:pPr>
      <w:bookmarkStart w:id="5" w:name="_Toc214436728"/>
      <w:r w:rsidRPr="00B8783C">
        <w:rPr>
          <w:b/>
          <w:u w:val="single"/>
        </w:rPr>
        <w:t>It</w:t>
      </w:r>
      <w:r>
        <w:rPr>
          <w:b/>
          <w:u w:val="single"/>
        </w:rPr>
        <w:t>ems Furnished by Jefferson Lab a</w:t>
      </w:r>
      <w:r w:rsidRPr="00B8783C">
        <w:rPr>
          <w:b/>
          <w:u w:val="single"/>
        </w:rPr>
        <w:t>fter Award</w:t>
      </w:r>
      <w:bookmarkEnd w:id="5"/>
    </w:p>
    <w:p w:rsidR="00793315" w:rsidRPr="00B8783C" w:rsidRDefault="00793315" w:rsidP="00793315">
      <w:pPr>
        <w:pStyle w:val="ListParagraph"/>
        <w:ind w:left="1440"/>
        <w:rPr>
          <w:b/>
        </w:rPr>
      </w:pPr>
    </w:p>
    <w:p w:rsidR="00DC40E0" w:rsidRDefault="00D539A7" w:rsidP="00DC40E0">
      <w:pPr>
        <w:numPr>
          <w:ilvl w:val="2"/>
          <w:numId w:val="1"/>
        </w:numPr>
        <w:spacing w:after="0"/>
        <w:rPr>
          <w:rFonts w:ascii="Times New Roman" w:hAnsi="Times New Roman"/>
          <w:sz w:val="24"/>
          <w:szCs w:val="24"/>
        </w:rPr>
      </w:pPr>
      <w:r>
        <w:rPr>
          <w:rFonts w:ascii="Times New Roman" w:hAnsi="Times New Roman"/>
          <w:sz w:val="24"/>
          <w:szCs w:val="24"/>
        </w:rPr>
        <w:t>Composite Superconductor consisting of a copper substrate soldered to a Rutherford</w:t>
      </w:r>
      <w:r w:rsidR="00DC40E0">
        <w:rPr>
          <w:rFonts w:ascii="Times New Roman" w:hAnsi="Times New Roman"/>
          <w:sz w:val="24"/>
          <w:szCs w:val="24"/>
        </w:rPr>
        <w:t xml:space="preserve"> cable in suffi</w:t>
      </w:r>
      <w:r w:rsidR="007D2374">
        <w:rPr>
          <w:rFonts w:ascii="Times New Roman" w:hAnsi="Times New Roman"/>
          <w:sz w:val="24"/>
          <w:szCs w:val="24"/>
        </w:rPr>
        <w:t>cient quan</w:t>
      </w:r>
      <w:r w:rsidR="00804812">
        <w:rPr>
          <w:rFonts w:ascii="Times New Roman" w:hAnsi="Times New Roman"/>
          <w:sz w:val="24"/>
          <w:szCs w:val="24"/>
        </w:rPr>
        <w:t xml:space="preserve">tity to produce the Dipole </w:t>
      </w:r>
      <w:r w:rsidR="00DC40E0">
        <w:rPr>
          <w:rFonts w:ascii="Times New Roman" w:hAnsi="Times New Roman"/>
          <w:sz w:val="24"/>
          <w:szCs w:val="24"/>
        </w:rPr>
        <w:lastRenderedPageBreak/>
        <w:t xml:space="preserve">Superconducting (SC) magnet plus a reasonable amount for </w:t>
      </w:r>
      <w:r w:rsidR="00083BF9">
        <w:rPr>
          <w:rFonts w:ascii="Times New Roman" w:hAnsi="Times New Roman"/>
          <w:sz w:val="24"/>
          <w:szCs w:val="24"/>
        </w:rPr>
        <w:t>waste, set up and tr</w:t>
      </w:r>
      <w:r w:rsidR="001475A4">
        <w:rPr>
          <w:rFonts w:ascii="Times New Roman" w:hAnsi="Times New Roman"/>
          <w:sz w:val="24"/>
          <w:szCs w:val="24"/>
        </w:rPr>
        <w:t>i</w:t>
      </w:r>
      <w:r w:rsidR="00083BF9">
        <w:rPr>
          <w:rFonts w:ascii="Times New Roman" w:hAnsi="Times New Roman"/>
          <w:sz w:val="24"/>
          <w:szCs w:val="24"/>
        </w:rPr>
        <w:t>a</w:t>
      </w:r>
      <w:r w:rsidR="001475A4">
        <w:rPr>
          <w:rFonts w:ascii="Times New Roman" w:hAnsi="Times New Roman"/>
          <w:sz w:val="24"/>
          <w:szCs w:val="24"/>
        </w:rPr>
        <w:t>l winding.</w:t>
      </w:r>
    </w:p>
    <w:p w:rsidR="00D3746F" w:rsidRDefault="00D3746F" w:rsidP="00D3746F">
      <w:pPr>
        <w:spacing w:after="0"/>
        <w:ind w:left="2160"/>
        <w:rPr>
          <w:rFonts w:ascii="Times New Roman" w:hAnsi="Times New Roman"/>
          <w:sz w:val="24"/>
          <w:szCs w:val="24"/>
        </w:rPr>
      </w:pPr>
    </w:p>
    <w:p w:rsidR="00DC40E0" w:rsidRDefault="00921909" w:rsidP="00DC40E0">
      <w:pPr>
        <w:numPr>
          <w:ilvl w:val="2"/>
          <w:numId w:val="1"/>
        </w:numPr>
        <w:spacing w:after="0"/>
        <w:rPr>
          <w:rFonts w:ascii="Times New Roman" w:hAnsi="Times New Roman"/>
          <w:sz w:val="24"/>
          <w:szCs w:val="24"/>
        </w:rPr>
      </w:pPr>
      <w:r>
        <w:rPr>
          <w:rFonts w:ascii="Times New Roman" w:hAnsi="Times New Roman"/>
          <w:sz w:val="24"/>
          <w:szCs w:val="24"/>
        </w:rPr>
        <w:t xml:space="preserve">One </w:t>
      </w:r>
      <w:r w:rsidR="00DC40E0">
        <w:rPr>
          <w:rFonts w:ascii="Times New Roman" w:hAnsi="Times New Roman"/>
          <w:sz w:val="24"/>
          <w:szCs w:val="24"/>
        </w:rPr>
        <w:t>Jefferson Lab standard design Cryogenic Control Reservoir (CCR) complete with valves and actuators, bayonet connection</w:t>
      </w:r>
      <w:r w:rsidR="005D4133">
        <w:rPr>
          <w:rFonts w:ascii="Times New Roman" w:hAnsi="Times New Roman"/>
          <w:sz w:val="24"/>
          <w:szCs w:val="24"/>
        </w:rPr>
        <w:t>s</w:t>
      </w:r>
      <w:r w:rsidR="00DC40E0">
        <w:rPr>
          <w:rFonts w:ascii="Times New Roman" w:hAnsi="Times New Roman"/>
          <w:sz w:val="24"/>
          <w:szCs w:val="24"/>
        </w:rPr>
        <w:t>, current leads, ins</w:t>
      </w:r>
      <w:r w:rsidR="001475A4">
        <w:rPr>
          <w:rFonts w:ascii="Times New Roman" w:hAnsi="Times New Roman"/>
          <w:sz w:val="24"/>
          <w:szCs w:val="24"/>
        </w:rPr>
        <w:t>trumentation and relief devices.</w:t>
      </w:r>
      <w:r w:rsidR="00B9553D">
        <w:rPr>
          <w:rFonts w:ascii="Times New Roman" w:hAnsi="Times New Roman"/>
          <w:sz w:val="24"/>
          <w:szCs w:val="24"/>
        </w:rPr>
        <w:t xml:space="preserve"> Drawings and engineering design information for the CCR will also be furnished.</w:t>
      </w:r>
    </w:p>
    <w:p w:rsidR="00D52A44" w:rsidRDefault="00D52A44" w:rsidP="00D52A44">
      <w:pPr>
        <w:pStyle w:val="ListParagraph"/>
        <w:rPr>
          <w:szCs w:val="24"/>
        </w:rPr>
      </w:pPr>
    </w:p>
    <w:p w:rsidR="00D52A44" w:rsidRDefault="007D2374" w:rsidP="00DC40E0">
      <w:pPr>
        <w:numPr>
          <w:ilvl w:val="2"/>
          <w:numId w:val="1"/>
        </w:numPr>
        <w:spacing w:after="0"/>
        <w:rPr>
          <w:rFonts w:ascii="Times New Roman" w:hAnsi="Times New Roman"/>
          <w:sz w:val="24"/>
          <w:szCs w:val="24"/>
        </w:rPr>
      </w:pPr>
      <w:r>
        <w:rPr>
          <w:rFonts w:ascii="Times New Roman" w:hAnsi="Times New Roman"/>
          <w:sz w:val="24"/>
          <w:szCs w:val="24"/>
        </w:rPr>
        <w:t xml:space="preserve">Warm </w:t>
      </w:r>
      <w:r w:rsidR="00804812">
        <w:rPr>
          <w:rFonts w:ascii="Times New Roman" w:hAnsi="Times New Roman"/>
          <w:sz w:val="24"/>
          <w:szCs w:val="24"/>
        </w:rPr>
        <w:t xml:space="preserve">yoke steel for the </w:t>
      </w:r>
      <w:r w:rsidR="00921909">
        <w:rPr>
          <w:rFonts w:ascii="Times New Roman" w:hAnsi="Times New Roman"/>
          <w:sz w:val="24"/>
          <w:szCs w:val="24"/>
        </w:rPr>
        <w:t xml:space="preserve">Dipole </w:t>
      </w:r>
      <w:r w:rsidR="00804812">
        <w:rPr>
          <w:rFonts w:ascii="Times New Roman" w:hAnsi="Times New Roman"/>
          <w:sz w:val="24"/>
          <w:szCs w:val="24"/>
        </w:rPr>
        <w:t xml:space="preserve">magnet </w:t>
      </w:r>
      <w:r w:rsidR="00875767">
        <w:rPr>
          <w:rFonts w:ascii="Times New Roman" w:hAnsi="Times New Roman"/>
          <w:sz w:val="24"/>
          <w:szCs w:val="24"/>
        </w:rPr>
        <w:t>(Section 5)</w:t>
      </w:r>
      <w:r>
        <w:rPr>
          <w:rFonts w:ascii="Times New Roman" w:hAnsi="Times New Roman"/>
          <w:sz w:val="24"/>
          <w:szCs w:val="24"/>
        </w:rPr>
        <w:t>.</w:t>
      </w:r>
    </w:p>
    <w:p w:rsidR="007D2374" w:rsidRDefault="007D2374" w:rsidP="007D2374">
      <w:pPr>
        <w:spacing w:after="0"/>
        <w:rPr>
          <w:rFonts w:ascii="Times New Roman" w:hAnsi="Times New Roman"/>
          <w:sz w:val="24"/>
          <w:szCs w:val="24"/>
        </w:rPr>
      </w:pPr>
    </w:p>
    <w:p w:rsidR="00DC40E0" w:rsidRDefault="00DC40E0" w:rsidP="00DC40E0">
      <w:pPr>
        <w:numPr>
          <w:ilvl w:val="2"/>
          <w:numId w:val="1"/>
        </w:numPr>
        <w:spacing w:after="0"/>
        <w:rPr>
          <w:rFonts w:ascii="Times New Roman" w:hAnsi="Times New Roman"/>
          <w:sz w:val="24"/>
          <w:szCs w:val="24"/>
        </w:rPr>
      </w:pPr>
      <w:r>
        <w:rPr>
          <w:rFonts w:ascii="Times New Roman" w:hAnsi="Times New Roman"/>
          <w:sz w:val="24"/>
          <w:szCs w:val="24"/>
        </w:rPr>
        <w:t>A DC power system complete with 10 PPM DC source, polarity switch, quench detection, energy dump switch, and dump resistor</w:t>
      </w:r>
      <w:r w:rsidR="004575F2">
        <w:rPr>
          <w:rFonts w:ascii="Times New Roman" w:hAnsi="Times New Roman"/>
          <w:sz w:val="24"/>
          <w:szCs w:val="24"/>
        </w:rPr>
        <w:t>, controls, and current transductor</w:t>
      </w:r>
      <w:r w:rsidR="005D4133">
        <w:rPr>
          <w:rFonts w:ascii="Times New Roman" w:hAnsi="Times New Roman"/>
          <w:sz w:val="24"/>
          <w:szCs w:val="24"/>
        </w:rPr>
        <w:t>s</w:t>
      </w:r>
      <w:r w:rsidR="00804812">
        <w:rPr>
          <w:rFonts w:ascii="Times New Roman" w:hAnsi="Times New Roman"/>
          <w:sz w:val="24"/>
          <w:szCs w:val="24"/>
        </w:rPr>
        <w:t xml:space="preserve"> for the Dipole magnet</w:t>
      </w:r>
      <w:r w:rsidR="001475A4">
        <w:rPr>
          <w:rFonts w:ascii="Times New Roman" w:hAnsi="Times New Roman"/>
          <w:sz w:val="24"/>
          <w:szCs w:val="24"/>
        </w:rPr>
        <w:t>.</w:t>
      </w:r>
    </w:p>
    <w:p w:rsidR="00D3746F" w:rsidRDefault="00D3746F" w:rsidP="00D3746F">
      <w:pPr>
        <w:spacing w:after="0"/>
        <w:ind w:left="2160"/>
        <w:rPr>
          <w:rFonts w:ascii="Times New Roman" w:hAnsi="Times New Roman"/>
          <w:sz w:val="24"/>
          <w:szCs w:val="24"/>
        </w:rPr>
      </w:pPr>
    </w:p>
    <w:p w:rsidR="00DC40E0" w:rsidRDefault="00DC40E0" w:rsidP="00DC40E0">
      <w:pPr>
        <w:numPr>
          <w:ilvl w:val="2"/>
          <w:numId w:val="1"/>
        </w:numPr>
        <w:spacing w:after="0"/>
        <w:rPr>
          <w:rFonts w:ascii="Times New Roman" w:hAnsi="Times New Roman"/>
          <w:sz w:val="24"/>
          <w:szCs w:val="24"/>
        </w:rPr>
      </w:pPr>
      <w:r>
        <w:rPr>
          <w:rFonts w:ascii="Times New Roman" w:hAnsi="Times New Roman"/>
          <w:sz w:val="24"/>
          <w:szCs w:val="24"/>
        </w:rPr>
        <w:t xml:space="preserve">A Jefferson Lab designed and built PLC based SC magnet control and instrumentation system complete with PLC, server, GUI, control software, I/O modules, signal conditioners and wiring between racks and to the subcontractor supplied </w:t>
      </w:r>
      <w:r w:rsidR="004575F2">
        <w:rPr>
          <w:rFonts w:ascii="Times New Roman" w:hAnsi="Times New Roman"/>
          <w:sz w:val="24"/>
          <w:szCs w:val="24"/>
        </w:rPr>
        <w:t xml:space="preserve">connectors </w:t>
      </w:r>
      <w:r>
        <w:rPr>
          <w:rFonts w:ascii="Times New Roman" w:hAnsi="Times New Roman"/>
          <w:sz w:val="24"/>
          <w:szCs w:val="24"/>
        </w:rPr>
        <w:t xml:space="preserve">on the </w:t>
      </w:r>
      <w:r w:rsidR="00804812">
        <w:rPr>
          <w:rFonts w:ascii="Times New Roman" w:hAnsi="Times New Roman"/>
          <w:sz w:val="24"/>
          <w:szCs w:val="24"/>
        </w:rPr>
        <w:t>Dipole</w:t>
      </w:r>
      <w:r w:rsidR="001214BC">
        <w:rPr>
          <w:rFonts w:ascii="Times New Roman" w:hAnsi="Times New Roman"/>
          <w:sz w:val="24"/>
          <w:szCs w:val="24"/>
        </w:rPr>
        <w:t xml:space="preserve"> </w:t>
      </w:r>
      <w:r>
        <w:rPr>
          <w:rFonts w:ascii="Times New Roman" w:hAnsi="Times New Roman"/>
          <w:sz w:val="24"/>
          <w:szCs w:val="24"/>
        </w:rPr>
        <w:t>magnet.</w:t>
      </w:r>
    </w:p>
    <w:p w:rsidR="00D3746F" w:rsidRDefault="00D3746F" w:rsidP="00D3746F">
      <w:pPr>
        <w:spacing w:after="0"/>
        <w:rPr>
          <w:rFonts w:ascii="Times New Roman" w:hAnsi="Times New Roman"/>
          <w:sz w:val="24"/>
          <w:szCs w:val="24"/>
        </w:rPr>
      </w:pPr>
    </w:p>
    <w:p w:rsidR="00D70771" w:rsidRDefault="00DC40E0" w:rsidP="00DC40E0">
      <w:pPr>
        <w:numPr>
          <w:ilvl w:val="2"/>
          <w:numId w:val="1"/>
        </w:numPr>
        <w:spacing w:after="0"/>
        <w:rPr>
          <w:rFonts w:ascii="Times New Roman" w:hAnsi="Times New Roman"/>
          <w:sz w:val="24"/>
          <w:szCs w:val="24"/>
        </w:rPr>
      </w:pPr>
      <w:r>
        <w:rPr>
          <w:rFonts w:ascii="Times New Roman" w:hAnsi="Times New Roman"/>
          <w:sz w:val="24"/>
          <w:szCs w:val="24"/>
        </w:rPr>
        <w:t>Jefferso</w:t>
      </w:r>
      <w:r w:rsidR="008B12D7">
        <w:rPr>
          <w:rFonts w:ascii="Times New Roman" w:hAnsi="Times New Roman"/>
          <w:sz w:val="24"/>
          <w:szCs w:val="24"/>
        </w:rPr>
        <w:t xml:space="preserve">n Lab will </w:t>
      </w:r>
      <w:r w:rsidR="00DB7225">
        <w:rPr>
          <w:rFonts w:ascii="Times New Roman" w:hAnsi="Times New Roman"/>
          <w:sz w:val="24"/>
          <w:szCs w:val="24"/>
        </w:rPr>
        <w:t>unload</w:t>
      </w:r>
      <w:r w:rsidR="007D2374">
        <w:rPr>
          <w:rFonts w:ascii="Times New Roman" w:hAnsi="Times New Roman"/>
          <w:sz w:val="24"/>
          <w:szCs w:val="24"/>
        </w:rPr>
        <w:t xml:space="preserve"> the as-delivered </w:t>
      </w:r>
      <w:r w:rsidR="00804812">
        <w:rPr>
          <w:rFonts w:ascii="Times New Roman" w:hAnsi="Times New Roman"/>
          <w:sz w:val="24"/>
          <w:szCs w:val="24"/>
        </w:rPr>
        <w:t xml:space="preserve">Dipole magnet </w:t>
      </w:r>
      <w:r w:rsidR="00575DF1">
        <w:rPr>
          <w:rFonts w:ascii="Times New Roman" w:hAnsi="Times New Roman"/>
          <w:sz w:val="24"/>
          <w:szCs w:val="24"/>
        </w:rPr>
        <w:t xml:space="preserve">and perform all </w:t>
      </w:r>
      <w:r w:rsidR="008B12D7">
        <w:rPr>
          <w:rFonts w:ascii="Times New Roman" w:hAnsi="Times New Roman"/>
          <w:sz w:val="24"/>
          <w:szCs w:val="24"/>
        </w:rPr>
        <w:t>on-</w:t>
      </w:r>
      <w:r>
        <w:rPr>
          <w:rFonts w:ascii="Times New Roman" w:hAnsi="Times New Roman"/>
          <w:sz w:val="24"/>
          <w:szCs w:val="24"/>
        </w:rPr>
        <w:t xml:space="preserve">site </w:t>
      </w:r>
      <w:r w:rsidR="00575DF1">
        <w:rPr>
          <w:rFonts w:ascii="Times New Roman" w:hAnsi="Times New Roman"/>
          <w:sz w:val="24"/>
          <w:szCs w:val="24"/>
        </w:rPr>
        <w:t>system assembly tasks</w:t>
      </w:r>
      <w:r w:rsidR="007D2374">
        <w:rPr>
          <w:rFonts w:ascii="Times New Roman" w:hAnsi="Times New Roman"/>
          <w:sz w:val="24"/>
          <w:szCs w:val="24"/>
        </w:rPr>
        <w:t xml:space="preserve"> to install the magnet</w:t>
      </w:r>
      <w:r w:rsidR="00D539A7">
        <w:rPr>
          <w:rFonts w:ascii="Times New Roman" w:hAnsi="Times New Roman"/>
          <w:sz w:val="24"/>
          <w:szCs w:val="24"/>
        </w:rPr>
        <w:t xml:space="preserve"> including preparing ISMS work control documents for the on-site unloading and assembly</w:t>
      </w:r>
      <w:r w:rsidR="007D2374">
        <w:rPr>
          <w:rFonts w:ascii="Times New Roman" w:hAnsi="Times New Roman"/>
          <w:sz w:val="24"/>
          <w:szCs w:val="24"/>
        </w:rPr>
        <w:t>.</w:t>
      </w:r>
    </w:p>
    <w:p w:rsidR="004575F2" w:rsidRDefault="004575F2" w:rsidP="004575F2">
      <w:pPr>
        <w:spacing w:after="0"/>
        <w:ind w:left="1440"/>
        <w:rPr>
          <w:rFonts w:ascii="Times New Roman" w:hAnsi="Times New Roman"/>
          <w:sz w:val="24"/>
          <w:szCs w:val="24"/>
        </w:rPr>
      </w:pPr>
    </w:p>
    <w:p w:rsidR="004575F2" w:rsidRPr="00DC40E0" w:rsidRDefault="004575F2" w:rsidP="004575F2">
      <w:pPr>
        <w:spacing w:after="0"/>
        <w:ind w:left="1440"/>
        <w:rPr>
          <w:rFonts w:ascii="Times New Roman" w:hAnsi="Times New Roman"/>
          <w:sz w:val="24"/>
          <w:szCs w:val="24"/>
        </w:rPr>
      </w:pPr>
      <w:r>
        <w:rPr>
          <w:rFonts w:ascii="Times New Roman" w:hAnsi="Times New Roman"/>
          <w:sz w:val="24"/>
          <w:szCs w:val="24"/>
        </w:rPr>
        <w:t>The above items</w:t>
      </w:r>
      <w:r w:rsidR="008B1721">
        <w:rPr>
          <w:rFonts w:ascii="Times New Roman" w:hAnsi="Times New Roman"/>
          <w:sz w:val="24"/>
          <w:szCs w:val="24"/>
        </w:rPr>
        <w:t xml:space="preserve"> are to be furnished by </w:t>
      </w:r>
      <w:r w:rsidR="00745188">
        <w:rPr>
          <w:rFonts w:ascii="Times New Roman" w:hAnsi="Times New Roman"/>
          <w:sz w:val="24"/>
          <w:szCs w:val="24"/>
        </w:rPr>
        <w:t>Jefferson Lab</w:t>
      </w:r>
      <w:r w:rsidR="008B1721">
        <w:rPr>
          <w:rFonts w:ascii="Times New Roman" w:hAnsi="Times New Roman"/>
          <w:sz w:val="24"/>
          <w:szCs w:val="24"/>
        </w:rPr>
        <w:t xml:space="preserve"> at no cost to the subcontractor.  </w:t>
      </w:r>
      <w:r w:rsidR="00D3746F">
        <w:rPr>
          <w:rFonts w:ascii="Times New Roman" w:hAnsi="Times New Roman"/>
          <w:sz w:val="24"/>
          <w:szCs w:val="24"/>
        </w:rPr>
        <w:t xml:space="preserve">The </w:t>
      </w:r>
      <w:r w:rsidR="00D539A7">
        <w:rPr>
          <w:rFonts w:ascii="Times New Roman" w:hAnsi="Times New Roman"/>
          <w:sz w:val="24"/>
          <w:szCs w:val="24"/>
        </w:rPr>
        <w:t>composite superconductor</w:t>
      </w:r>
      <w:r w:rsidR="007D2374">
        <w:rPr>
          <w:rFonts w:ascii="Times New Roman" w:hAnsi="Times New Roman"/>
          <w:sz w:val="24"/>
          <w:szCs w:val="24"/>
        </w:rPr>
        <w:t xml:space="preserve"> and the </w:t>
      </w:r>
      <w:r w:rsidR="008B1721">
        <w:rPr>
          <w:rFonts w:ascii="Times New Roman" w:hAnsi="Times New Roman"/>
          <w:sz w:val="24"/>
          <w:szCs w:val="24"/>
        </w:rPr>
        <w:t>cryogenic control reservoir</w:t>
      </w:r>
      <w:r w:rsidR="007D2374">
        <w:rPr>
          <w:rFonts w:ascii="Times New Roman" w:hAnsi="Times New Roman"/>
          <w:sz w:val="24"/>
          <w:szCs w:val="24"/>
        </w:rPr>
        <w:t>s</w:t>
      </w:r>
      <w:r w:rsidR="008B1721">
        <w:rPr>
          <w:rFonts w:ascii="Times New Roman" w:hAnsi="Times New Roman"/>
          <w:sz w:val="24"/>
          <w:szCs w:val="24"/>
        </w:rPr>
        <w:t xml:space="preserve"> will be shipped by </w:t>
      </w:r>
      <w:r w:rsidR="00745188">
        <w:rPr>
          <w:rFonts w:ascii="Times New Roman" w:hAnsi="Times New Roman"/>
          <w:sz w:val="24"/>
          <w:szCs w:val="24"/>
        </w:rPr>
        <w:t>Jefferson Lab</w:t>
      </w:r>
      <w:r w:rsidR="008B1721">
        <w:rPr>
          <w:rFonts w:ascii="Times New Roman" w:hAnsi="Times New Roman"/>
          <w:sz w:val="24"/>
          <w:szCs w:val="24"/>
        </w:rPr>
        <w:t xml:space="preserve"> to the subcontractor’s facility at </w:t>
      </w:r>
      <w:r w:rsidR="00745188">
        <w:rPr>
          <w:rFonts w:ascii="Times New Roman" w:hAnsi="Times New Roman"/>
          <w:sz w:val="24"/>
          <w:szCs w:val="24"/>
        </w:rPr>
        <w:t>Jefferson Lab</w:t>
      </w:r>
      <w:r w:rsidR="008B1721">
        <w:rPr>
          <w:rFonts w:ascii="Times New Roman" w:hAnsi="Times New Roman"/>
          <w:sz w:val="24"/>
          <w:szCs w:val="24"/>
        </w:rPr>
        <w:t xml:space="preserve"> expense.  The </w:t>
      </w:r>
      <w:r w:rsidR="007D2374">
        <w:rPr>
          <w:rFonts w:ascii="Times New Roman" w:hAnsi="Times New Roman"/>
          <w:sz w:val="24"/>
          <w:szCs w:val="24"/>
        </w:rPr>
        <w:t xml:space="preserve">warm yoke steel, </w:t>
      </w:r>
      <w:r w:rsidR="008B1721">
        <w:rPr>
          <w:rFonts w:ascii="Times New Roman" w:hAnsi="Times New Roman"/>
          <w:sz w:val="24"/>
          <w:szCs w:val="24"/>
        </w:rPr>
        <w:t xml:space="preserve">DC </w:t>
      </w:r>
      <w:r w:rsidR="00CA1716">
        <w:rPr>
          <w:rFonts w:ascii="Times New Roman" w:hAnsi="Times New Roman"/>
          <w:sz w:val="24"/>
          <w:szCs w:val="24"/>
        </w:rPr>
        <w:t>system</w:t>
      </w:r>
      <w:r w:rsidR="008B1721">
        <w:rPr>
          <w:rFonts w:ascii="Times New Roman" w:hAnsi="Times New Roman"/>
          <w:sz w:val="24"/>
          <w:szCs w:val="24"/>
        </w:rPr>
        <w:t xml:space="preserve"> and PLC based I</w:t>
      </w:r>
      <w:r w:rsidR="000306EF">
        <w:rPr>
          <w:rFonts w:ascii="Times New Roman" w:hAnsi="Times New Roman"/>
          <w:sz w:val="24"/>
          <w:szCs w:val="24"/>
        </w:rPr>
        <w:t xml:space="preserve"> </w:t>
      </w:r>
      <w:r w:rsidR="008B1721">
        <w:rPr>
          <w:rFonts w:ascii="Times New Roman" w:hAnsi="Times New Roman"/>
          <w:sz w:val="24"/>
          <w:szCs w:val="24"/>
        </w:rPr>
        <w:t>&amp;</w:t>
      </w:r>
      <w:r w:rsidR="000306EF">
        <w:rPr>
          <w:rFonts w:ascii="Times New Roman" w:hAnsi="Times New Roman"/>
          <w:sz w:val="24"/>
          <w:szCs w:val="24"/>
        </w:rPr>
        <w:t xml:space="preserve"> </w:t>
      </w:r>
      <w:r w:rsidR="008B1721">
        <w:rPr>
          <w:rFonts w:ascii="Times New Roman" w:hAnsi="Times New Roman"/>
          <w:sz w:val="24"/>
          <w:szCs w:val="24"/>
        </w:rPr>
        <w:t xml:space="preserve">C </w:t>
      </w:r>
      <w:r w:rsidR="00CA1716">
        <w:rPr>
          <w:rFonts w:ascii="Times New Roman" w:hAnsi="Times New Roman"/>
          <w:sz w:val="24"/>
          <w:szCs w:val="24"/>
        </w:rPr>
        <w:t>system</w:t>
      </w:r>
      <w:r w:rsidR="008B1721">
        <w:rPr>
          <w:rFonts w:ascii="Times New Roman" w:hAnsi="Times New Roman"/>
          <w:sz w:val="24"/>
          <w:szCs w:val="24"/>
        </w:rPr>
        <w:t xml:space="preserve"> will be delivered to </w:t>
      </w:r>
      <w:r w:rsidR="00745188">
        <w:rPr>
          <w:rFonts w:ascii="Times New Roman" w:hAnsi="Times New Roman"/>
          <w:sz w:val="24"/>
          <w:szCs w:val="24"/>
        </w:rPr>
        <w:t>Jefferson Lab</w:t>
      </w:r>
      <w:r w:rsidR="001214BC">
        <w:rPr>
          <w:rFonts w:ascii="Times New Roman" w:hAnsi="Times New Roman"/>
          <w:sz w:val="24"/>
          <w:szCs w:val="24"/>
        </w:rPr>
        <w:t xml:space="preserve"> for use on the</w:t>
      </w:r>
      <w:r w:rsidR="00D539A7">
        <w:rPr>
          <w:rFonts w:ascii="Times New Roman" w:hAnsi="Times New Roman"/>
          <w:sz w:val="24"/>
          <w:szCs w:val="24"/>
        </w:rPr>
        <w:t xml:space="preserve"> </w:t>
      </w:r>
      <w:r w:rsidR="000306EF">
        <w:rPr>
          <w:rFonts w:ascii="Times New Roman" w:hAnsi="Times New Roman"/>
          <w:sz w:val="24"/>
          <w:szCs w:val="24"/>
        </w:rPr>
        <w:t xml:space="preserve">Dipole </w:t>
      </w:r>
      <w:r w:rsidR="008B1721">
        <w:rPr>
          <w:rFonts w:ascii="Times New Roman" w:hAnsi="Times New Roman"/>
          <w:sz w:val="24"/>
          <w:szCs w:val="24"/>
        </w:rPr>
        <w:t>magnet system Acceptance Testing.  The offeror shall indicate their acceptance of the offered GFM/GFE in their proposal.  The offeror may propose alternatives</w:t>
      </w:r>
      <w:r w:rsidR="00DB7225">
        <w:rPr>
          <w:rFonts w:ascii="Times New Roman" w:hAnsi="Times New Roman"/>
          <w:sz w:val="24"/>
          <w:szCs w:val="24"/>
        </w:rPr>
        <w:t xml:space="preserve"> at the offeror’s expense to any</w:t>
      </w:r>
      <w:r w:rsidR="008B1721">
        <w:rPr>
          <w:rFonts w:ascii="Times New Roman" w:hAnsi="Times New Roman"/>
          <w:sz w:val="24"/>
          <w:szCs w:val="24"/>
        </w:rPr>
        <w:t xml:space="preserve"> of the above GFM/GFE items.  The offeror shall state clearly and in sufficient detail in their proposal the design and specifications of the offered alternative item, the benefits to </w:t>
      </w:r>
      <w:r w:rsidR="00745188">
        <w:rPr>
          <w:rFonts w:ascii="Times New Roman" w:hAnsi="Times New Roman"/>
          <w:sz w:val="24"/>
          <w:szCs w:val="24"/>
        </w:rPr>
        <w:t>Jefferson Lab</w:t>
      </w:r>
      <w:r w:rsidR="008B1721">
        <w:rPr>
          <w:rFonts w:ascii="Times New Roman" w:hAnsi="Times New Roman"/>
          <w:sz w:val="24"/>
          <w:szCs w:val="24"/>
        </w:rPr>
        <w:t xml:space="preserve"> and a convinc</w:t>
      </w:r>
      <w:r w:rsidR="00875767">
        <w:rPr>
          <w:rFonts w:ascii="Times New Roman" w:hAnsi="Times New Roman"/>
          <w:sz w:val="24"/>
          <w:szCs w:val="24"/>
        </w:rPr>
        <w:t>ing discussion of the overall</w:t>
      </w:r>
      <w:r w:rsidR="008B1721">
        <w:rPr>
          <w:rFonts w:ascii="Times New Roman" w:hAnsi="Times New Roman"/>
          <w:sz w:val="24"/>
          <w:szCs w:val="24"/>
        </w:rPr>
        <w:t xml:space="preserve"> schedule and the impact</w:t>
      </w:r>
      <w:r w:rsidR="00083BF9">
        <w:rPr>
          <w:rFonts w:ascii="Times New Roman" w:hAnsi="Times New Roman"/>
          <w:sz w:val="24"/>
          <w:szCs w:val="24"/>
        </w:rPr>
        <w:t>,</w:t>
      </w:r>
      <w:r w:rsidR="008B1721">
        <w:rPr>
          <w:rFonts w:ascii="Times New Roman" w:hAnsi="Times New Roman"/>
          <w:sz w:val="24"/>
          <w:szCs w:val="24"/>
        </w:rPr>
        <w:t xml:space="preserve"> if any</w:t>
      </w:r>
      <w:r w:rsidR="00083BF9">
        <w:rPr>
          <w:rFonts w:ascii="Times New Roman" w:hAnsi="Times New Roman"/>
          <w:sz w:val="24"/>
          <w:szCs w:val="24"/>
        </w:rPr>
        <w:t>,</w:t>
      </w:r>
      <w:r w:rsidR="008B1721">
        <w:rPr>
          <w:rFonts w:ascii="Times New Roman" w:hAnsi="Times New Roman"/>
          <w:sz w:val="24"/>
          <w:szCs w:val="24"/>
        </w:rPr>
        <w:t xml:space="preserve"> of the alternative items.</w:t>
      </w:r>
    </w:p>
    <w:p w:rsidR="00D70771" w:rsidRDefault="00D70771" w:rsidP="00E85866">
      <w:pPr>
        <w:spacing w:after="0"/>
        <w:ind w:left="720"/>
        <w:rPr>
          <w:rFonts w:ascii="Times New Roman" w:hAnsi="Times New Roman"/>
          <w:sz w:val="24"/>
          <w:szCs w:val="24"/>
        </w:rPr>
      </w:pPr>
    </w:p>
    <w:p w:rsidR="00D70771" w:rsidRPr="008B52EF" w:rsidRDefault="00D70771" w:rsidP="00CF3534">
      <w:pPr>
        <w:pStyle w:val="ListParagraph"/>
        <w:numPr>
          <w:ilvl w:val="1"/>
          <w:numId w:val="1"/>
        </w:numPr>
        <w:outlineLvl w:val="1"/>
        <w:rPr>
          <w:b/>
          <w:szCs w:val="24"/>
          <w:u w:val="single"/>
        </w:rPr>
      </w:pPr>
      <w:bookmarkStart w:id="6" w:name="_Toc214436729"/>
      <w:r w:rsidRPr="008B52EF">
        <w:rPr>
          <w:b/>
          <w:szCs w:val="24"/>
          <w:u w:val="single"/>
        </w:rPr>
        <w:t>Responsibility</w:t>
      </w:r>
      <w:bookmarkEnd w:id="6"/>
    </w:p>
    <w:p w:rsidR="00D70771" w:rsidRDefault="00D70771" w:rsidP="00E85866">
      <w:pPr>
        <w:pStyle w:val="ListParagraph"/>
        <w:ind w:left="1440"/>
        <w:rPr>
          <w:szCs w:val="24"/>
        </w:rPr>
      </w:pPr>
    </w:p>
    <w:p w:rsidR="00D70771" w:rsidRDefault="001475A4" w:rsidP="001475A4">
      <w:pPr>
        <w:pStyle w:val="ListParagraph"/>
        <w:ind w:left="2160" w:hanging="720"/>
        <w:rPr>
          <w:szCs w:val="24"/>
        </w:rPr>
      </w:pPr>
      <w:r w:rsidRPr="009832DF">
        <w:rPr>
          <w:szCs w:val="24"/>
        </w:rPr>
        <w:t>1.5.1</w:t>
      </w:r>
      <w:r w:rsidRPr="009832DF">
        <w:rPr>
          <w:szCs w:val="24"/>
        </w:rPr>
        <w:tab/>
      </w:r>
      <w:r w:rsidR="00D70771" w:rsidRPr="00E85866">
        <w:rPr>
          <w:szCs w:val="24"/>
          <w:u w:val="single"/>
        </w:rPr>
        <w:t xml:space="preserve">If the </w:t>
      </w:r>
      <w:r w:rsidR="004E2E75">
        <w:rPr>
          <w:szCs w:val="24"/>
          <w:u w:val="single"/>
        </w:rPr>
        <w:t xml:space="preserve">Jefferson Lab furnished </w:t>
      </w:r>
      <w:r w:rsidR="00D70771" w:rsidRPr="00E85866">
        <w:rPr>
          <w:szCs w:val="24"/>
          <w:u w:val="single"/>
        </w:rPr>
        <w:t>Reference Design</w:t>
      </w:r>
      <w:r w:rsidR="004E2E75">
        <w:rPr>
          <w:szCs w:val="24"/>
          <w:u w:val="single"/>
        </w:rPr>
        <w:t xml:space="preserve"> is </w:t>
      </w:r>
      <w:r w:rsidR="00D70771" w:rsidRPr="00E85866">
        <w:rPr>
          <w:szCs w:val="24"/>
          <w:u w:val="single"/>
        </w:rPr>
        <w:t>developed</w:t>
      </w:r>
      <w:r w:rsidR="00804812">
        <w:rPr>
          <w:szCs w:val="24"/>
          <w:u w:val="single"/>
        </w:rPr>
        <w:t xml:space="preserve">  the </w:t>
      </w:r>
      <w:r w:rsidR="005900C3">
        <w:rPr>
          <w:szCs w:val="24"/>
          <w:u w:val="single"/>
        </w:rPr>
        <w:t xml:space="preserve"> magnet system</w:t>
      </w:r>
      <w:r w:rsidR="00D70771">
        <w:rPr>
          <w:szCs w:val="24"/>
        </w:rPr>
        <w:t>, steel geometry and ampere-turns placement geometry shall b</w:t>
      </w:r>
      <w:r w:rsidR="00F82C57">
        <w:rPr>
          <w:szCs w:val="24"/>
        </w:rPr>
        <w:t xml:space="preserve">e as stated in the RD drawings and the Requirements Drawings of Section </w:t>
      </w:r>
      <w:r w:rsidR="00F82C57">
        <w:rPr>
          <w:szCs w:val="24"/>
        </w:rPr>
        <w:lastRenderedPageBreak/>
        <w:t>14</w:t>
      </w:r>
      <w:r w:rsidR="00CE49C7">
        <w:rPr>
          <w:szCs w:val="24"/>
        </w:rPr>
        <w:t>.0</w:t>
      </w:r>
      <w:r w:rsidR="00F82C57">
        <w:rPr>
          <w:szCs w:val="24"/>
        </w:rPr>
        <w:t>.</w:t>
      </w:r>
      <w:r w:rsidR="00D70771">
        <w:rPr>
          <w:szCs w:val="24"/>
        </w:rPr>
        <w:t xml:space="preserve"> </w:t>
      </w:r>
      <w:r w:rsidR="00D3746F">
        <w:rPr>
          <w:szCs w:val="24"/>
        </w:rPr>
        <w:t xml:space="preserve"> </w:t>
      </w:r>
      <w:r w:rsidR="00D70771">
        <w:rPr>
          <w:szCs w:val="24"/>
        </w:rPr>
        <w:t xml:space="preserve">Jefferson Lab will then bear responsibility for </w:t>
      </w:r>
      <w:r w:rsidR="00F82C57">
        <w:rPr>
          <w:szCs w:val="24"/>
        </w:rPr>
        <w:t xml:space="preserve">the </w:t>
      </w:r>
      <w:r w:rsidR="00D70771">
        <w:rPr>
          <w:szCs w:val="24"/>
        </w:rPr>
        <w:t>ma</w:t>
      </w:r>
      <w:r w:rsidR="00471853">
        <w:rPr>
          <w:szCs w:val="24"/>
        </w:rPr>
        <w:t>gnetic field quality</w:t>
      </w:r>
      <w:r w:rsidR="00F82C57">
        <w:rPr>
          <w:szCs w:val="24"/>
        </w:rPr>
        <w:t xml:space="preserve"> of the Reference Design</w:t>
      </w:r>
      <w:r w:rsidR="005900C3">
        <w:rPr>
          <w:szCs w:val="24"/>
        </w:rPr>
        <w:t>s</w:t>
      </w:r>
      <w:r w:rsidR="00D70771">
        <w:rPr>
          <w:szCs w:val="24"/>
        </w:rPr>
        <w:t xml:space="preserve"> (see Section 2.</w:t>
      </w:r>
      <w:r w:rsidR="00F82C57">
        <w:rPr>
          <w:szCs w:val="24"/>
        </w:rPr>
        <w:t>0).  All other requirements shall</w:t>
      </w:r>
      <w:r w:rsidR="00D70771">
        <w:rPr>
          <w:szCs w:val="24"/>
        </w:rPr>
        <w:t xml:space="preserve"> be the responsibility of the subcontractor.</w:t>
      </w:r>
    </w:p>
    <w:p w:rsidR="00D70771" w:rsidRDefault="00D70771" w:rsidP="00E85866">
      <w:pPr>
        <w:pStyle w:val="ListParagraph"/>
        <w:rPr>
          <w:szCs w:val="24"/>
        </w:rPr>
      </w:pPr>
    </w:p>
    <w:p w:rsidR="00D70771" w:rsidRDefault="001475A4" w:rsidP="001475A4">
      <w:pPr>
        <w:pStyle w:val="ListParagraph"/>
        <w:ind w:left="2160" w:hanging="720"/>
        <w:rPr>
          <w:szCs w:val="24"/>
        </w:rPr>
      </w:pPr>
      <w:r w:rsidRPr="009832DF">
        <w:rPr>
          <w:szCs w:val="24"/>
        </w:rPr>
        <w:t>1.5.2</w:t>
      </w:r>
      <w:r w:rsidRPr="009832DF">
        <w:rPr>
          <w:szCs w:val="24"/>
        </w:rPr>
        <w:tab/>
      </w:r>
      <w:r w:rsidR="00D70771" w:rsidRPr="0031557A">
        <w:rPr>
          <w:szCs w:val="24"/>
          <w:u w:val="single"/>
        </w:rPr>
        <w:t>If the offeror proposes an alternative design</w:t>
      </w:r>
      <w:r w:rsidR="00804812">
        <w:rPr>
          <w:szCs w:val="24"/>
          <w:u w:val="single"/>
        </w:rPr>
        <w:t xml:space="preserve"> </w:t>
      </w:r>
      <w:r w:rsidR="004E2E75">
        <w:rPr>
          <w:szCs w:val="24"/>
          <w:u w:val="single"/>
        </w:rPr>
        <w:t xml:space="preserve">for </w:t>
      </w:r>
      <w:r w:rsidR="00804812">
        <w:rPr>
          <w:szCs w:val="24"/>
          <w:u w:val="single"/>
        </w:rPr>
        <w:t>th</w:t>
      </w:r>
      <w:r w:rsidR="005900C3">
        <w:rPr>
          <w:szCs w:val="24"/>
          <w:u w:val="single"/>
        </w:rPr>
        <w:t>e magnet system</w:t>
      </w:r>
      <w:r w:rsidR="00D70771">
        <w:rPr>
          <w:szCs w:val="24"/>
        </w:rPr>
        <w:t xml:space="preserve">, then the full responsibility (including </w:t>
      </w:r>
      <w:r w:rsidR="00471853">
        <w:rPr>
          <w:szCs w:val="24"/>
        </w:rPr>
        <w:t xml:space="preserve">all aspects of </w:t>
      </w:r>
      <w:r w:rsidR="00D70771">
        <w:rPr>
          <w:szCs w:val="24"/>
        </w:rPr>
        <w:t>magnetic performance) for meeting the requirements of Section 2.0 and 3.0,</w:t>
      </w:r>
      <w:r w:rsidR="00F82C57">
        <w:rPr>
          <w:szCs w:val="24"/>
        </w:rPr>
        <w:t xml:space="preserve"> all</w:t>
      </w:r>
      <w:r w:rsidR="00D70771">
        <w:rPr>
          <w:szCs w:val="24"/>
        </w:rPr>
        <w:t xml:space="preserve"> </w:t>
      </w:r>
      <w:r w:rsidR="00F82C57">
        <w:rPr>
          <w:szCs w:val="24"/>
        </w:rPr>
        <w:t>the Requirements Drawings (Section 14</w:t>
      </w:r>
      <w:r w:rsidR="00CE49C7">
        <w:rPr>
          <w:szCs w:val="24"/>
        </w:rPr>
        <w:t>.0</w:t>
      </w:r>
      <w:r w:rsidR="00F82C57">
        <w:rPr>
          <w:szCs w:val="24"/>
        </w:rPr>
        <w:t xml:space="preserve">) </w:t>
      </w:r>
      <w:r w:rsidR="00D70771">
        <w:rPr>
          <w:szCs w:val="24"/>
        </w:rPr>
        <w:t>and all other requirements of this specification shall rest with the subcontractor.</w:t>
      </w:r>
    </w:p>
    <w:p w:rsidR="00D70771" w:rsidRDefault="00D70771" w:rsidP="00E85866">
      <w:pPr>
        <w:pStyle w:val="ListParagraph"/>
        <w:rPr>
          <w:szCs w:val="24"/>
        </w:rPr>
      </w:pPr>
    </w:p>
    <w:p w:rsidR="008B1721" w:rsidRPr="005900C3" w:rsidRDefault="00D70771" w:rsidP="005900C3">
      <w:pPr>
        <w:pStyle w:val="ListParagraph"/>
        <w:ind w:left="2160"/>
        <w:rPr>
          <w:szCs w:val="24"/>
        </w:rPr>
      </w:pPr>
      <w:r>
        <w:rPr>
          <w:szCs w:val="24"/>
        </w:rPr>
        <w:t xml:space="preserve">The offeror shall </w:t>
      </w:r>
      <w:r w:rsidR="00875767">
        <w:rPr>
          <w:szCs w:val="24"/>
        </w:rPr>
        <w:t>provide sufficient detail in the</w:t>
      </w:r>
      <w:r w:rsidR="00471853">
        <w:rPr>
          <w:szCs w:val="24"/>
        </w:rPr>
        <w:t>ir</w:t>
      </w:r>
      <w:r>
        <w:rPr>
          <w:szCs w:val="24"/>
        </w:rPr>
        <w:t xml:space="preserve"> proposal so that Jefferson Lab may evaluate the magnetostatics of the proposed design.</w:t>
      </w:r>
      <w:r w:rsidR="00D539A7">
        <w:rPr>
          <w:szCs w:val="24"/>
        </w:rPr>
        <w:t xml:space="preserve"> </w:t>
      </w:r>
      <w:r w:rsidR="00DC40E0">
        <w:rPr>
          <w:szCs w:val="24"/>
        </w:rPr>
        <w:t xml:space="preserve"> TOSCA analysis of the subcontractor’s alternate design shall accompany the offeror’s proposal.</w:t>
      </w:r>
    </w:p>
    <w:p w:rsidR="00D70771" w:rsidRDefault="00D70771" w:rsidP="00E85866">
      <w:pPr>
        <w:pStyle w:val="ListParagraph"/>
        <w:rPr>
          <w:szCs w:val="24"/>
        </w:rPr>
      </w:pPr>
    </w:p>
    <w:p w:rsidR="00D70771" w:rsidRDefault="005900C3" w:rsidP="001475A4">
      <w:pPr>
        <w:pStyle w:val="ListParagraph"/>
        <w:ind w:left="2160" w:hanging="720"/>
        <w:rPr>
          <w:szCs w:val="24"/>
        </w:rPr>
      </w:pPr>
      <w:r>
        <w:rPr>
          <w:szCs w:val="24"/>
        </w:rPr>
        <w:t>1.5.3</w:t>
      </w:r>
      <w:r w:rsidR="001475A4">
        <w:rPr>
          <w:szCs w:val="24"/>
        </w:rPr>
        <w:tab/>
      </w:r>
      <w:r w:rsidR="00D70771">
        <w:rPr>
          <w:szCs w:val="24"/>
        </w:rPr>
        <w:t xml:space="preserve">Jefferson Lab will appoint a technical representative authorized to interact with the subcontractor.  </w:t>
      </w:r>
      <w:r w:rsidR="00DC40E0">
        <w:rPr>
          <w:szCs w:val="24"/>
        </w:rPr>
        <w:t>The Jefferson Lab Tec</w:t>
      </w:r>
      <w:r>
        <w:rPr>
          <w:szCs w:val="24"/>
        </w:rPr>
        <w:t>hnica</w:t>
      </w:r>
      <w:r w:rsidR="00242B36">
        <w:rPr>
          <w:szCs w:val="24"/>
        </w:rPr>
        <w:t xml:space="preserve">l </w:t>
      </w:r>
      <w:r w:rsidR="00804812">
        <w:rPr>
          <w:szCs w:val="24"/>
        </w:rPr>
        <w:t xml:space="preserve">Representative for the Dipole </w:t>
      </w:r>
      <w:r w:rsidR="00DC40E0">
        <w:rPr>
          <w:szCs w:val="24"/>
        </w:rPr>
        <w:t>subcontract will be a Jefferson Lab staff engineer with extensive expertise and experience in</w:t>
      </w:r>
      <w:r w:rsidR="00C15814">
        <w:rPr>
          <w:szCs w:val="24"/>
        </w:rPr>
        <w:t xml:space="preserve"> al</w:t>
      </w:r>
      <w:r w:rsidR="00DC40E0">
        <w:rPr>
          <w:szCs w:val="24"/>
        </w:rPr>
        <w:t>l aspects of SC magnet design and technology</w:t>
      </w:r>
      <w:r w:rsidR="00C15814">
        <w:rPr>
          <w:szCs w:val="24"/>
        </w:rPr>
        <w:t xml:space="preserve">.  </w:t>
      </w:r>
      <w:r w:rsidR="00D70771">
        <w:rPr>
          <w:szCs w:val="24"/>
        </w:rPr>
        <w:t xml:space="preserve">Jefferson Lab reserves the right to appoint an Alternate Technical Representative to cover occasions when the Technical Representative is unavailable.  Jefferson Lab reserves the right to change the individual designated as Technical Representative.  Jefferson Lab reserves the right to send additional support personnel along with the Technical Representative to </w:t>
      </w:r>
      <w:r w:rsidR="00D539A7">
        <w:rPr>
          <w:szCs w:val="24"/>
        </w:rPr>
        <w:t>witness or participate in any contract event or</w:t>
      </w:r>
      <w:r w:rsidR="00D70771">
        <w:rPr>
          <w:szCs w:val="24"/>
        </w:rPr>
        <w:t xml:space="preserve"> function.</w:t>
      </w:r>
      <w:r w:rsidR="00C15814">
        <w:rPr>
          <w:szCs w:val="24"/>
        </w:rPr>
        <w:t xml:space="preserve">  The Jefferson Lab Technical Representative will review and approve all required documentation, make all </w:t>
      </w:r>
      <w:r w:rsidR="004C6899">
        <w:rPr>
          <w:szCs w:val="24"/>
        </w:rPr>
        <w:t>J</w:t>
      </w:r>
      <w:r w:rsidR="00D3746F">
        <w:rPr>
          <w:szCs w:val="24"/>
        </w:rPr>
        <w:t>efferson Lab</w:t>
      </w:r>
      <w:r w:rsidR="004C6899">
        <w:rPr>
          <w:szCs w:val="24"/>
        </w:rPr>
        <w:t xml:space="preserve"> required </w:t>
      </w:r>
      <w:r w:rsidR="00C15814">
        <w:rPr>
          <w:szCs w:val="24"/>
        </w:rPr>
        <w:t>witness inspections</w:t>
      </w:r>
      <w:r w:rsidR="004C6899">
        <w:rPr>
          <w:szCs w:val="24"/>
        </w:rPr>
        <w:t xml:space="preserve"> (see Table 13.3)</w:t>
      </w:r>
      <w:r w:rsidR="00C15814">
        <w:rPr>
          <w:szCs w:val="24"/>
        </w:rPr>
        <w:t>, attend all design reviews, approve all milestones and other submittals and</w:t>
      </w:r>
      <w:r>
        <w:rPr>
          <w:szCs w:val="24"/>
        </w:rPr>
        <w:t xml:space="preserve"> deli</w:t>
      </w:r>
      <w:r w:rsidR="00242B36">
        <w:rPr>
          <w:szCs w:val="24"/>
        </w:rPr>
        <w:t>verables requi</w:t>
      </w:r>
      <w:r w:rsidR="00F00D18">
        <w:rPr>
          <w:szCs w:val="24"/>
        </w:rPr>
        <w:t xml:space="preserve">red by the Dipole </w:t>
      </w:r>
      <w:r w:rsidR="00C15814">
        <w:rPr>
          <w:szCs w:val="24"/>
        </w:rPr>
        <w:t>magnet subcontract.</w:t>
      </w:r>
    </w:p>
    <w:p w:rsidR="00D70771" w:rsidRDefault="00D70771" w:rsidP="00E85866">
      <w:pPr>
        <w:pStyle w:val="ListParagraph"/>
        <w:rPr>
          <w:szCs w:val="24"/>
        </w:rPr>
      </w:pPr>
    </w:p>
    <w:p w:rsidR="00D70771" w:rsidRDefault="001475A4" w:rsidP="001475A4">
      <w:pPr>
        <w:pStyle w:val="ListParagraph"/>
        <w:ind w:left="2160" w:hanging="720"/>
        <w:rPr>
          <w:szCs w:val="24"/>
        </w:rPr>
      </w:pPr>
      <w:r>
        <w:rPr>
          <w:szCs w:val="24"/>
        </w:rPr>
        <w:t>1.5.5</w:t>
      </w:r>
      <w:r>
        <w:rPr>
          <w:szCs w:val="24"/>
        </w:rPr>
        <w:tab/>
      </w:r>
      <w:r w:rsidR="00D70771">
        <w:rPr>
          <w:szCs w:val="24"/>
        </w:rPr>
        <w:t xml:space="preserve">Any aspects of the </w:t>
      </w:r>
      <w:r w:rsidR="00804812">
        <w:rPr>
          <w:szCs w:val="24"/>
        </w:rPr>
        <w:t xml:space="preserve">Dipole </w:t>
      </w:r>
      <w:r w:rsidR="00D70771">
        <w:rPr>
          <w:szCs w:val="24"/>
        </w:rPr>
        <w:t>system</w:t>
      </w:r>
      <w:r w:rsidR="00242B36">
        <w:rPr>
          <w:szCs w:val="24"/>
        </w:rPr>
        <w:t xml:space="preserve"> </w:t>
      </w:r>
      <w:r w:rsidR="00D70771">
        <w:rPr>
          <w:szCs w:val="24"/>
        </w:rPr>
        <w:t>which are not covered explicitly by this specification, but which are obviously necessary to meet the requirements shall be furnished by the subcontractor.  In the event of an oversight and/or apparent error in this specification, the subcontractor shall notify the Jefferson Lab Technical Representative for clarification/correction before proceeding with the aspect in question.</w:t>
      </w:r>
    </w:p>
    <w:p w:rsidR="00D70771" w:rsidRDefault="00D70771" w:rsidP="00E85866">
      <w:pPr>
        <w:pStyle w:val="ListParagraph"/>
        <w:rPr>
          <w:szCs w:val="24"/>
        </w:rPr>
      </w:pPr>
    </w:p>
    <w:p w:rsidR="000306EF" w:rsidRDefault="000306EF" w:rsidP="00E85866">
      <w:pPr>
        <w:pStyle w:val="ListParagraph"/>
        <w:rPr>
          <w:szCs w:val="24"/>
        </w:rPr>
      </w:pPr>
    </w:p>
    <w:p w:rsidR="000306EF" w:rsidRDefault="000306EF" w:rsidP="00E85866">
      <w:pPr>
        <w:pStyle w:val="ListParagraph"/>
        <w:rPr>
          <w:szCs w:val="24"/>
        </w:rPr>
      </w:pPr>
    </w:p>
    <w:p w:rsidR="000306EF" w:rsidRDefault="000306EF" w:rsidP="00E85866">
      <w:pPr>
        <w:pStyle w:val="ListParagraph"/>
        <w:rPr>
          <w:szCs w:val="24"/>
        </w:rPr>
      </w:pPr>
    </w:p>
    <w:p w:rsidR="00D70771" w:rsidRDefault="00804812" w:rsidP="00CF3534">
      <w:pPr>
        <w:pStyle w:val="ListParagraph"/>
        <w:numPr>
          <w:ilvl w:val="1"/>
          <w:numId w:val="1"/>
        </w:numPr>
        <w:outlineLvl w:val="1"/>
        <w:rPr>
          <w:b/>
          <w:szCs w:val="24"/>
          <w:u w:val="single"/>
        </w:rPr>
      </w:pPr>
      <w:bookmarkStart w:id="7" w:name="_Toc214436730"/>
      <w:r>
        <w:rPr>
          <w:b/>
          <w:szCs w:val="24"/>
          <w:u w:val="single"/>
        </w:rPr>
        <w:t xml:space="preserve">SHMS Dipole </w:t>
      </w:r>
      <w:r w:rsidR="00D70771" w:rsidRPr="008B52EF">
        <w:rPr>
          <w:b/>
          <w:szCs w:val="24"/>
          <w:u w:val="single"/>
        </w:rPr>
        <w:t xml:space="preserve"> </w:t>
      </w:r>
      <w:r w:rsidR="009832DF">
        <w:rPr>
          <w:b/>
          <w:szCs w:val="24"/>
          <w:u w:val="single"/>
        </w:rPr>
        <w:t>Requirements Summary</w:t>
      </w:r>
      <w:bookmarkEnd w:id="7"/>
    </w:p>
    <w:p w:rsidR="009832DF" w:rsidRDefault="009832DF" w:rsidP="009832DF">
      <w:pPr>
        <w:pStyle w:val="ListParagraph"/>
        <w:ind w:left="1440"/>
        <w:outlineLvl w:val="1"/>
        <w:rPr>
          <w:b/>
          <w:szCs w:val="24"/>
          <w:u w:val="single"/>
        </w:rPr>
      </w:pPr>
    </w:p>
    <w:p w:rsidR="009832DF" w:rsidRDefault="009832DF" w:rsidP="006B2A9D">
      <w:pPr>
        <w:ind w:left="1440"/>
        <w:rPr>
          <w:rFonts w:ascii="Times New Roman" w:hAnsi="Times New Roman"/>
          <w:sz w:val="24"/>
          <w:szCs w:val="24"/>
        </w:rPr>
      </w:pPr>
      <w:r>
        <w:rPr>
          <w:rFonts w:ascii="Times New Roman" w:hAnsi="Times New Roman"/>
          <w:sz w:val="24"/>
          <w:szCs w:val="24"/>
        </w:rPr>
        <w:t xml:space="preserve">Table </w:t>
      </w:r>
      <w:r w:rsidR="00804812">
        <w:rPr>
          <w:rFonts w:ascii="Times New Roman" w:hAnsi="Times New Roman"/>
          <w:sz w:val="24"/>
          <w:szCs w:val="24"/>
        </w:rPr>
        <w:t xml:space="preserve">1-1 provides a summary of the Dipole </w:t>
      </w:r>
      <w:r>
        <w:rPr>
          <w:rFonts w:ascii="Times New Roman" w:hAnsi="Times New Roman"/>
          <w:sz w:val="24"/>
          <w:szCs w:val="24"/>
        </w:rPr>
        <w:t>magnetic and physical requirements defined in this specification.</w:t>
      </w:r>
      <w:r w:rsidR="000939B0" w:rsidRPr="000939B0">
        <w:rPr>
          <w:rFonts w:ascii="Times New Roman" w:hAnsi="Times New Roman"/>
          <w:sz w:val="24"/>
          <w:szCs w:val="24"/>
        </w:rPr>
        <w:t xml:space="preserve"> </w:t>
      </w:r>
      <w:r w:rsidR="000939B0">
        <w:rPr>
          <w:rFonts w:ascii="Times New Roman" w:hAnsi="Times New Roman"/>
          <w:sz w:val="24"/>
          <w:szCs w:val="24"/>
        </w:rPr>
        <w:t xml:space="preserve"> </w:t>
      </w:r>
    </w:p>
    <w:p w:rsidR="00875767" w:rsidRPr="00875767" w:rsidRDefault="00804812" w:rsidP="000939B0">
      <w:pPr>
        <w:spacing w:after="0"/>
        <w:ind w:left="720" w:firstLine="720"/>
        <w:jc w:val="center"/>
        <w:rPr>
          <w:rFonts w:ascii="Times New Roman" w:hAnsi="Times New Roman"/>
          <w:sz w:val="24"/>
          <w:szCs w:val="24"/>
        </w:rPr>
      </w:pPr>
      <w:r>
        <w:rPr>
          <w:rFonts w:ascii="Times New Roman" w:hAnsi="Times New Roman"/>
          <w:sz w:val="24"/>
          <w:szCs w:val="24"/>
        </w:rPr>
        <w:t xml:space="preserve">Table 1-1. Dipole </w:t>
      </w:r>
      <w:r w:rsidR="009832DF">
        <w:rPr>
          <w:rFonts w:ascii="Times New Roman" w:hAnsi="Times New Roman"/>
          <w:sz w:val="24"/>
          <w:szCs w:val="24"/>
        </w:rPr>
        <w:t>Requirements Summary</w:t>
      </w:r>
    </w:p>
    <w:tbl>
      <w:tblPr>
        <w:tblStyle w:val="TableGrid"/>
        <w:tblW w:w="0" w:type="auto"/>
        <w:tblInd w:w="1548" w:type="dxa"/>
        <w:tblLook w:val="04A0" w:firstRow="1" w:lastRow="0" w:firstColumn="1" w:lastColumn="0" w:noHBand="0" w:noVBand="1"/>
      </w:tblPr>
      <w:tblGrid>
        <w:gridCol w:w="3780"/>
        <w:gridCol w:w="2160"/>
        <w:gridCol w:w="1710"/>
      </w:tblGrid>
      <w:tr w:rsidR="00875767" w:rsidRPr="001F29D2" w:rsidTr="00875767">
        <w:tc>
          <w:tcPr>
            <w:tcW w:w="3780" w:type="dxa"/>
          </w:tcPr>
          <w:p w:rsidR="00875767" w:rsidRPr="001F29D2" w:rsidRDefault="00875767" w:rsidP="00716356">
            <w:pPr>
              <w:rPr>
                <w:rFonts w:ascii="Times New Roman" w:hAnsi="Times New Roman"/>
                <w:b/>
              </w:rPr>
            </w:pPr>
            <w:r w:rsidRPr="001F29D2">
              <w:rPr>
                <w:rFonts w:ascii="Times New Roman" w:hAnsi="Times New Roman"/>
                <w:b/>
              </w:rPr>
              <w:t>Magnet</w:t>
            </w:r>
            <w:r w:rsidR="00EB626B">
              <w:rPr>
                <w:rFonts w:ascii="Times New Roman" w:hAnsi="Times New Roman"/>
                <w:b/>
              </w:rPr>
              <w:t>ic</w:t>
            </w:r>
            <w:r w:rsidRPr="001F29D2">
              <w:rPr>
                <w:rFonts w:ascii="Times New Roman" w:hAnsi="Times New Roman"/>
                <w:b/>
              </w:rPr>
              <w:t xml:space="preserve"> /Physical</w:t>
            </w:r>
            <w:r w:rsidR="00C72DC1">
              <w:rPr>
                <w:rFonts w:ascii="Times New Roman" w:hAnsi="Times New Roman"/>
                <w:b/>
              </w:rPr>
              <w:t xml:space="preserve"> Requirement</w:t>
            </w:r>
          </w:p>
        </w:tc>
        <w:tc>
          <w:tcPr>
            <w:tcW w:w="2160" w:type="dxa"/>
          </w:tcPr>
          <w:p w:rsidR="00875767" w:rsidRPr="00C72DC1" w:rsidRDefault="00C72DC1" w:rsidP="00716356">
            <w:pPr>
              <w:rPr>
                <w:rFonts w:ascii="Times New Roman" w:hAnsi="Times New Roman"/>
                <w:b/>
              </w:rPr>
            </w:pPr>
            <w:r w:rsidRPr="00C72DC1">
              <w:rPr>
                <w:rFonts w:ascii="Times New Roman" w:hAnsi="Times New Roman"/>
                <w:b/>
              </w:rPr>
              <w:t>Units</w:t>
            </w:r>
          </w:p>
        </w:tc>
        <w:tc>
          <w:tcPr>
            <w:tcW w:w="1710" w:type="dxa"/>
          </w:tcPr>
          <w:p w:rsidR="00875767" w:rsidRPr="00C72DC1" w:rsidRDefault="00C72DC1" w:rsidP="00716356">
            <w:pPr>
              <w:rPr>
                <w:rFonts w:ascii="Times New Roman" w:hAnsi="Times New Roman"/>
                <w:b/>
              </w:rPr>
            </w:pPr>
            <w:r>
              <w:rPr>
                <w:rFonts w:ascii="Times New Roman" w:hAnsi="Times New Roman"/>
                <w:b/>
              </w:rPr>
              <w:t>Value</w:t>
            </w:r>
          </w:p>
        </w:tc>
      </w:tr>
      <w:tr w:rsidR="00B03BC9" w:rsidRPr="001F29D2" w:rsidTr="00875767">
        <w:tc>
          <w:tcPr>
            <w:tcW w:w="3780" w:type="dxa"/>
          </w:tcPr>
          <w:p w:rsidR="00B03BC9" w:rsidRPr="00B03BC9" w:rsidRDefault="00B03BC9" w:rsidP="00716356">
            <w:pPr>
              <w:rPr>
                <w:rFonts w:ascii="Times New Roman" w:hAnsi="Times New Roman"/>
              </w:rPr>
            </w:pPr>
            <w:r>
              <w:rPr>
                <w:rFonts w:ascii="Times New Roman" w:hAnsi="Times New Roman"/>
              </w:rPr>
              <w:t xml:space="preserve">Dipole </w:t>
            </w:r>
            <w:r w:rsidRPr="00B03BC9">
              <w:rPr>
                <w:rFonts w:ascii="Times New Roman" w:hAnsi="Times New Roman"/>
              </w:rPr>
              <w:t>Field Orientation</w:t>
            </w:r>
          </w:p>
        </w:tc>
        <w:tc>
          <w:tcPr>
            <w:tcW w:w="2160" w:type="dxa"/>
          </w:tcPr>
          <w:p w:rsidR="00B03BC9" w:rsidRPr="00B03BC9" w:rsidRDefault="00B03BC9" w:rsidP="00716356">
            <w:pPr>
              <w:rPr>
                <w:rFonts w:ascii="Times New Roman" w:hAnsi="Times New Roman"/>
              </w:rPr>
            </w:pPr>
          </w:p>
        </w:tc>
        <w:tc>
          <w:tcPr>
            <w:tcW w:w="1710" w:type="dxa"/>
          </w:tcPr>
          <w:p w:rsidR="00B03BC9" w:rsidRPr="00B03BC9" w:rsidRDefault="00B03BC9" w:rsidP="00716356">
            <w:pPr>
              <w:rPr>
                <w:rFonts w:ascii="Times New Roman" w:hAnsi="Times New Roman"/>
              </w:rPr>
            </w:pPr>
            <w:r w:rsidRPr="00B03BC9">
              <w:rPr>
                <w:rFonts w:ascii="Times New Roman" w:hAnsi="Times New Roman"/>
              </w:rPr>
              <w:t>Horizontal</w:t>
            </w:r>
          </w:p>
        </w:tc>
      </w:tr>
      <w:tr w:rsidR="00B03BC9" w:rsidRPr="001F29D2" w:rsidTr="00875767">
        <w:tc>
          <w:tcPr>
            <w:tcW w:w="3780" w:type="dxa"/>
          </w:tcPr>
          <w:p w:rsidR="00B03BC9" w:rsidRPr="00B03BC9" w:rsidRDefault="00B03BC9" w:rsidP="00716356">
            <w:pPr>
              <w:rPr>
                <w:rFonts w:ascii="Times New Roman" w:hAnsi="Times New Roman"/>
              </w:rPr>
            </w:pPr>
            <w:r w:rsidRPr="00B03BC9">
              <w:rPr>
                <w:rFonts w:ascii="Times New Roman" w:hAnsi="Times New Roman"/>
              </w:rPr>
              <w:t>Bend Direction</w:t>
            </w:r>
          </w:p>
        </w:tc>
        <w:tc>
          <w:tcPr>
            <w:tcW w:w="2160" w:type="dxa"/>
          </w:tcPr>
          <w:p w:rsidR="00B03BC9" w:rsidRPr="00B03BC9" w:rsidRDefault="00B03BC9" w:rsidP="00716356">
            <w:pPr>
              <w:rPr>
                <w:rFonts w:ascii="Times New Roman" w:hAnsi="Times New Roman"/>
              </w:rPr>
            </w:pPr>
          </w:p>
        </w:tc>
        <w:tc>
          <w:tcPr>
            <w:tcW w:w="1710" w:type="dxa"/>
          </w:tcPr>
          <w:p w:rsidR="00B03BC9" w:rsidRPr="00B03BC9" w:rsidRDefault="00B03BC9" w:rsidP="00716356">
            <w:pPr>
              <w:rPr>
                <w:rFonts w:ascii="Times New Roman" w:hAnsi="Times New Roman"/>
              </w:rPr>
            </w:pPr>
            <w:r w:rsidRPr="00B03BC9">
              <w:rPr>
                <w:rFonts w:ascii="Times New Roman" w:hAnsi="Times New Roman"/>
              </w:rPr>
              <w:t>Vertical (up)</w:t>
            </w:r>
          </w:p>
        </w:tc>
      </w:tr>
      <w:tr w:rsidR="00875767" w:rsidRPr="00F076EF" w:rsidTr="00875767">
        <w:tc>
          <w:tcPr>
            <w:tcW w:w="3780" w:type="dxa"/>
          </w:tcPr>
          <w:p w:rsidR="00875767" w:rsidRPr="00F076EF" w:rsidRDefault="004F12E9" w:rsidP="00716356">
            <w:pPr>
              <w:rPr>
                <w:rFonts w:ascii="Times New Roman" w:hAnsi="Times New Roman"/>
              </w:rPr>
            </w:pPr>
            <w:r w:rsidRPr="00F076EF">
              <w:rPr>
                <w:rFonts w:ascii="Times New Roman" w:hAnsi="Times New Roman"/>
              </w:rPr>
              <w:t xml:space="preserve">Required Maximum </w:t>
            </w:r>
            <w:r w:rsidR="00EB626B" w:rsidRPr="00F076EF">
              <w:rPr>
                <w:rFonts w:ascii="Times New Roman" w:hAnsi="Times New Roman"/>
              </w:rPr>
              <w:t>Field</w:t>
            </w:r>
          </w:p>
        </w:tc>
        <w:tc>
          <w:tcPr>
            <w:tcW w:w="2160" w:type="dxa"/>
          </w:tcPr>
          <w:p w:rsidR="00875767" w:rsidRPr="00F076EF" w:rsidRDefault="00875767" w:rsidP="00716356">
            <w:pPr>
              <w:rPr>
                <w:rFonts w:ascii="Times New Roman" w:hAnsi="Times New Roman"/>
              </w:rPr>
            </w:pPr>
            <w:r w:rsidRPr="00F076EF">
              <w:rPr>
                <w:rFonts w:ascii="Times New Roman" w:hAnsi="Times New Roman"/>
              </w:rPr>
              <w:t>T</w:t>
            </w:r>
          </w:p>
        </w:tc>
        <w:tc>
          <w:tcPr>
            <w:tcW w:w="1710" w:type="dxa"/>
          </w:tcPr>
          <w:p w:rsidR="00875767" w:rsidRPr="00F076EF" w:rsidRDefault="007C26B5" w:rsidP="00716356">
            <w:pPr>
              <w:rPr>
                <w:rFonts w:ascii="Times New Roman" w:hAnsi="Times New Roman"/>
              </w:rPr>
            </w:pPr>
            <w:r w:rsidRPr="00F076EF">
              <w:rPr>
                <w:rFonts w:ascii="Times New Roman" w:hAnsi="Times New Roman"/>
              </w:rPr>
              <w:t xml:space="preserve"> </w:t>
            </w:r>
            <w:r w:rsidR="00EB626B" w:rsidRPr="00F076EF">
              <w:rPr>
                <w:rFonts w:ascii="Times New Roman" w:hAnsi="Times New Roman"/>
              </w:rPr>
              <w:t>4.25</w:t>
            </w:r>
          </w:p>
        </w:tc>
      </w:tr>
      <w:tr w:rsidR="00BC6AD9" w:rsidRPr="00F076EF" w:rsidTr="00875767">
        <w:tc>
          <w:tcPr>
            <w:tcW w:w="3780" w:type="dxa"/>
          </w:tcPr>
          <w:p w:rsidR="00BC6AD9" w:rsidRPr="00F076EF" w:rsidRDefault="00EB626B" w:rsidP="00716356">
            <w:pPr>
              <w:rPr>
                <w:rFonts w:ascii="Times New Roman" w:hAnsi="Times New Roman"/>
              </w:rPr>
            </w:pPr>
            <w:r w:rsidRPr="00F076EF">
              <w:rPr>
                <w:rFonts w:ascii="Times New Roman" w:hAnsi="Times New Roman"/>
              </w:rPr>
              <w:t xml:space="preserve">Required </w:t>
            </w:r>
            <w:r w:rsidR="00BC6AD9" w:rsidRPr="00F076EF">
              <w:rPr>
                <w:rFonts w:ascii="Times New Roman" w:hAnsi="Times New Roman"/>
              </w:rPr>
              <w:t>Integral Field Strength</w:t>
            </w:r>
          </w:p>
        </w:tc>
        <w:tc>
          <w:tcPr>
            <w:tcW w:w="2160" w:type="dxa"/>
          </w:tcPr>
          <w:p w:rsidR="00BC6AD9" w:rsidRPr="00F076EF" w:rsidRDefault="00BC6AD9" w:rsidP="00716356">
            <w:pPr>
              <w:rPr>
                <w:rFonts w:ascii="Times New Roman" w:hAnsi="Times New Roman"/>
              </w:rPr>
            </w:pPr>
            <w:r w:rsidRPr="00F076EF">
              <w:rPr>
                <w:rFonts w:ascii="Times New Roman" w:hAnsi="Times New Roman"/>
              </w:rPr>
              <w:t>T-M</w:t>
            </w:r>
          </w:p>
        </w:tc>
        <w:tc>
          <w:tcPr>
            <w:tcW w:w="1710" w:type="dxa"/>
          </w:tcPr>
          <w:p w:rsidR="00BC6AD9" w:rsidRPr="00F076EF" w:rsidRDefault="00EB626B" w:rsidP="00716356">
            <w:pPr>
              <w:rPr>
                <w:rFonts w:ascii="Times New Roman" w:hAnsi="Times New Roman"/>
              </w:rPr>
            </w:pPr>
            <w:r w:rsidRPr="00F076EF">
              <w:rPr>
                <w:rFonts w:ascii="Times New Roman" w:hAnsi="Times New Roman"/>
              </w:rPr>
              <w:t>12.3</w:t>
            </w:r>
          </w:p>
        </w:tc>
      </w:tr>
      <w:tr w:rsidR="00875767" w:rsidRPr="00F076EF" w:rsidTr="00875767">
        <w:tc>
          <w:tcPr>
            <w:tcW w:w="3780" w:type="dxa"/>
          </w:tcPr>
          <w:p w:rsidR="00875767" w:rsidRPr="00F076EF" w:rsidRDefault="00875767" w:rsidP="00F76C09">
            <w:pPr>
              <w:rPr>
                <w:rFonts w:ascii="Times New Roman" w:hAnsi="Times New Roman"/>
              </w:rPr>
            </w:pPr>
            <w:r w:rsidRPr="00F076EF">
              <w:rPr>
                <w:rFonts w:ascii="Times New Roman" w:hAnsi="Times New Roman"/>
              </w:rPr>
              <w:t>EFL</w:t>
            </w:r>
            <w:r w:rsidR="00F76C09" w:rsidRPr="00F076EF">
              <w:rPr>
                <w:rFonts w:ascii="Times New Roman" w:hAnsi="Times New Roman"/>
              </w:rPr>
              <w:t>(nominal RD)</w:t>
            </w:r>
          </w:p>
        </w:tc>
        <w:tc>
          <w:tcPr>
            <w:tcW w:w="2160" w:type="dxa"/>
          </w:tcPr>
          <w:p w:rsidR="00875767" w:rsidRPr="00F076EF" w:rsidRDefault="00875767" w:rsidP="00716356">
            <w:pPr>
              <w:rPr>
                <w:rFonts w:ascii="Times New Roman" w:hAnsi="Times New Roman"/>
              </w:rPr>
            </w:pPr>
            <w:r w:rsidRPr="00F076EF">
              <w:rPr>
                <w:rFonts w:ascii="Times New Roman" w:hAnsi="Times New Roman"/>
              </w:rPr>
              <w:t>m</w:t>
            </w:r>
          </w:p>
        </w:tc>
        <w:tc>
          <w:tcPr>
            <w:tcW w:w="1710" w:type="dxa"/>
          </w:tcPr>
          <w:p w:rsidR="00875767" w:rsidRPr="00F076EF" w:rsidRDefault="007C26B5" w:rsidP="00716356">
            <w:pPr>
              <w:rPr>
                <w:rFonts w:ascii="Times New Roman" w:hAnsi="Times New Roman"/>
              </w:rPr>
            </w:pPr>
            <w:r w:rsidRPr="00F076EF">
              <w:rPr>
                <w:rFonts w:ascii="Times New Roman" w:hAnsi="Times New Roman"/>
              </w:rPr>
              <w:t>2.90</w:t>
            </w:r>
          </w:p>
        </w:tc>
      </w:tr>
      <w:tr w:rsidR="00875767" w:rsidRPr="00F076EF" w:rsidTr="00875767">
        <w:tc>
          <w:tcPr>
            <w:tcW w:w="3780" w:type="dxa"/>
          </w:tcPr>
          <w:p w:rsidR="00875767" w:rsidRPr="00F076EF" w:rsidRDefault="00875767" w:rsidP="00804812">
            <w:pPr>
              <w:rPr>
                <w:rFonts w:ascii="Times New Roman" w:hAnsi="Times New Roman"/>
              </w:rPr>
            </w:pPr>
          </w:p>
        </w:tc>
        <w:tc>
          <w:tcPr>
            <w:tcW w:w="2160" w:type="dxa"/>
          </w:tcPr>
          <w:p w:rsidR="00875767" w:rsidRPr="00F076EF" w:rsidRDefault="00875767" w:rsidP="00716356">
            <w:pPr>
              <w:rPr>
                <w:rFonts w:ascii="Times New Roman" w:hAnsi="Times New Roman"/>
              </w:rPr>
            </w:pPr>
          </w:p>
        </w:tc>
        <w:tc>
          <w:tcPr>
            <w:tcW w:w="1710" w:type="dxa"/>
          </w:tcPr>
          <w:p w:rsidR="00875767" w:rsidRPr="00F076EF" w:rsidRDefault="00875767" w:rsidP="00716356">
            <w:pPr>
              <w:rPr>
                <w:rFonts w:ascii="Times New Roman" w:hAnsi="Times New Roman"/>
              </w:rPr>
            </w:pPr>
          </w:p>
        </w:tc>
      </w:tr>
      <w:tr w:rsidR="00875767" w:rsidRPr="00F076EF" w:rsidTr="00875767">
        <w:tc>
          <w:tcPr>
            <w:tcW w:w="3780" w:type="dxa"/>
          </w:tcPr>
          <w:p w:rsidR="00875767" w:rsidRPr="00F076EF" w:rsidRDefault="00F76C09" w:rsidP="00716356">
            <w:pPr>
              <w:rPr>
                <w:rFonts w:ascii="Times New Roman" w:hAnsi="Times New Roman"/>
              </w:rPr>
            </w:pPr>
            <w:r w:rsidRPr="00F076EF">
              <w:rPr>
                <w:rFonts w:ascii="Times New Roman" w:hAnsi="Times New Roman"/>
              </w:rPr>
              <w:t xml:space="preserve">Required </w:t>
            </w:r>
            <w:r w:rsidR="00875767" w:rsidRPr="00F076EF">
              <w:rPr>
                <w:rFonts w:ascii="Times New Roman" w:hAnsi="Times New Roman"/>
              </w:rPr>
              <w:t>NI Total</w:t>
            </w:r>
          </w:p>
        </w:tc>
        <w:tc>
          <w:tcPr>
            <w:tcW w:w="2160" w:type="dxa"/>
          </w:tcPr>
          <w:p w:rsidR="00875767" w:rsidRPr="00F076EF" w:rsidRDefault="00F76C09" w:rsidP="00716356">
            <w:pPr>
              <w:rPr>
                <w:rFonts w:ascii="Times New Roman" w:hAnsi="Times New Roman"/>
              </w:rPr>
            </w:pPr>
            <w:r w:rsidRPr="00F076EF">
              <w:rPr>
                <w:rFonts w:ascii="Times New Roman" w:hAnsi="Times New Roman"/>
              </w:rPr>
              <w:t>Amp-T</w:t>
            </w:r>
            <w:r w:rsidR="00875767" w:rsidRPr="00F076EF">
              <w:rPr>
                <w:rFonts w:ascii="Times New Roman" w:hAnsi="Times New Roman"/>
              </w:rPr>
              <w:t>urns</w:t>
            </w:r>
          </w:p>
        </w:tc>
        <w:tc>
          <w:tcPr>
            <w:tcW w:w="1710" w:type="dxa"/>
          </w:tcPr>
          <w:p w:rsidR="00875767" w:rsidRPr="00F076EF" w:rsidRDefault="00F76C09" w:rsidP="00716356">
            <w:pPr>
              <w:rPr>
                <w:rFonts w:ascii="Times New Roman" w:hAnsi="Times New Roman"/>
              </w:rPr>
            </w:pPr>
            <w:r w:rsidRPr="00F076EF">
              <w:rPr>
                <w:rFonts w:ascii="Times New Roman" w:hAnsi="Times New Roman"/>
              </w:rPr>
              <w:t>3.918 x 10^6</w:t>
            </w:r>
          </w:p>
        </w:tc>
      </w:tr>
      <w:tr w:rsidR="00804812" w:rsidRPr="00F076EF" w:rsidTr="00875767">
        <w:tc>
          <w:tcPr>
            <w:tcW w:w="3780" w:type="dxa"/>
          </w:tcPr>
          <w:p w:rsidR="00804812" w:rsidRPr="00F076EF" w:rsidRDefault="00804812" w:rsidP="00716356">
            <w:pPr>
              <w:rPr>
                <w:rFonts w:ascii="Times New Roman" w:hAnsi="Times New Roman"/>
              </w:rPr>
            </w:pPr>
            <w:r w:rsidRPr="00F076EF">
              <w:rPr>
                <w:rFonts w:ascii="Times New Roman" w:hAnsi="Times New Roman"/>
              </w:rPr>
              <w:t>Number of turns per pole</w:t>
            </w:r>
            <w:r w:rsidR="00F76C09" w:rsidRPr="00F076EF">
              <w:rPr>
                <w:rFonts w:ascii="Times New Roman" w:hAnsi="Times New Roman"/>
              </w:rPr>
              <w:t xml:space="preserve"> (RD)</w:t>
            </w:r>
          </w:p>
        </w:tc>
        <w:tc>
          <w:tcPr>
            <w:tcW w:w="2160" w:type="dxa"/>
          </w:tcPr>
          <w:p w:rsidR="00804812" w:rsidRPr="00F076EF" w:rsidRDefault="00804812" w:rsidP="00716356">
            <w:pPr>
              <w:rPr>
                <w:rFonts w:ascii="Times New Roman" w:hAnsi="Times New Roman"/>
              </w:rPr>
            </w:pPr>
          </w:p>
        </w:tc>
        <w:tc>
          <w:tcPr>
            <w:tcW w:w="1710" w:type="dxa"/>
          </w:tcPr>
          <w:p w:rsidR="00804812" w:rsidRPr="00F076EF" w:rsidRDefault="007C26B5" w:rsidP="00716356">
            <w:pPr>
              <w:rPr>
                <w:rFonts w:ascii="Times New Roman" w:hAnsi="Times New Roman"/>
              </w:rPr>
            </w:pPr>
            <w:r w:rsidRPr="00F076EF">
              <w:rPr>
                <w:rFonts w:ascii="Times New Roman" w:hAnsi="Times New Roman"/>
              </w:rPr>
              <w:t>608</w:t>
            </w:r>
          </w:p>
        </w:tc>
      </w:tr>
      <w:tr w:rsidR="00875767" w:rsidRPr="00F076EF" w:rsidTr="00875767">
        <w:tc>
          <w:tcPr>
            <w:tcW w:w="3780" w:type="dxa"/>
          </w:tcPr>
          <w:p w:rsidR="00875767" w:rsidRPr="00F076EF" w:rsidRDefault="00F76C09" w:rsidP="00716356">
            <w:pPr>
              <w:rPr>
                <w:rFonts w:ascii="Times New Roman" w:hAnsi="Times New Roman"/>
              </w:rPr>
            </w:pPr>
            <w:r w:rsidRPr="00F076EF">
              <w:rPr>
                <w:rFonts w:ascii="Times New Roman" w:hAnsi="Times New Roman"/>
              </w:rPr>
              <w:t>Correction coils</w:t>
            </w:r>
          </w:p>
        </w:tc>
        <w:tc>
          <w:tcPr>
            <w:tcW w:w="2160" w:type="dxa"/>
          </w:tcPr>
          <w:p w:rsidR="00875767" w:rsidRPr="00F076EF" w:rsidRDefault="00875767" w:rsidP="00716356">
            <w:pPr>
              <w:rPr>
                <w:rFonts w:ascii="Times New Roman" w:hAnsi="Times New Roman"/>
              </w:rPr>
            </w:pPr>
          </w:p>
        </w:tc>
        <w:tc>
          <w:tcPr>
            <w:tcW w:w="1710" w:type="dxa"/>
          </w:tcPr>
          <w:p w:rsidR="00875767" w:rsidRPr="00F076EF" w:rsidRDefault="00F76C09" w:rsidP="00716356">
            <w:pPr>
              <w:rPr>
                <w:rFonts w:ascii="Times New Roman" w:hAnsi="Times New Roman"/>
              </w:rPr>
            </w:pPr>
            <w:r w:rsidRPr="00F076EF">
              <w:rPr>
                <w:rFonts w:ascii="Times New Roman" w:hAnsi="Times New Roman"/>
              </w:rPr>
              <w:t>NONE</w:t>
            </w:r>
          </w:p>
        </w:tc>
      </w:tr>
      <w:tr w:rsidR="009E4746" w:rsidRPr="00F076EF" w:rsidTr="00875767">
        <w:tc>
          <w:tcPr>
            <w:tcW w:w="3780" w:type="dxa"/>
          </w:tcPr>
          <w:p w:rsidR="009E4746" w:rsidRPr="00F076EF" w:rsidRDefault="00F76C09" w:rsidP="00716356">
            <w:pPr>
              <w:rPr>
                <w:rFonts w:ascii="Times New Roman" w:hAnsi="Times New Roman"/>
              </w:rPr>
            </w:pPr>
            <w:r w:rsidRPr="00F076EF">
              <w:rPr>
                <w:rFonts w:ascii="Times New Roman" w:hAnsi="Times New Roman"/>
              </w:rPr>
              <w:t>Dipole Acceptance Test C</w:t>
            </w:r>
            <w:r w:rsidR="00804812" w:rsidRPr="00F076EF">
              <w:rPr>
                <w:rFonts w:ascii="Times New Roman" w:hAnsi="Times New Roman"/>
              </w:rPr>
              <w:t>urrent</w:t>
            </w:r>
            <w:r w:rsidRPr="00F076EF">
              <w:rPr>
                <w:rFonts w:ascii="Times New Roman" w:hAnsi="Times New Roman"/>
              </w:rPr>
              <w:t xml:space="preserve"> (RD)</w:t>
            </w:r>
          </w:p>
        </w:tc>
        <w:tc>
          <w:tcPr>
            <w:tcW w:w="2160" w:type="dxa"/>
          </w:tcPr>
          <w:p w:rsidR="009E4746" w:rsidRPr="00F076EF" w:rsidRDefault="009E4746" w:rsidP="00716356">
            <w:pPr>
              <w:rPr>
                <w:rFonts w:ascii="Times New Roman" w:hAnsi="Times New Roman"/>
              </w:rPr>
            </w:pPr>
            <w:r w:rsidRPr="00F076EF">
              <w:rPr>
                <w:rFonts w:ascii="Times New Roman" w:hAnsi="Times New Roman"/>
              </w:rPr>
              <w:t>A</w:t>
            </w:r>
          </w:p>
        </w:tc>
        <w:tc>
          <w:tcPr>
            <w:tcW w:w="1710" w:type="dxa"/>
          </w:tcPr>
          <w:p w:rsidR="009E4746" w:rsidRPr="00F076EF" w:rsidRDefault="007C26B5" w:rsidP="00716356">
            <w:pPr>
              <w:rPr>
                <w:rFonts w:ascii="Times New Roman" w:hAnsi="Times New Roman"/>
              </w:rPr>
            </w:pPr>
            <w:r w:rsidRPr="00F076EF">
              <w:rPr>
                <w:rFonts w:ascii="Times New Roman" w:hAnsi="Times New Roman"/>
              </w:rPr>
              <w:t>3465</w:t>
            </w:r>
          </w:p>
        </w:tc>
      </w:tr>
      <w:tr w:rsidR="00F76C09" w:rsidRPr="00F076EF" w:rsidTr="00875767">
        <w:tc>
          <w:tcPr>
            <w:tcW w:w="3780" w:type="dxa"/>
          </w:tcPr>
          <w:p w:rsidR="00F76C09" w:rsidRPr="00F076EF" w:rsidRDefault="00F76C09" w:rsidP="00F76C09">
            <w:pPr>
              <w:rPr>
                <w:rFonts w:ascii="Times New Roman" w:hAnsi="Times New Roman"/>
              </w:rPr>
            </w:pPr>
            <w:r w:rsidRPr="00F076EF">
              <w:rPr>
                <w:rFonts w:ascii="Times New Roman" w:hAnsi="Times New Roman"/>
              </w:rPr>
              <w:t xml:space="preserve">Stored Energy Max </w:t>
            </w:r>
          </w:p>
        </w:tc>
        <w:tc>
          <w:tcPr>
            <w:tcW w:w="2160" w:type="dxa"/>
          </w:tcPr>
          <w:p w:rsidR="00F76C09" w:rsidRPr="00F076EF" w:rsidRDefault="00F76C09" w:rsidP="00F76C09">
            <w:pPr>
              <w:rPr>
                <w:rFonts w:ascii="Times New Roman" w:hAnsi="Times New Roman"/>
              </w:rPr>
            </w:pPr>
            <w:r w:rsidRPr="00F076EF">
              <w:rPr>
                <w:rFonts w:ascii="Times New Roman" w:hAnsi="Times New Roman"/>
              </w:rPr>
              <w:t>MJ</w:t>
            </w:r>
          </w:p>
        </w:tc>
        <w:tc>
          <w:tcPr>
            <w:tcW w:w="1710" w:type="dxa"/>
          </w:tcPr>
          <w:p w:rsidR="00F76C09" w:rsidRPr="00F076EF" w:rsidRDefault="00F76C09" w:rsidP="00F76C09">
            <w:pPr>
              <w:rPr>
                <w:rFonts w:ascii="Times New Roman" w:hAnsi="Times New Roman"/>
              </w:rPr>
            </w:pPr>
            <w:r w:rsidRPr="00F076EF">
              <w:rPr>
                <w:rFonts w:ascii="Times New Roman" w:hAnsi="Times New Roman"/>
              </w:rPr>
              <w:t>16.2</w:t>
            </w:r>
          </w:p>
        </w:tc>
      </w:tr>
      <w:tr w:rsidR="00F76C09" w:rsidRPr="00F076EF" w:rsidTr="00875767">
        <w:tc>
          <w:tcPr>
            <w:tcW w:w="3780" w:type="dxa"/>
          </w:tcPr>
          <w:p w:rsidR="00F76C09" w:rsidRPr="00F076EF" w:rsidRDefault="00F76C09" w:rsidP="00F76C09">
            <w:pPr>
              <w:rPr>
                <w:rFonts w:ascii="Times New Roman" w:hAnsi="Times New Roman"/>
              </w:rPr>
            </w:pPr>
            <w:r w:rsidRPr="00F076EF">
              <w:rPr>
                <w:rFonts w:ascii="Times New Roman" w:hAnsi="Times New Roman"/>
              </w:rPr>
              <w:t>Inductance (RD)</w:t>
            </w:r>
          </w:p>
        </w:tc>
        <w:tc>
          <w:tcPr>
            <w:tcW w:w="2160" w:type="dxa"/>
          </w:tcPr>
          <w:p w:rsidR="00F76C09" w:rsidRPr="00F076EF" w:rsidRDefault="00F76C09" w:rsidP="00F76C09">
            <w:pPr>
              <w:rPr>
                <w:rFonts w:ascii="Times New Roman" w:hAnsi="Times New Roman"/>
              </w:rPr>
            </w:pPr>
            <w:r w:rsidRPr="00F076EF">
              <w:rPr>
                <w:rFonts w:ascii="Times New Roman" w:hAnsi="Times New Roman"/>
              </w:rPr>
              <w:t>H</w:t>
            </w:r>
          </w:p>
        </w:tc>
        <w:tc>
          <w:tcPr>
            <w:tcW w:w="1710" w:type="dxa"/>
          </w:tcPr>
          <w:p w:rsidR="00F76C09" w:rsidRPr="00F076EF" w:rsidRDefault="00F76C09" w:rsidP="00F76C09">
            <w:pPr>
              <w:rPr>
                <w:rFonts w:ascii="Times New Roman" w:hAnsi="Times New Roman"/>
              </w:rPr>
            </w:pPr>
            <w:r w:rsidRPr="00F076EF">
              <w:rPr>
                <w:rFonts w:ascii="Times New Roman" w:hAnsi="Times New Roman"/>
              </w:rPr>
              <w:t>2.7</w:t>
            </w:r>
          </w:p>
        </w:tc>
      </w:tr>
      <w:tr w:rsidR="00F76C09" w:rsidRPr="00F076EF" w:rsidTr="00875767">
        <w:tc>
          <w:tcPr>
            <w:tcW w:w="3780" w:type="dxa"/>
          </w:tcPr>
          <w:p w:rsidR="00F76C09" w:rsidRPr="00F076EF" w:rsidRDefault="00F76C09" w:rsidP="00F76C09">
            <w:pPr>
              <w:rPr>
                <w:rFonts w:ascii="Times New Roman" w:hAnsi="Times New Roman"/>
              </w:rPr>
            </w:pPr>
            <w:r w:rsidRPr="00F076EF">
              <w:rPr>
                <w:rFonts w:ascii="Times New Roman" w:hAnsi="Times New Roman"/>
              </w:rPr>
              <w:t>Field in Coil Max</w:t>
            </w:r>
            <w:r w:rsidR="004F12E9" w:rsidRPr="00F076EF">
              <w:rPr>
                <w:rFonts w:ascii="Times New Roman" w:hAnsi="Times New Roman"/>
              </w:rPr>
              <w:t xml:space="preserve"> (RD)</w:t>
            </w:r>
          </w:p>
        </w:tc>
        <w:tc>
          <w:tcPr>
            <w:tcW w:w="2160" w:type="dxa"/>
          </w:tcPr>
          <w:p w:rsidR="00F76C09" w:rsidRPr="00F076EF" w:rsidRDefault="00F76C09" w:rsidP="00F76C09">
            <w:pPr>
              <w:rPr>
                <w:rFonts w:ascii="Times New Roman" w:hAnsi="Times New Roman"/>
              </w:rPr>
            </w:pPr>
            <w:r w:rsidRPr="00F076EF">
              <w:rPr>
                <w:rFonts w:ascii="Times New Roman" w:hAnsi="Times New Roman"/>
              </w:rPr>
              <w:t>T</w:t>
            </w:r>
          </w:p>
        </w:tc>
        <w:tc>
          <w:tcPr>
            <w:tcW w:w="1710" w:type="dxa"/>
          </w:tcPr>
          <w:p w:rsidR="00F76C09" w:rsidRPr="00F076EF" w:rsidRDefault="00F76C09" w:rsidP="00F76C09">
            <w:pPr>
              <w:rPr>
                <w:rFonts w:ascii="Times New Roman" w:hAnsi="Times New Roman"/>
              </w:rPr>
            </w:pPr>
            <w:r w:rsidRPr="00F076EF">
              <w:rPr>
                <w:rFonts w:ascii="Times New Roman" w:hAnsi="Times New Roman"/>
              </w:rPr>
              <w:t>5.41</w:t>
            </w:r>
          </w:p>
        </w:tc>
      </w:tr>
      <w:tr w:rsidR="00F76C09" w:rsidRPr="00F076EF" w:rsidTr="00875767">
        <w:tc>
          <w:tcPr>
            <w:tcW w:w="3780" w:type="dxa"/>
          </w:tcPr>
          <w:p w:rsidR="00F76C09" w:rsidRPr="00F076EF" w:rsidRDefault="00F76C09" w:rsidP="00F76C09">
            <w:pPr>
              <w:rPr>
                <w:rFonts w:ascii="Times New Roman" w:hAnsi="Times New Roman"/>
              </w:rPr>
            </w:pPr>
            <w:r w:rsidRPr="00F076EF">
              <w:rPr>
                <w:rFonts w:ascii="Times New Roman" w:hAnsi="Times New Roman"/>
              </w:rPr>
              <w:t>Winding inner radius (cold)</w:t>
            </w:r>
          </w:p>
        </w:tc>
        <w:tc>
          <w:tcPr>
            <w:tcW w:w="2160" w:type="dxa"/>
          </w:tcPr>
          <w:p w:rsidR="00F76C09" w:rsidRPr="00F076EF" w:rsidRDefault="00F76C09" w:rsidP="00F76C09">
            <w:pPr>
              <w:rPr>
                <w:rFonts w:ascii="Times New Roman" w:hAnsi="Times New Roman"/>
              </w:rPr>
            </w:pPr>
            <w:r w:rsidRPr="00F076EF">
              <w:rPr>
                <w:rFonts w:ascii="Times New Roman" w:hAnsi="Times New Roman"/>
              </w:rPr>
              <w:t>m</w:t>
            </w:r>
          </w:p>
        </w:tc>
        <w:tc>
          <w:tcPr>
            <w:tcW w:w="1710" w:type="dxa"/>
          </w:tcPr>
          <w:p w:rsidR="00F76C09" w:rsidRPr="00F076EF" w:rsidRDefault="00F76C09" w:rsidP="00F76C09">
            <w:pPr>
              <w:rPr>
                <w:rFonts w:ascii="Times New Roman" w:hAnsi="Times New Roman"/>
              </w:rPr>
            </w:pPr>
            <w:r w:rsidRPr="00F076EF">
              <w:rPr>
                <w:rFonts w:ascii="Times New Roman" w:hAnsi="Times New Roman"/>
              </w:rPr>
              <w:t>0.36</w:t>
            </w:r>
          </w:p>
        </w:tc>
      </w:tr>
      <w:tr w:rsidR="00F76C09" w:rsidRPr="00F076EF" w:rsidTr="00875767">
        <w:tc>
          <w:tcPr>
            <w:tcW w:w="3780" w:type="dxa"/>
          </w:tcPr>
          <w:p w:rsidR="00F76C09" w:rsidRPr="00F076EF" w:rsidRDefault="00F76C09" w:rsidP="00F76C09">
            <w:pPr>
              <w:rPr>
                <w:rFonts w:ascii="Times New Roman" w:hAnsi="Times New Roman"/>
              </w:rPr>
            </w:pPr>
            <w:r w:rsidRPr="00F076EF">
              <w:rPr>
                <w:rFonts w:ascii="Times New Roman" w:hAnsi="Times New Roman"/>
              </w:rPr>
              <w:t>Warm Bore Radius</w:t>
            </w:r>
          </w:p>
        </w:tc>
        <w:tc>
          <w:tcPr>
            <w:tcW w:w="2160" w:type="dxa"/>
          </w:tcPr>
          <w:p w:rsidR="00F76C09" w:rsidRPr="00F076EF" w:rsidRDefault="00F76C09" w:rsidP="00F76C09">
            <w:pPr>
              <w:rPr>
                <w:rFonts w:ascii="Times New Roman" w:hAnsi="Times New Roman"/>
              </w:rPr>
            </w:pPr>
            <w:r w:rsidRPr="00F076EF">
              <w:rPr>
                <w:rFonts w:ascii="Times New Roman" w:hAnsi="Times New Roman"/>
              </w:rPr>
              <w:t>m</w:t>
            </w:r>
          </w:p>
        </w:tc>
        <w:tc>
          <w:tcPr>
            <w:tcW w:w="1710" w:type="dxa"/>
          </w:tcPr>
          <w:p w:rsidR="00F76C09" w:rsidRPr="00F076EF" w:rsidRDefault="00F76C09" w:rsidP="00F76C09">
            <w:pPr>
              <w:rPr>
                <w:rFonts w:ascii="Times New Roman" w:hAnsi="Times New Roman"/>
              </w:rPr>
            </w:pPr>
            <w:r w:rsidRPr="00F076EF">
              <w:rPr>
                <w:rFonts w:ascii="Times New Roman" w:hAnsi="Times New Roman"/>
              </w:rPr>
              <w:t>0.30</w:t>
            </w: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Physical Length overall</w:t>
            </w:r>
          </w:p>
        </w:tc>
        <w:tc>
          <w:tcPr>
            <w:tcW w:w="2160" w:type="dxa"/>
          </w:tcPr>
          <w:p w:rsidR="00F76C09" w:rsidRPr="00F076EF" w:rsidRDefault="00F76C09" w:rsidP="00716356">
            <w:pPr>
              <w:rPr>
                <w:rFonts w:ascii="Times New Roman" w:hAnsi="Times New Roman"/>
              </w:rPr>
            </w:pPr>
            <w:r w:rsidRPr="00F076EF">
              <w:rPr>
                <w:rFonts w:ascii="Times New Roman" w:hAnsi="Times New Roman"/>
              </w:rPr>
              <w:t>m</w:t>
            </w:r>
          </w:p>
        </w:tc>
        <w:tc>
          <w:tcPr>
            <w:tcW w:w="1710" w:type="dxa"/>
          </w:tcPr>
          <w:p w:rsidR="00F76C09" w:rsidRPr="00F076EF" w:rsidRDefault="00F76C09" w:rsidP="00716356">
            <w:pPr>
              <w:rPr>
                <w:rFonts w:ascii="Times New Roman" w:hAnsi="Times New Roman"/>
              </w:rPr>
            </w:pPr>
            <w:r w:rsidRPr="00F076EF">
              <w:rPr>
                <w:rFonts w:ascii="Times New Roman" w:hAnsi="Times New Roman"/>
              </w:rPr>
              <w:t>4.1</w:t>
            </w: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Dipole Cryostat weight</w:t>
            </w:r>
            <w:r w:rsidR="00A01F30" w:rsidRPr="00F076EF">
              <w:rPr>
                <w:rFonts w:ascii="Times New Roman" w:hAnsi="Times New Roman"/>
              </w:rPr>
              <w:t xml:space="preserve"> </w:t>
            </w:r>
            <w:r w:rsidRPr="00F076EF">
              <w:rPr>
                <w:rFonts w:ascii="Times New Roman" w:hAnsi="Times New Roman"/>
              </w:rPr>
              <w:t>(computed)</w:t>
            </w:r>
          </w:p>
        </w:tc>
        <w:tc>
          <w:tcPr>
            <w:tcW w:w="2160" w:type="dxa"/>
          </w:tcPr>
          <w:p w:rsidR="00F76C09" w:rsidRPr="00F076EF" w:rsidRDefault="00F76C09" w:rsidP="00716356">
            <w:pPr>
              <w:rPr>
                <w:rFonts w:ascii="Times New Roman" w:hAnsi="Times New Roman"/>
              </w:rPr>
            </w:pPr>
            <w:r w:rsidRPr="00F076EF">
              <w:rPr>
                <w:rFonts w:ascii="Times New Roman" w:hAnsi="Times New Roman"/>
              </w:rPr>
              <w:t>Tons</w:t>
            </w:r>
          </w:p>
        </w:tc>
        <w:tc>
          <w:tcPr>
            <w:tcW w:w="1710" w:type="dxa"/>
          </w:tcPr>
          <w:p w:rsidR="00F76C09" w:rsidRPr="00F076EF" w:rsidRDefault="00F76C09" w:rsidP="00716356">
            <w:pPr>
              <w:rPr>
                <w:rFonts w:ascii="Times New Roman" w:hAnsi="Times New Roman"/>
              </w:rPr>
            </w:pPr>
            <w:r w:rsidRPr="00F076EF">
              <w:rPr>
                <w:rFonts w:ascii="Times New Roman" w:hAnsi="Times New Roman"/>
              </w:rPr>
              <w:t>20 T</w:t>
            </w:r>
          </w:p>
        </w:tc>
      </w:tr>
      <w:tr w:rsidR="00F76C09" w:rsidRPr="00F076EF" w:rsidTr="00875767">
        <w:tc>
          <w:tcPr>
            <w:tcW w:w="3780" w:type="dxa"/>
          </w:tcPr>
          <w:p w:rsidR="00F76C09" w:rsidRPr="00F076EF" w:rsidRDefault="004F12E9" w:rsidP="00716356">
            <w:pPr>
              <w:rPr>
                <w:rFonts w:ascii="Times New Roman" w:hAnsi="Times New Roman"/>
              </w:rPr>
            </w:pPr>
            <w:r w:rsidRPr="00F076EF">
              <w:rPr>
                <w:rFonts w:ascii="Times New Roman" w:hAnsi="Times New Roman"/>
              </w:rPr>
              <w:t>Warm Yoke weight (compu</w:t>
            </w:r>
            <w:r w:rsidR="00F76C09" w:rsidRPr="00F076EF">
              <w:rPr>
                <w:rFonts w:ascii="Times New Roman" w:hAnsi="Times New Roman"/>
              </w:rPr>
              <w:t>ted)</w:t>
            </w:r>
          </w:p>
        </w:tc>
        <w:tc>
          <w:tcPr>
            <w:tcW w:w="2160" w:type="dxa"/>
          </w:tcPr>
          <w:p w:rsidR="00F76C09" w:rsidRPr="00F076EF" w:rsidRDefault="00F76C09" w:rsidP="00716356">
            <w:pPr>
              <w:rPr>
                <w:rFonts w:ascii="Times New Roman" w:hAnsi="Times New Roman"/>
              </w:rPr>
            </w:pPr>
            <w:r w:rsidRPr="00F076EF">
              <w:rPr>
                <w:rFonts w:ascii="Times New Roman" w:hAnsi="Times New Roman"/>
              </w:rPr>
              <w:t>Tons</w:t>
            </w:r>
          </w:p>
        </w:tc>
        <w:tc>
          <w:tcPr>
            <w:tcW w:w="1710" w:type="dxa"/>
          </w:tcPr>
          <w:p w:rsidR="00F76C09" w:rsidRPr="00F076EF" w:rsidRDefault="00F76C09" w:rsidP="00716356">
            <w:pPr>
              <w:rPr>
                <w:rFonts w:ascii="Times New Roman" w:hAnsi="Times New Roman"/>
              </w:rPr>
            </w:pPr>
            <w:r w:rsidRPr="00F076EF">
              <w:rPr>
                <w:rFonts w:ascii="Times New Roman" w:hAnsi="Times New Roman"/>
              </w:rPr>
              <w:t>160 Tons</w:t>
            </w: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Coil Requirements</w:t>
            </w:r>
          </w:p>
        </w:tc>
        <w:tc>
          <w:tcPr>
            <w:tcW w:w="2160" w:type="dxa"/>
          </w:tcPr>
          <w:p w:rsidR="00F76C09" w:rsidRPr="00F076EF" w:rsidRDefault="00F76C09" w:rsidP="00716356">
            <w:pPr>
              <w:rPr>
                <w:rFonts w:ascii="Times New Roman" w:hAnsi="Times New Roman"/>
              </w:rPr>
            </w:pPr>
            <w:r w:rsidRPr="00F076EF">
              <w:rPr>
                <w:rFonts w:ascii="Times New Roman" w:hAnsi="Times New Roman"/>
              </w:rPr>
              <w:t>drawing</w:t>
            </w:r>
          </w:p>
        </w:tc>
        <w:tc>
          <w:tcPr>
            <w:tcW w:w="1710" w:type="dxa"/>
          </w:tcPr>
          <w:p w:rsidR="00F76C09" w:rsidRPr="00F076EF" w:rsidRDefault="00F76C09" w:rsidP="00716356">
            <w:pPr>
              <w:rPr>
                <w:rFonts w:ascii="Times New Roman" w:hAnsi="Times New Roman"/>
              </w:rPr>
            </w:pPr>
            <w:r w:rsidRPr="00F076EF">
              <w:rPr>
                <w:rFonts w:ascii="Times New Roman" w:hAnsi="Times New Roman"/>
              </w:rPr>
              <w:t>67115-E-00014 Rev A</w:t>
            </w: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Cold mass centering tolerance</w:t>
            </w:r>
          </w:p>
        </w:tc>
        <w:tc>
          <w:tcPr>
            <w:tcW w:w="2160" w:type="dxa"/>
          </w:tcPr>
          <w:p w:rsidR="00F76C09" w:rsidRPr="00F076EF" w:rsidRDefault="00F76C09" w:rsidP="00716356">
            <w:pPr>
              <w:rPr>
                <w:rFonts w:ascii="Times New Roman" w:hAnsi="Times New Roman"/>
              </w:rPr>
            </w:pPr>
            <w:r w:rsidRPr="00F076EF">
              <w:rPr>
                <w:rFonts w:ascii="Times New Roman" w:hAnsi="Times New Roman"/>
              </w:rPr>
              <w:t>1  mm</w:t>
            </w:r>
          </w:p>
        </w:tc>
        <w:tc>
          <w:tcPr>
            <w:tcW w:w="1710" w:type="dxa"/>
          </w:tcPr>
          <w:p w:rsidR="00F76C09" w:rsidRPr="00F076EF" w:rsidRDefault="00F76C09" w:rsidP="00716356">
            <w:pPr>
              <w:rPr>
                <w:rFonts w:ascii="Times New Roman" w:hAnsi="Times New Roman"/>
              </w:rPr>
            </w:pPr>
            <w:r w:rsidRPr="00F076EF">
              <w:rPr>
                <w:rFonts w:ascii="Times New Roman" w:hAnsi="Times New Roman"/>
              </w:rPr>
              <w:t xml:space="preserve">67115-E-00000 </w:t>
            </w:r>
            <w:r w:rsidRPr="00F076EF">
              <w:rPr>
                <w:rFonts w:ascii="Times New Roman" w:hAnsi="Times New Roman"/>
              </w:rPr>
              <w:lastRenderedPageBreak/>
              <w:t>sheet 3</w:t>
            </w:r>
          </w:p>
        </w:tc>
      </w:tr>
      <w:tr w:rsidR="00F76C09" w:rsidRPr="00F076EF" w:rsidTr="00875767">
        <w:tc>
          <w:tcPr>
            <w:tcW w:w="3780" w:type="dxa"/>
          </w:tcPr>
          <w:p w:rsidR="00F76C09" w:rsidRPr="00F076EF" w:rsidRDefault="00F76C09" w:rsidP="00716356">
            <w:pPr>
              <w:rPr>
                <w:rFonts w:ascii="Times New Roman" w:hAnsi="Times New Roman"/>
                <w:b/>
              </w:rPr>
            </w:pPr>
            <w:r w:rsidRPr="00F076EF">
              <w:rPr>
                <w:rFonts w:ascii="Times New Roman" w:hAnsi="Times New Roman"/>
                <w:b/>
              </w:rPr>
              <w:lastRenderedPageBreak/>
              <w:t>SHMS Dipole Operating Conditions</w:t>
            </w:r>
          </w:p>
        </w:tc>
        <w:tc>
          <w:tcPr>
            <w:tcW w:w="2160" w:type="dxa"/>
          </w:tcPr>
          <w:p w:rsidR="00F76C09" w:rsidRPr="00F076EF" w:rsidRDefault="00F76C09" w:rsidP="00716356">
            <w:pPr>
              <w:rPr>
                <w:rFonts w:ascii="Times New Roman" w:hAnsi="Times New Roman"/>
              </w:rPr>
            </w:pPr>
          </w:p>
        </w:tc>
        <w:tc>
          <w:tcPr>
            <w:tcW w:w="1710" w:type="dxa"/>
          </w:tcPr>
          <w:p w:rsidR="00F76C09" w:rsidRPr="00F076EF" w:rsidRDefault="00F76C09" w:rsidP="00716356">
            <w:pPr>
              <w:rPr>
                <w:rFonts w:ascii="Times New Roman" w:hAnsi="Times New Roman"/>
              </w:rPr>
            </w:pP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SHMS Max Operating Momentum</w:t>
            </w:r>
          </w:p>
        </w:tc>
        <w:tc>
          <w:tcPr>
            <w:tcW w:w="2160" w:type="dxa"/>
          </w:tcPr>
          <w:p w:rsidR="00F76C09" w:rsidRPr="00F076EF" w:rsidRDefault="00F76C09" w:rsidP="00716356">
            <w:pPr>
              <w:rPr>
                <w:rFonts w:ascii="Times New Roman" w:hAnsi="Times New Roman"/>
              </w:rPr>
            </w:pPr>
            <w:r w:rsidRPr="00F076EF">
              <w:rPr>
                <w:rFonts w:ascii="Times New Roman" w:hAnsi="Times New Roman"/>
              </w:rPr>
              <w:t>GeV/c</w:t>
            </w:r>
          </w:p>
        </w:tc>
        <w:tc>
          <w:tcPr>
            <w:tcW w:w="1710" w:type="dxa"/>
          </w:tcPr>
          <w:p w:rsidR="00F76C09" w:rsidRPr="00F076EF" w:rsidRDefault="00F76C09" w:rsidP="00716356">
            <w:pPr>
              <w:rPr>
                <w:rFonts w:ascii="Times New Roman" w:hAnsi="Times New Roman"/>
              </w:rPr>
            </w:pPr>
            <w:r w:rsidRPr="00F076EF">
              <w:rPr>
                <w:rFonts w:ascii="Times New Roman" w:hAnsi="Times New Roman"/>
              </w:rPr>
              <w:t>11</w:t>
            </w: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Integral Field Strength at 11 GeV/c</w:t>
            </w:r>
          </w:p>
        </w:tc>
        <w:tc>
          <w:tcPr>
            <w:tcW w:w="2160" w:type="dxa"/>
          </w:tcPr>
          <w:p w:rsidR="00F76C09" w:rsidRPr="00F076EF" w:rsidRDefault="00F76C09" w:rsidP="00716356">
            <w:pPr>
              <w:rPr>
                <w:rFonts w:ascii="Times New Roman" w:hAnsi="Times New Roman"/>
              </w:rPr>
            </w:pPr>
            <w:r w:rsidRPr="00F076EF">
              <w:rPr>
                <w:rFonts w:ascii="Times New Roman" w:hAnsi="Times New Roman"/>
              </w:rPr>
              <w:t>T-M</w:t>
            </w:r>
          </w:p>
        </w:tc>
        <w:tc>
          <w:tcPr>
            <w:tcW w:w="1710" w:type="dxa"/>
          </w:tcPr>
          <w:p w:rsidR="00F76C09" w:rsidRPr="00F076EF" w:rsidRDefault="00F76C09" w:rsidP="00716356">
            <w:pPr>
              <w:rPr>
                <w:rFonts w:ascii="Times New Roman" w:hAnsi="Times New Roman"/>
              </w:rPr>
            </w:pPr>
            <w:r w:rsidRPr="00F076EF">
              <w:rPr>
                <w:rFonts w:ascii="Times New Roman" w:hAnsi="Times New Roman"/>
              </w:rPr>
              <w:t>11.2</w:t>
            </w: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11GeV/c Bend Angle</w:t>
            </w:r>
          </w:p>
        </w:tc>
        <w:tc>
          <w:tcPr>
            <w:tcW w:w="2160" w:type="dxa"/>
          </w:tcPr>
          <w:p w:rsidR="00F76C09" w:rsidRPr="00F076EF" w:rsidRDefault="00F76C09" w:rsidP="00716356">
            <w:pPr>
              <w:rPr>
                <w:rFonts w:ascii="Times New Roman" w:hAnsi="Times New Roman"/>
              </w:rPr>
            </w:pPr>
            <w:r w:rsidRPr="00F076EF">
              <w:rPr>
                <w:rFonts w:ascii="Times New Roman" w:hAnsi="Times New Roman"/>
              </w:rPr>
              <w:t>degrees</w:t>
            </w:r>
          </w:p>
        </w:tc>
        <w:tc>
          <w:tcPr>
            <w:tcW w:w="1710" w:type="dxa"/>
          </w:tcPr>
          <w:p w:rsidR="00F76C09" w:rsidRPr="00F076EF" w:rsidRDefault="00F76C09" w:rsidP="00716356">
            <w:pPr>
              <w:rPr>
                <w:rFonts w:ascii="Times New Roman" w:hAnsi="Times New Roman"/>
              </w:rPr>
            </w:pPr>
            <w:r w:rsidRPr="00F076EF">
              <w:rPr>
                <w:rFonts w:ascii="Times New Roman" w:hAnsi="Times New Roman"/>
              </w:rPr>
              <w:t>18</w:t>
            </w: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Turns per pole</w:t>
            </w:r>
            <w:r w:rsidR="00A01F30" w:rsidRPr="00F076EF">
              <w:rPr>
                <w:rFonts w:ascii="Times New Roman" w:hAnsi="Times New Roman"/>
              </w:rPr>
              <w:t xml:space="preserve"> / total turns</w:t>
            </w:r>
          </w:p>
        </w:tc>
        <w:tc>
          <w:tcPr>
            <w:tcW w:w="2160" w:type="dxa"/>
          </w:tcPr>
          <w:p w:rsidR="00F76C09" w:rsidRPr="00F076EF" w:rsidRDefault="00F76C09" w:rsidP="00716356">
            <w:pPr>
              <w:rPr>
                <w:rFonts w:ascii="Times New Roman" w:hAnsi="Times New Roman"/>
              </w:rPr>
            </w:pPr>
            <w:r w:rsidRPr="00F076EF">
              <w:rPr>
                <w:rFonts w:ascii="Times New Roman" w:hAnsi="Times New Roman"/>
              </w:rPr>
              <w:t>Turns</w:t>
            </w:r>
          </w:p>
        </w:tc>
        <w:tc>
          <w:tcPr>
            <w:tcW w:w="1710" w:type="dxa"/>
          </w:tcPr>
          <w:p w:rsidR="00F76C09" w:rsidRPr="00F076EF" w:rsidRDefault="00F76C09" w:rsidP="00716356">
            <w:pPr>
              <w:rPr>
                <w:rFonts w:ascii="Times New Roman" w:hAnsi="Times New Roman"/>
              </w:rPr>
            </w:pPr>
            <w:r w:rsidRPr="00F076EF">
              <w:rPr>
                <w:rFonts w:ascii="Times New Roman" w:hAnsi="Times New Roman"/>
              </w:rPr>
              <w:t>608</w:t>
            </w:r>
            <w:r w:rsidR="00A01F30" w:rsidRPr="00F076EF">
              <w:rPr>
                <w:rFonts w:ascii="Times New Roman" w:hAnsi="Times New Roman"/>
              </w:rPr>
              <w:t xml:space="preserve"> / 1216</w:t>
            </w: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Dipole Max Operating Current</w:t>
            </w:r>
          </w:p>
        </w:tc>
        <w:tc>
          <w:tcPr>
            <w:tcW w:w="2160" w:type="dxa"/>
          </w:tcPr>
          <w:p w:rsidR="00F76C09" w:rsidRPr="00F076EF" w:rsidRDefault="00F76C09" w:rsidP="00716356">
            <w:pPr>
              <w:rPr>
                <w:rFonts w:ascii="Times New Roman" w:hAnsi="Times New Roman"/>
              </w:rPr>
            </w:pPr>
            <w:r w:rsidRPr="00F076EF">
              <w:rPr>
                <w:rFonts w:ascii="Times New Roman" w:hAnsi="Times New Roman"/>
              </w:rPr>
              <w:t>A</w:t>
            </w:r>
          </w:p>
        </w:tc>
        <w:tc>
          <w:tcPr>
            <w:tcW w:w="1710" w:type="dxa"/>
          </w:tcPr>
          <w:p w:rsidR="00F76C09" w:rsidRPr="00F076EF" w:rsidRDefault="00F76C09" w:rsidP="00716356">
            <w:pPr>
              <w:rPr>
                <w:rFonts w:ascii="Times New Roman" w:hAnsi="Times New Roman"/>
              </w:rPr>
            </w:pPr>
            <w:r w:rsidRPr="00F076EF">
              <w:rPr>
                <w:rFonts w:ascii="Times New Roman" w:hAnsi="Times New Roman"/>
              </w:rPr>
              <w:t>3150</w:t>
            </w: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Dipole Max Operating NI</w:t>
            </w:r>
          </w:p>
        </w:tc>
        <w:tc>
          <w:tcPr>
            <w:tcW w:w="2160" w:type="dxa"/>
          </w:tcPr>
          <w:p w:rsidR="00F76C09" w:rsidRPr="00F076EF" w:rsidRDefault="00F76C09" w:rsidP="00716356">
            <w:pPr>
              <w:rPr>
                <w:rFonts w:ascii="Times New Roman" w:hAnsi="Times New Roman"/>
              </w:rPr>
            </w:pPr>
            <w:r w:rsidRPr="00F076EF">
              <w:rPr>
                <w:rFonts w:ascii="Times New Roman" w:hAnsi="Times New Roman"/>
              </w:rPr>
              <w:t>Amp-turns</w:t>
            </w:r>
          </w:p>
        </w:tc>
        <w:tc>
          <w:tcPr>
            <w:tcW w:w="1710" w:type="dxa"/>
          </w:tcPr>
          <w:p w:rsidR="00F76C09" w:rsidRPr="00F076EF" w:rsidRDefault="00F76C09" w:rsidP="00716356">
            <w:pPr>
              <w:rPr>
                <w:rFonts w:ascii="Times New Roman" w:hAnsi="Times New Roman"/>
              </w:rPr>
            </w:pPr>
            <w:r w:rsidRPr="00F076EF">
              <w:rPr>
                <w:rFonts w:ascii="Times New Roman" w:hAnsi="Times New Roman"/>
              </w:rPr>
              <w:t>3.562 x 10^6</w:t>
            </w: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Dipole Max Operating EFL</w:t>
            </w:r>
          </w:p>
        </w:tc>
        <w:tc>
          <w:tcPr>
            <w:tcW w:w="2160" w:type="dxa"/>
          </w:tcPr>
          <w:p w:rsidR="00F76C09" w:rsidRPr="00F076EF" w:rsidRDefault="00F76C09" w:rsidP="00716356">
            <w:pPr>
              <w:rPr>
                <w:rFonts w:ascii="Times New Roman" w:hAnsi="Times New Roman"/>
              </w:rPr>
            </w:pPr>
            <w:r w:rsidRPr="00F076EF">
              <w:rPr>
                <w:rFonts w:ascii="Times New Roman" w:hAnsi="Times New Roman"/>
              </w:rPr>
              <w:t>M</w:t>
            </w:r>
          </w:p>
        </w:tc>
        <w:tc>
          <w:tcPr>
            <w:tcW w:w="1710" w:type="dxa"/>
          </w:tcPr>
          <w:p w:rsidR="00F76C09" w:rsidRPr="00F076EF" w:rsidRDefault="00F76C09" w:rsidP="00716356">
            <w:pPr>
              <w:rPr>
                <w:rFonts w:ascii="Times New Roman" w:hAnsi="Times New Roman"/>
              </w:rPr>
            </w:pPr>
            <w:r w:rsidRPr="00F076EF">
              <w:rPr>
                <w:rFonts w:ascii="Times New Roman" w:hAnsi="Times New Roman"/>
              </w:rPr>
              <w:t>2.90</w:t>
            </w: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Dipole Max Operating Field</w:t>
            </w:r>
          </w:p>
        </w:tc>
        <w:tc>
          <w:tcPr>
            <w:tcW w:w="2160" w:type="dxa"/>
          </w:tcPr>
          <w:p w:rsidR="00F76C09" w:rsidRPr="00F076EF" w:rsidRDefault="00F76C09" w:rsidP="00716356">
            <w:pPr>
              <w:rPr>
                <w:rFonts w:ascii="Times New Roman" w:hAnsi="Times New Roman"/>
              </w:rPr>
            </w:pPr>
            <w:r w:rsidRPr="00F076EF">
              <w:rPr>
                <w:rFonts w:ascii="Times New Roman" w:hAnsi="Times New Roman"/>
              </w:rPr>
              <w:t>T</w:t>
            </w:r>
          </w:p>
        </w:tc>
        <w:tc>
          <w:tcPr>
            <w:tcW w:w="1710" w:type="dxa"/>
          </w:tcPr>
          <w:p w:rsidR="00F76C09" w:rsidRPr="00F076EF" w:rsidRDefault="00F76C09" w:rsidP="00716356">
            <w:pPr>
              <w:rPr>
                <w:rFonts w:ascii="Times New Roman" w:hAnsi="Times New Roman"/>
              </w:rPr>
            </w:pPr>
            <w:r w:rsidRPr="00F076EF">
              <w:rPr>
                <w:rFonts w:ascii="Times New Roman" w:hAnsi="Times New Roman"/>
              </w:rPr>
              <w:t>3.86</w:t>
            </w: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Dipole Max Operating coil field</w:t>
            </w:r>
          </w:p>
        </w:tc>
        <w:tc>
          <w:tcPr>
            <w:tcW w:w="2160" w:type="dxa"/>
          </w:tcPr>
          <w:p w:rsidR="00F76C09" w:rsidRPr="00F076EF" w:rsidRDefault="00F76C09" w:rsidP="00716356">
            <w:pPr>
              <w:rPr>
                <w:rFonts w:ascii="Times New Roman" w:hAnsi="Times New Roman"/>
              </w:rPr>
            </w:pPr>
            <w:r w:rsidRPr="00F076EF">
              <w:rPr>
                <w:rFonts w:ascii="Times New Roman" w:hAnsi="Times New Roman"/>
              </w:rPr>
              <w:t>T</w:t>
            </w:r>
          </w:p>
        </w:tc>
        <w:tc>
          <w:tcPr>
            <w:tcW w:w="1710" w:type="dxa"/>
          </w:tcPr>
          <w:p w:rsidR="00F76C09" w:rsidRPr="00F076EF" w:rsidRDefault="00F76C09" w:rsidP="00716356">
            <w:pPr>
              <w:rPr>
                <w:rFonts w:ascii="Times New Roman" w:hAnsi="Times New Roman"/>
              </w:rPr>
            </w:pPr>
            <w:r w:rsidRPr="00F076EF">
              <w:rPr>
                <w:rFonts w:ascii="Times New Roman" w:hAnsi="Times New Roman"/>
              </w:rPr>
              <w:t>4.92</w:t>
            </w: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Dipole Max Operating stored Energy</w:t>
            </w:r>
          </w:p>
        </w:tc>
        <w:tc>
          <w:tcPr>
            <w:tcW w:w="2160" w:type="dxa"/>
          </w:tcPr>
          <w:p w:rsidR="00F76C09" w:rsidRPr="00F076EF" w:rsidRDefault="00F76C09" w:rsidP="00716356">
            <w:pPr>
              <w:rPr>
                <w:rFonts w:ascii="Times New Roman" w:hAnsi="Times New Roman"/>
              </w:rPr>
            </w:pPr>
            <w:r w:rsidRPr="00F076EF">
              <w:rPr>
                <w:rFonts w:ascii="Times New Roman" w:hAnsi="Times New Roman"/>
              </w:rPr>
              <w:t>MJ</w:t>
            </w:r>
          </w:p>
        </w:tc>
        <w:tc>
          <w:tcPr>
            <w:tcW w:w="1710" w:type="dxa"/>
          </w:tcPr>
          <w:p w:rsidR="00F76C09" w:rsidRPr="00F076EF" w:rsidRDefault="00F76C09" w:rsidP="00716356">
            <w:pPr>
              <w:rPr>
                <w:rFonts w:ascii="Times New Roman" w:hAnsi="Times New Roman"/>
              </w:rPr>
            </w:pPr>
            <w:r w:rsidRPr="00F076EF">
              <w:rPr>
                <w:rFonts w:ascii="Times New Roman" w:hAnsi="Times New Roman"/>
              </w:rPr>
              <w:t>13.4</w:t>
            </w: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Dipole Operating Temperature</w:t>
            </w:r>
          </w:p>
        </w:tc>
        <w:tc>
          <w:tcPr>
            <w:tcW w:w="2160" w:type="dxa"/>
          </w:tcPr>
          <w:p w:rsidR="00F76C09" w:rsidRPr="00F076EF" w:rsidRDefault="00F76C09" w:rsidP="00716356">
            <w:pPr>
              <w:rPr>
                <w:rFonts w:ascii="Times New Roman" w:hAnsi="Times New Roman"/>
              </w:rPr>
            </w:pPr>
            <w:r w:rsidRPr="00F076EF">
              <w:rPr>
                <w:rFonts w:ascii="Times New Roman" w:hAnsi="Times New Roman"/>
              </w:rPr>
              <w:t>K</w:t>
            </w:r>
          </w:p>
        </w:tc>
        <w:tc>
          <w:tcPr>
            <w:tcW w:w="1710" w:type="dxa"/>
          </w:tcPr>
          <w:p w:rsidR="00F76C09" w:rsidRPr="00F076EF" w:rsidRDefault="00F76C09" w:rsidP="00716356">
            <w:pPr>
              <w:rPr>
                <w:rFonts w:ascii="Times New Roman" w:hAnsi="Times New Roman"/>
              </w:rPr>
            </w:pPr>
            <w:r w:rsidRPr="00F076EF">
              <w:rPr>
                <w:rFonts w:ascii="Times New Roman" w:hAnsi="Times New Roman"/>
              </w:rPr>
              <w:t>4.42</w:t>
            </w: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Dipole Operating Pressure</w:t>
            </w:r>
          </w:p>
        </w:tc>
        <w:tc>
          <w:tcPr>
            <w:tcW w:w="2160" w:type="dxa"/>
          </w:tcPr>
          <w:p w:rsidR="00F76C09" w:rsidRPr="00F076EF" w:rsidRDefault="00F76C09" w:rsidP="00716356">
            <w:pPr>
              <w:rPr>
                <w:rFonts w:ascii="Times New Roman" w:hAnsi="Times New Roman"/>
              </w:rPr>
            </w:pPr>
            <w:r w:rsidRPr="00F076EF">
              <w:rPr>
                <w:rFonts w:ascii="Times New Roman" w:hAnsi="Times New Roman"/>
              </w:rPr>
              <w:t>Atm</w:t>
            </w:r>
          </w:p>
        </w:tc>
        <w:tc>
          <w:tcPr>
            <w:tcW w:w="1710" w:type="dxa"/>
          </w:tcPr>
          <w:p w:rsidR="00F76C09" w:rsidRPr="00F076EF" w:rsidRDefault="00F76C09" w:rsidP="00716356">
            <w:pPr>
              <w:rPr>
                <w:rFonts w:ascii="Times New Roman" w:hAnsi="Times New Roman"/>
              </w:rPr>
            </w:pPr>
            <w:r w:rsidRPr="00F076EF">
              <w:rPr>
                <w:rFonts w:ascii="Times New Roman" w:hAnsi="Times New Roman"/>
              </w:rPr>
              <w:t>1.2</w:t>
            </w: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Dipole Coil Helium Cooling</w:t>
            </w:r>
          </w:p>
        </w:tc>
        <w:tc>
          <w:tcPr>
            <w:tcW w:w="2160" w:type="dxa"/>
          </w:tcPr>
          <w:p w:rsidR="00F76C09" w:rsidRPr="00F076EF" w:rsidRDefault="00F76C09" w:rsidP="00716356">
            <w:pPr>
              <w:rPr>
                <w:rFonts w:ascii="Times New Roman" w:hAnsi="Times New Roman"/>
              </w:rPr>
            </w:pPr>
          </w:p>
        </w:tc>
        <w:tc>
          <w:tcPr>
            <w:tcW w:w="1710" w:type="dxa"/>
          </w:tcPr>
          <w:p w:rsidR="00F76C09" w:rsidRPr="00F076EF" w:rsidRDefault="00F76C09" w:rsidP="00716356">
            <w:pPr>
              <w:rPr>
                <w:rFonts w:ascii="Times New Roman" w:hAnsi="Times New Roman"/>
              </w:rPr>
            </w:pPr>
            <w:r w:rsidRPr="00F076EF">
              <w:rPr>
                <w:rFonts w:ascii="Times New Roman" w:hAnsi="Times New Roman"/>
              </w:rPr>
              <w:t>Bath/natural convection</w:t>
            </w:r>
          </w:p>
        </w:tc>
      </w:tr>
      <w:tr w:rsidR="00F76C09" w:rsidRPr="00F076EF" w:rsidTr="00875767">
        <w:tc>
          <w:tcPr>
            <w:tcW w:w="3780" w:type="dxa"/>
          </w:tcPr>
          <w:p w:rsidR="00F76C09" w:rsidRPr="00F076EF" w:rsidRDefault="00F76C09" w:rsidP="00716356">
            <w:pPr>
              <w:rPr>
                <w:rFonts w:ascii="Times New Roman" w:hAnsi="Times New Roman"/>
                <w:b/>
              </w:rPr>
            </w:pPr>
            <w:r w:rsidRPr="00F076EF">
              <w:rPr>
                <w:rFonts w:ascii="Times New Roman" w:hAnsi="Times New Roman"/>
                <w:b/>
              </w:rPr>
              <w:t>Dipole Super Conductor</w:t>
            </w:r>
          </w:p>
        </w:tc>
        <w:tc>
          <w:tcPr>
            <w:tcW w:w="2160" w:type="dxa"/>
          </w:tcPr>
          <w:p w:rsidR="00F76C09" w:rsidRPr="00F076EF" w:rsidRDefault="00F76C09" w:rsidP="00716356">
            <w:pPr>
              <w:rPr>
                <w:rFonts w:ascii="Times New Roman" w:hAnsi="Times New Roman"/>
              </w:rPr>
            </w:pPr>
          </w:p>
        </w:tc>
        <w:tc>
          <w:tcPr>
            <w:tcW w:w="1710" w:type="dxa"/>
          </w:tcPr>
          <w:p w:rsidR="00F76C09" w:rsidRPr="00F076EF" w:rsidRDefault="00F76C09" w:rsidP="00716356">
            <w:pPr>
              <w:rPr>
                <w:rFonts w:ascii="Times New Roman" w:hAnsi="Times New Roman"/>
              </w:rPr>
            </w:pP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Strand material</w:t>
            </w:r>
          </w:p>
        </w:tc>
        <w:tc>
          <w:tcPr>
            <w:tcW w:w="2160" w:type="dxa"/>
          </w:tcPr>
          <w:p w:rsidR="00F76C09" w:rsidRPr="00F076EF" w:rsidRDefault="00F76C09" w:rsidP="00716356">
            <w:pPr>
              <w:rPr>
                <w:rFonts w:ascii="Times New Roman" w:hAnsi="Times New Roman"/>
              </w:rPr>
            </w:pPr>
          </w:p>
        </w:tc>
        <w:tc>
          <w:tcPr>
            <w:tcW w:w="1710" w:type="dxa"/>
          </w:tcPr>
          <w:p w:rsidR="00F76C09" w:rsidRPr="00F076EF" w:rsidRDefault="00F76C09" w:rsidP="00716356">
            <w:pPr>
              <w:rPr>
                <w:rFonts w:ascii="Times New Roman" w:hAnsi="Times New Roman"/>
              </w:rPr>
            </w:pPr>
            <w:r w:rsidRPr="00F076EF">
              <w:rPr>
                <w:rFonts w:ascii="Times New Roman" w:hAnsi="Times New Roman"/>
              </w:rPr>
              <w:t>NbTi-Cu</w:t>
            </w: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Strand copper/sc ratio</w:t>
            </w:r>
          </w:p>
        </w:tc>
        <w:tc>
          <w:tcPr>
            <w:tcW w:w="2160" w:type="dxa"/>
          </w:tcPr>
          <w:p w:rsidR="00F76C09" w:rsidRPr="00F076EF" w:rsidRDefault="008A05A0" w:rsidP="00716356">
            <w:pPr>
              <w:rPr>
                <w:rFonts w:ascii="Times New Roman" w:hAnsi="Times New Roman"/>
              </w:rPr>
            </w:pPr>
            <w:r w:rsidRPr="00F076EF">
              <w:rPr>
                <w:rFonts w:ascii="Times New Roman" w:hAnsi="Times New Roman"/>
              </w:rPr>
              <w:t>Cu : NbTi</w:t>
            </w:r>
          </w:p>
        </w:tc>
        <w:tc>
          <w:tcPr>
            <w:tcW w:w="1710" w:type="dxa"/>
          </w:tcPr>
          <w:p w:rsidR="00F76C09" w:rsidRPr="00F076EF" w:rsidRDefault="00F76C09" w:rsidP="00716356">
            <w:pPr>
              <w:rPr>
                <w:rFonts w:ascii="Times New Roman" w:hAnsi="Times New Roman"/>
              </w:rPr>
            </w:pPr>
            <w:r w:rsidRPr="00F076EF">
              <w:rPr>
                <w:rFonts w:ascii="Times New Roman" w:hAnsi="Times New Roman"/>
              </w:rPr>
              <w:t>1.8 : 1</w:t>
            </w: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Strand dimensions</w:t>
            </w:r>
          </w:p>
        </w:tc>
        <w:tc>
          <w:tcPr>
            <w:tcW w:w="2160" w:type="dxa"/>
          </w:tcPr>
          <w:p w:rsidR="00F76C09" w:rsidRPr="00F076EF" w:rsidRDefault="00F76C09" w:rsidP="00716356">
            <w:pPr>
              <w:rPr>
                <w:rFonts w:ascii="Times New Roman" w:hAnsi="Times New Roman"/>
              </w:rPr>
            </w:pPr>
            <w:r w:rsidRPr="00F076EF">
              <w:rPr>
                <w:rFonts w:ascii="Times New Roman" w:hAnsi="Times New Roman"/>
              </w:rPr>
              <w:t>mm</w:t>
            </w:r>
          </w:p>
        </w:tc>
        <w:tc>
          <w:tcPr>
            <w:tcW w:w="1710" w:type="dxa"/>
          </w:tcPr>
          <w:p w:rsidR="00F76C09" w:rsidRPr="00F076EF" w:rsidRDefault="00F76C09" w:rsidP="00716356">
            <w:pPr>
              <w:rPr>
                <w:rFonts w:ascii="Times New Roman" w:hAnsi="Times New Roman"/>
              </w:rPr>
            </w:pPr>
            <w:r w:rsidRPr="00F076EF">
              <w:rPr>
                <w:rFonts w:ascii="Times New Roman" w:hAnsi="Times New Roman"/>
              </w:rPr>
              <w:t>0.065</w:t>
            </w: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Rutherford cable</w:t>
            </w:r>
          </w:p>
        </w:tc>
        <w:tc>
          <w:tcPr>
            <w:tcW w:w="2160" w:type="dxa"/>
          </w:tcPr>
          <w:p w:rsidR="00F76C09" w:rsidRPr="00F076EF" w:rsidRDefault="00F76C09" w:rsidP="00716356">
            <w:pPr>
              <w:rPr>
                <w:rFonts w:ascii="Times New Roman" w:hAnsi="Times New Roman"/>
              </w:rPr>
            </w:pPr>
            <w:r w:rsidRPr="00F076EF">
              <w:rPr>
                <w:rFonts w:ascii="Times New Roman" w:hAnsi="Times New Roman"/>
              </w:rPr>
              <w:t>SSC Outer Cable</w:t>
            </w:r>
          </w:p>
        </w:tc>
        <w:tc>
          <w:tcPr>
            <w:tcW w:w="1710" w:type="dxa"/>
          </w:tcPr>
          <w:p w:rsidR="00F76C09" w:rsidRPr="00F076EF" w:rsidRDefault="00F76C09" w:rsidP="00716356">
            <w:pPr>
              <w:rPr>
                <w:rFonts w:ascii="Times New Roman" w:hAnsi="Times New Roman"/>
              </w:rPr>
            </w:pPr>
            <w:r w:rsidRPr="00F076EF">
              <w:rPr>
                <w:rFonts w:ascii="Times New Roman" w:hAnsi="Times New Roman"/>
              </w:rPr>
              <w:t>36 strands</w:t>
            </w: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Rutherford cable dimensions(nom.)</w:t>
            </w:r>
          </w:p>
        </w:tc>
        <w:tc>
          <w:tcPr>
            <w:tcW w:w="2160" w:type="dxa"/>
          </w:tcPr>
          <w:p w:rsidR="00F76C09" w:rsidRPr="00F076EF" w:rsidRDefault="00F76C09" w:rsidP="00716356">
            <w:pPr>
              <w:rPr>
                <w:rFonts w:ascii="Times New Roman" w:hAnsi="Times New Roman"/>
              </w:rPr>
            </w:pPr>
            <w:r w:rsidRPr="00F076EF">
              <w:rPr>
                <w:rFonts w:ascii="Times New Roman" w:hAnsi="Times New Roman"/>
              </w:rPr>
              <w:t>mm by mm</w:t>
            </w:r>
          </w:p>
        </w:tc>
        <w:tc>
          <w:tcPr>
            <w:tcW w:w="1710" w:type="dxa"/>
          </w:tcPr>
          <w:p w:rsidR="00F76C09" w:rsidRPr="00F076EF" w:rsidRDefault="00F76C09" w:rsidP="00716356">
            <w:pPr>
              <w:rPr>
                <w:rFonts w:ascii="Times New Roman" w:hAnsi="Times New Roman"/>
              </w:rPr>
            </w:pPr>
            <w:r w:rsidRPr="00F076EF">
              <w:rPr>
                <w:rFonts w:ascii="Times New Roman" w:hAnsi="Times New Roman"/>
              </w:rPr>
              <w:t>11.7 by 1.3</w:t>
            </w:r>
          </w:p>
        </w:tc>
      </w:tr>
      <w:tr w:rsidR="00F76C09" w:rsidRPr="00F076EF" w:rsidTr="00875767">
        <w:tc>
          <w:tcPr>
            <w:tcW w:w="3780" w:type="dxa"/>
          </w:tcPr>
          <w:p w:rsidR="00F76C09" w:rsidRPr="00F076EF" w:rsidRDefault="00F76C09" w:rsidP="000D144C">
            <w:pPr>
              <w:rPr>
                <w:rFonts w:ascii="Times New Roman" w:hAnsi="Times New Roman"/>
              </w:rPr>
            </w:pPr>
            <w:r w:rsidRPr="00F076EF">
              <w:rPr>
                <w:rFonts w:ascii="Times New Roman" w:hAnsi="Times New Roman"/>
              </w:rPr>
              <w:t>Ic at 4.2 K at 5 T</w:t>
            </w:r>
          </w:p>
        </w:tc>
        <w:tc>
          <w:tcPr>
            <w:tcW w:w="2160" w:type="dxa"/>
          </w:tcPr>
          <w:p w:rsidR="00F76C09" w:rsidRPr="00F076EF" w:rsidRDefault="00F76C09" w:rsidP="000D144C">
            <w:pPr>
              <w:rPr>
                <w:rFonts w:ascii="Times New Roman" w:hAnsi="Times New Roman"/>
              </w:rPr>
            </w:pPr>
            <w:r w:rsidRPr="00F076EF">
              <w:rPr>
                <w:rFonts w:ascii="Times New Roman" w:hAnsi="Times New Roman"/>
              </w:rPr>
              <w:t>A</w:t>
            </w:r>
          </w:p>
        </w:tc>
        <w:tc>
          <w:tcPr>
            <w:tcW w:w="1710" w:type="dxa"/>
          </w:tcPr>
          <w:p w:rsidR="00F76C09" w:rsidRPr="00F076EF" w:rsidRDefault="00A01F30" w:rsidP="000D144C">
            <w:pPr>
              <w:rPr>
                <w:rFonts w:ascii="Times New Roman" w:hAnsi="Times New Roman"/>
              </w:rPr>
            </w:pPr>
            <w:r w:rsidRPr="00F076EF">
              <w:rPr>
                <w:rFonts w:ascii="Times New Roman" w:hAnsi="Times New Roman"/>
              </w:rPr>
              <w:t>12333</w:t>
            </w:r>
          </w:p>
        </w:tc>
      </w:tr>
      <w:tr w:rsidR="00F76C09" w:rsidRPr="00F076EF" w:rsidTr="00875767">
        <w:tc>
          <w:tcPr>
            <w:tcW w:w="3780" w:type="dxa"/>
          </w:tcPr>
          <w:p w:rsidR="00F76C09" w:rsidRPr="00F076EF" w:rsidRDefault="00F76C09" w:rsidP="000D144C">
            <w:pPr>
              <w:rPr>
                <w:rFonts w:ascii="Times New Roman" w:hAnsi="Times New Roman"/>
              </w:rPr>
            </w:pPr>
            <w:r w:rsidRPr="00F076EF">
              <w:rPr>
                <w:rFonts w:ascii="Times New Roman" w:hAnsi="Times New Roman"/>
              </w:rPr>
              <w:t>Ic at 4.2 K at 6 T</w:t>
            </w:r>
          </w:p>
        </w:tc>
        <w:tc>
          <w:tcPr>
            <w:tcW w:w="2160" w:type="dxa"/>
          </w:tcPr>
          <w:p w:rsidR="00F76C09" w:rsidRPr="00F076EF" w:rsidRDefault="00F76C09" w:rsidP="000D144C">
            <w:pPr>
              <w:rPr>
                <w:rFonts w:ascii="Times New Roman" w:hAnsi="Times New Roman"/>
              </w:rPr>
            </w:pPr>
            <w:r w:rsidRPr="00F076EF">
              <w:rPr>
                <w:rFonts w:ascii="Times New Roman" w:hAnsi="Times New Roman"/>
              </w:rPr>
              <w:t>A</w:t>
            </w:r>
          </w:p>
        </w:tc>
        <w:tc>
          <w:tcPr>
            <w:tcW w:w="1710" w:type="dxa"/>
          </w:tcPr>
          <w:p w:rsidR="00F76C09" w:rsidRPr="00F076EF" w:rsidRDefault="00A01F30" w:rsidP="000D144C">
            <w:pPr>
              <w:rPr>
                <w:rFonts w:ascii="Times New Roman" w:hAnsi="Times New Roman"/>
              </w:rPr>
            </w:pPr>
            <w:r w:rsidRPr="00F076EF">
              <w:rPr>
                <w:rFonts w:ascii="Times New Roman" w:hAnsi="Times New Roman"/>
              </w:rPr>
              <w:t xml:space="preserve"> 9875</w:t>
            </w:r>
          </w:p>
        </w:tc>
      </w:tr>
      <w:tr w:rsidR="00F76C09" w:rsidRPr="00F076EF" w:rsidTr="00875767">
        <w:tc>
          <w:tcPr>
            <w:tcW w:w="3780" w:type="dxa"/>
          </w:tcPr>
          <w:p w:rsidR="00F76C09" w:rsidRPr="00F076EF" w:rsidRDefault="00F76C09" w:rsidP="000D144C">
            <w:pPr>
              <w:rPr>
                <w:rFonts w:ascii="Times New Roman" w:hAnsi="Times New Roman"/>
              </w:rPr>
            </w:pPr>
            <w:r w:rsidRPr="00F076EF">
              <w:rPr>
                <w:rFonts w:ascii="Times New Roman" w:hAnsi="Times New Roman"/>
              </w:rPr>
              <w:t>Ic at 4.2 K at 7 T</w:t>
            </w:r>
          </w:p>
        </w:tc>
        <w:tc>
          <w:tcPr>
            <w:tcW w:w="2160" w:type="dxa"/>
          </w:tcPr>
          <w:p w:rsidR="00F76C09" w:rsidRPr="00F076EF" w:rsidRDefault="00F76C09" w:rsidP="000D144C">
            <w:pPr>
              <w:rPr>
                <w:rFonts w:ascii="Times New Roman" w:hAnsi="Times New Roman"/>
              </w:rPr>
            </w:pPr>
            <w:r w:rsidRPr="00F076EF">
              <w:rPr>
                <w:rFonts w:ascii="Times New Roman" w:hAnsi="Times New Roman"/>
              </w:rPr>
              <w:t>A</w:t>
            </w:r>
          </w:p>
        </w:tc>
        <w:tc>
          <w:tcPr>
            <w:tcW w:w="1710" w:type="dxa"/>
          </w:tcPr>
          <w:p w:rsidR="00F76C09" w:rsidRPr="00F076EF" w:rsidRDefault="00A01F30" w:rsidP="000D144C">
            <w:pPr>
              <w:rPr>
                <w:rFonts w:ascii="Times New Roman" w:hAnsi="Times New Roman"/>
              </w:rPr>
            </w:pPr>
            <w:r w:rsidRPr="00F076EF">
              <w:rPr>
                <w:rFonts w:ascii="Times New Roman" w:hAnsi="Times New Roman"/>
              </w:rPr>
              <w:t xml:space="preserve"> 7416</w:t>
            </w: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Temp Margin at Imax, Bmax</w:t>
            </w:r>
          </w:p>
        </w:tc>
        <w:tc>
          <w:tcPr>
            <w:tcW w:w="2160" w:type="dxa"/>
          </w:tcPr>
          <w:p w:rsidR="00F76C09" w:rsidRPr="00F076EF" w:rsidRDefault="00F76C09" w:rsidP="00716356">
            <w:pPr>
              <w:rPr>
                <w:rFonts w:ascii="Times New Roman" w:hAnsi="Times New Roman"/>
              </w:rPr>
            </w:pPr>
            <w:r w:rsidRPr="00F076EF">
              <w:rPr>
                <w:rFonts w:ascii="Times New Roman" w:hAnsi="Times New Roman"/>
              </w:rPr>
              <w:t>K</w:t>
            </w:r>
          </w:p>
        </w:tc>
        <w:tc>
          <w:tcPr>
            <w:tcW w:w="1710" w:type="dxa"/>
          </w:tcPr>
          <w:p w:rsidR="00F76C09" w:rsidRPr="00F076EF" w:rsidRDefault="004F12E9" w:rsidP="00716356">
            <w:pPr>
              <w:rPr>
                <w:rFonts w:ascii="Times New Roman" w:hAnsi="Times New Roman"/>
              </w:rPr>
            </w:pPr>
            <w:r w:rsidRPr="00F076EF">
              <w:rPr>
                <w:rFonts w:ascii="Times New Roman" w:hAnsi="Times New Roman"/>
              </w:rPr>
              <w:t xml:space="preserve">1.6 </w:t>
            </w:r>
          </w:p>
        </w:tc>
      </w:tr>
      <w:tr w:rsidR="00F76C09" w:rsidRPr="00F076EF" w:rsidTr="00875767">
        <w:tc>
          <w:tcPr>
            <w:tcW w:w="3780" w:type="dxa"/>
          </w:tcPr>
          <w:p w:rsidR="00F76C09" w:rsidRPr="00F076EF" w:rsidRDefault="00F76C09" w:rsidP="000D144C">
            <w:pPr>
              <w:rPr>
                <w:rFonts w:ascii="Times New Roman" w:hAnsi="Times New Roman"/>
                <w:b/>
              </w:rPr>
            </w:pPr>
            <w:r w:rsidRPr="00F076EF">
              <w:rPr>
                <w:rFonts w:ascii="Times New Roman" w:hAnsi="Times New Roman"/>
                <w:b/>
              </w:rPr>
              <w:lastRenderedPageBreak/>
              <w:t>Dipole Composite Conductor</w:t>
            </w:r>
          </w:p>
        </w:tc>
        <w:tc>
          <w:tcPr>
            <w:tcW w:w="2160" w:type="dxa"/>
          </w:tcPr>
          <w:p w:rsidR="00F76C09" w:rsidRPr="00F076EF" w:rsidRDefault="00F76C09" w:rsidP="000D144C">
            <w:pPr>
              <w:rPr>
                <w:rFonts w:ascii="Times New Roman" w:hAnsi="Times New Roman"/>
              </w:rPr>
            </w:pPr>
          </w:p>
        </w:tc>
        <w:tc>
          <w:tcPr>
            <w:tcW w:w="1710" w:type="dxa"/>
          </w:tcPr>
          <w:p w:rsidR="00F76C09" w:rsidRPr="00F076EF" w:rsidRDefault="00F76C09" w:rsidP="000D144C">
            <w:pPr>
              <w:rPr>
                <w:rFonts w:ascii="Times New Roman" w:hAnsi="Times New Roman"/>
              </w:rPr>
            </w:pPr>
            <w:r w:rsidRPr="00F076EF">
              <w:rPr>
                <w:rFonts w:ascii="Times New Roman" w:hAnsi="Times New Roman"/>
              </w:rPr>
              <w:t>Cable in channel</w:t>
            </w: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Solder</w:t>
            </w:r>
          </w:p>
        </w:tc>
        <w:tc>
          <w:tcPr>
            <w:tcW w:w="2160" w:type="dxa"/>
          </w:tcPr>
          <w:p w:rsidR="00F76C09" w:rsidRPr="00F076EF" w:rsidRDefault="00F76C09" w:rsidP="00716356">
            <w:pPr>
              <w:rPr>
                <w:rFonts w:ascii="Times New Roman" w:hAnsi="Times New Roman"/>
              </w:rPr>
            </w:pPr>
          </w:p>
        </w:tc>
        <w:tc>
          <w:tcPr>
            <w:tcW w:w="1710" w:type="dxa"/>
          </w:tcPr>
          <w:p w:rsidR="00F76C09" w:rsidRPr="00F076EF" w:rsidRDefault="00F76C09" w:rsidP="00716356">
            <w:pPr>
              <w:rPr>
                <w:rFonts w:ascii="Times New Roman" w:hAnsi="Times New Roman"/>
              </w:rPr>
            </w:pPr>
            <w:r w:rsidRPr="00F076EF">
              <w:rPr>
                <w:rFonts w:ascii="Times New Roman" w:hAnsi="Times New Roman"/>
              </w:rPr>
              <w:t xml:space="preserve">Pb (60) Sn (40) </w:t>
            </w: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Substrate (stabilizer) material</w:t>
            </w:r>
          </w:p>
        </w:tc>
        <w:tc>
          <w:tcPr>
            <w:tcW w:w="2160" w:type="dxa"/>
          </w:tcPr>
          <w:p w:rsidR="00F76C09" w:rsidRPr="00F076EF" w:rsidRDefault="00F76C09" w:rsidP="00716356">
            <w:pPr>
              <w:rPr>
                <w:rFonts w:ascii="Times New Roman" w:hAnsi="Times New Roman"/>
              </w:rPr>
            </w:pPr>
          </w:p>
        </w:tc>
        <w:tc>
          <w:tcPr>
            <w:tcW w:w="1710" w:type="dxa"/>
          </w:tcPr>
          <w:p w:rsidR="00F76C09" w:rsidRPr="00F076EF" w:rsidRDefault="00F76C09" w:rsidP="00716356">
            <w:pPr>
              <w:rPr>
                <w:rFonts w:ascii="Times New Roman" w:hAnsi="Times New Roman"/>
              </w:rPr>
            </w:pPr>
            <w:r w:rsidRPr="00F076EF">
              <w:rPr>
                <w:rFonts w:ascii="Times New Roman" w:hAnsi="Times New Roman"/>
              </w:rPr>
              <w:t>OFHC Copper</w:t>
            </w: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Substrate dimensions</w:t>
            </w:r>
          </w:p>
        </w:tc>
        <w:tc>
          <w:tcPr>
            <w:tcW w:w="2160" w:type="dxa"/>
          </w:tcPr>
          <w:p w:rsidR="00F76C09" w:rsidRPr="00F076EF" w:rsidRDefault="00F76C09" w:rsidP="00716356">
            <w:pPr>
              <w:rPr>
                <w:rFonts w:ascii="Times New Roman" w:hAnsi="Times New Roman"/>
              </w:rPr>
            </w:pPr>
            <w:r w:rsidRPr="00F076EF">
              <w:rPr>
                <w:rFonts w:ascii="Times New Roman" w:hAnsi="Times New Roman"/>
              </w:rPr>
              <w:t>mm by mm</w:t>
            </w:r>
          </w:p>
        </w:tc>
        <w:tc>
          <w:tcPr>
            <w:tcW w:w="1710" w:type="dxa"/>
          </w:tcPr>
          <w:p w:rsidR="00F76C09" w:rsidRPr="00F076EF" w:rsidRDefault="008A05A0" w:rsidP="00716356">
            <w:pPr>
              <w:rPr>
                <w:rFonts w:ascii="Times New Roman" w:hAnsi="Times New Roman"/>
              </w:rPr>
            </w:pPr>
            <w:r w:rsidRPr="00F076EF">
              <w:rPr>
                <w:rFonts w:ascii="Times New Roman" w:hAnsi="Times New Roman"/>
              </w:rPr>
              <w:t>18.75 by 3.5</w:t>
            </w: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Substrate RRR</w:t>
            </w:r>
          </w:p>
        </w:tc>
        <w:tc>
          <w:tcPr>
            <w:tcW w:w="2160" w:type="dxa"/>
          </w:tcPr>
          <w:p w:rsidR="00F76C09" w:rsidRPr="00F076EF" w:rsidRDefault="00F76C09" w:rsidP="00716356">
            <w:pPr>
              <w:rPr>
                <w:rFonts w:ascii="Times New Roman" w:hAnsi="Times New Roman"/>
              </w:rPr>
            </w:pPr>
            <w:r w:rsidRPr="00F076EF">
              <w:rPr>
                <w:rFonts w:ascii="Times New Roman" w:hAnsi="Times New Roman"/>
              </w:rPr>
              <w:t>Ω(300 K)/Ω(4.5 K)</w:t>
            </w:r>
          </w:p>
        </w:tc>
        <w:tc>
          <w:tcPr>
            <w:tcW w:w="1710" w:type="dxa"/>
          </w:tcPr>
          <w:p w:rsidR="00F76C09" w:rsidRPr="00F076EF" w:rsidRDefault="00F76C09" w:rsidP="00716356">
            <w:pPr>
              <w:rPr>
                <w:rFonts w:ascii="Times New Roman" w:hAnsi="Times New Roman"/>
              </w:rPr>
            </w:pPr>
            <w:r w:rsidRPr="00F076EF">
              <w:rPr>
                <w:rFonts w:ascii="Times New Roman" w:hAnsi="Times New Roman"/>
              </w:rPr>
              <w:t>200</w:t>
            </w: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Spool Diameter</w:t>
            </w:r>
          </w:p>
        </w:tc>
        <w:tc>
          <w:tcPr>
            <w:tcW w:w="2160" w:type="dxa"/>
          </w:tcPr>
          <w:p w:rsidR="00F76C09" w:rsidRPr="00F076EF" w:rsidRDefault="00F76C09" w:rsidP="00716356">
            <w:pPr>
              <w:rPr>
                <w:rFonts w:ascii="Times New Roman" w:hAnsi="Times New Roman"/>
              </w:rPr>
            </w:pPr>
            <w:r w:rsidRPr="00F076EF">
              <w:rPr>
                <w:rFonts w:ascii="Times New Roman" w:hAnsi="Times New Roman"/>
              </w:rPr>
              <w:t>inch</w:t>
            </w:r>
          </w:p>
        </w:tc>
        <w:tc>
          <w:tcPr>
            <w:tcW w:w="1710" w:type="dxa"/>
          </w:tcPr>
          <w:p w:rsidR="00F76C09" w:rsidRPr="00F076EF" w:rsidRDefault="00F76C09" w:rsidP="00716356">
            <w:pPr>
              <w:rPr>
                <w:rFonts w:ascii="Times New Roman" w:hAnsi="Times New Roman"/>
              </w:rPr>
            </w:pPr>
            <w:r w:rsidRPr="00F076EF">
              <w:rPr>
                <w:rFonts w:ascii="Times New Roman" w:hAnsi="Times New Roman"/>
              </w:rPr>
              <w:t>96</w:t>
            </w:r>
          </w:p>
        </w:tc>
      </w:tr>
      <w:tr w:rsidR="00F76C09" w:rsidRPr="00F076EF" w:rsidTr="00875767">
        <w:tc>
          <w:tcPr>
            <w:tcW w:w="3780" w:type="dxa"/>
          </w:tcPr>
          <w:p w:rsidR="00F76C09" w:rsidRPr="00F076EF" w:rsidRDefault="00F76C09" w:rsidP="00716356">
            <w:pPr>
              <w:rPr>
                <w:rFonts w:ascii="Times New Roman" w:hAnsi="Times New Roman"/>
                <w:b/>
              </w:rPr>
            </w:pPr>
            <w:r w:rsidRPr="00F076EF">
              <w:rPr>
                <w:rFonts w:ascii="Times New Roman" w:hAnsi="Times New Roman"/>
                <w:b/>
              </w:rPr>
              <w:t>Dipole Conductor Insulation</w:t>
            </w:r>
          </w:p>
        </w:tc>
        <w:tc>
          <w:tcPr>
            <w:tcW w:w="2160" w:type="dxa"/>
          </w:tcPr>
          <w:p w:rsidR="00F76C09" w:rsidRPr="00F076EF" w:rsidRDefault="00F76C09" w:rsidP="00716356">
            <w:pPr>
              <w:rPr>
                <w:rFonts w:ascii="Times New Roman" w:hAnsi="Times New Roman"/>
              </w:rPr>
            </w:pPr>
          </w:p>
        </w:tc>
        <w:tc>
          <w:tcPr>
            <w:tcW w:w="1710" w:type="dxa"/>
          </w:tcPr>
          <w:p w:rsidR="00F76C09" w:rsidRPr="00F076EF" w:rsidRDefault="00F76C09" w:rsidP="00716356">
            <w:pPr>
              <w:rPr>
                <w:rFonts w:ascii="Times New Roman" w:hAnsi="Times New Roman"/>
              </w:rPr>
            </w:pPr>
          </w:p>
        </w:tc>
      </w:tr>
      <w:tr w:rsidR="00F76C09" w:rsidRPr="00F076EF" w:rsidTr="00875767">
        <w:tc>
          <w:tcPr>
            <w:tcW w:w="3780" w:type="dxa"/>
          </w:tcPr>
          <w:p w:rsidR="00F76C09" w:rsidRPr="00F076EF" w:rsidRDefault="00F76C09" w:rsidP="00716356">
            <w:pPr>
              <w:rPr>
                <w:rFonts w:ascii="Times New Roman" w:hAnsi="Times New Roman"/>
              </w:rPr>
            </w:pPr>
            <w:r w:rsidRPr="00F076EF">
              <w:rPr>
                <w:rFonts w:ascii="Times New Roman" w:hAnsi="Times New Roman"/>
              </w:rPr>
              <w:t xml:space="preserve">Kapton </w:t>
            </w:r>
            <w:r w:rsidR="008A05A0" w:rsidRPr="00F076EF">
              <w:rPr>
                <w:rFonts w:ascii="Times New Roman" w:hAnsi="Times New Roman"/>
              </w:rPr>
              <w:t>Tape</w:t>
            </w:r>
          </w:p>
        </w:tc>
        <w:tc>
          <w:tcPr>
            <w:tcW w:w="2160" w:type="dxa"/>
          </w:tcPr>
          <w:p w:rsidR="00F76C09" w:rsidRPr="00F076EF" w:rsidRDefault="008A05A0" w:rsidP="00716356">
            <w:pPr>
              <w:rPr>
                <w:rFonts w:ascii="Times New Roman" w:hAnsi="Times New Roman"/>
              </w:rPr>
            </w:pPr>
            <w:r w:rsidRPr="00F076EF">
              <w:rPr>
                <w:rFonts w:ascii="Times New Roman" w:hAnsi="Times New Roman"/>
              </w:rPr>
              <w:t>m</w:t>
            </w:r>
            <w:r w:rsidR="00F76C09" w:rsidRPr="00F076EF">
              <w:rPr>
                <w:rFonts w:ascii="Times New Roman" w:hAnsi="Times New Roman"/>
              </w:rPr>
              <w:t>m</w:t>
            </w:r>
            <w:r w:rsidRPr="00F076EF">
              <w:rPr>
                <w:rFonts w:ascii="Times New Roman" w:hAnsi="Times New Roman"/>
              </w:rPr>
              <w:t xml:space="preserve"> by mm</w:t>
            </w:r>
          </w:p>
        </w:tc>
        <w:tc>
          <w:tcPr>
            <w:tcW w:w="1710" w:type="dxa"/>
          </w:tcPr>
          <w:p w:rsidR="00F76C09" w:rsidRPr="00F076EF" w:rsidRDefault="008A05A0" w:rsidP="00716356">
            <w:pPr>
              <w:rPr>
                <w:rFonts w:ascii="Times New Roman" w:hAnsi="Times New Roman"/>
              </w:rPr>
            </w:pPr>
            <w:r w:rsidRPr="00F076EF">
              <w:rPr>
                <w:rFonts w:ascii="Times New Roman" w:hAnsi="Times New Roman"/>
              </w:rPr>
              <w:t>12.7 wide by 0.025 thick</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Kapton Application</w:t>
            </w:r>
          </w:p>
        </w:tc>
        <w:tc>
          <w:tcPr>
            <w:tcW w:w="2160" w:type="dxa"/>
          </w:tcPr>
          <w:p w:rsidR="008A05A0" w:rsidRPr="00F076EF" w:rsidRDefault="008A05A0" w:rsidP="00716356">
            <w:pPr>
              <w:rPr>
                <w:rFonts w:ascii="Times New Roman" w:hAnsi="Times New Roman"/>
              </w:rPr>
            </w:pPr>
          </w:p>
        </w:tc>
        <w:tc>
          <w:tcPr>
            <w:tcW w:w="1710" w:type="dxa"/>
          </w:tcPr>
          <w:p w:rsidR="008A05A0" w:rsidRPr="00F076EF" w:rsidRDefault="008A05A0" w:rsidP="00716356">
            <w:pPr>
              <w:rPr>
                <w:rFonts w:ascii="Times New Roman" w:hAnsi="Times New Roman"/>
              </w:rPr>
            </w:pPr>
            <w:r w:rsidRPr="00F076EF">
              <w:rPr>
                <w:rFonts w:ascii="Times New Roman" w:hAnsi="Times New Roman"/>
              </w:rPr>
              <w:t>Half lapped</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B stage Glass epoxy wrap</w:t>
            </w:r>
          </w:p>
        </w:tc>
        <w:tc>
          <w:tcPr>
            <w:tcW w:w="2160" w:type="dxa"/>
          </w:tcPr>
          <w:p w:rsidR="008A05A0" w:rsidRPr="00F076EF" w:rsidRDefault="008A05A0" w:rsidP="00716356">
            <w:pPr>
              <w:rPr>
                <w:rFonts w:ascii="Times New Roman" w:hAnsi="Times New Roman"/>
              </w:rPr>
            </w:pPr>
            <w:r w:rsidRPr="00F076EF">
              <w:rPr>
                <w:rFonts w:ascii="Times New Roman" w:hAnsi="Times New Roman"/>
              </w:rPr>
              <w:t>mm by mm</w:t>
            </w:r>
          </w:p>
        </w:tc>
        <w:tc>
          <w:tcPr>
            <w:tcW w:w="1710" w:type="dxa"/>
          </w:tcPr>
          <w:p w:rsidR="008A05A0" w:rsidRPr="00F076EF" w:rsidRDefault="008A05A0" w:rsidP="00716356">
            <w:pPr>
              <w:rPr>
                <w:rFonts w:ascii="Times New Roman" w:hAnsi="Times New Roman"/>
              </w:rPr>
            </w:pPr>
            <w:r w:rsidRPr="00F076EF">
              <w:rPr>
                <w:rFonts w:ascii="Times New Roman" w:hAnsi="Times New Roman"/>
              </w:rPr>
              <w:t>11 wide by 0.20 thick</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B Stage wrap barber pole spacing</w:t>
            </w:r>
          </w:p>
        </w:tc>
        <w:tc>
          <w:tcPr>
            <w:tcW w:w="2160" w:type="dxa"/>
          </w:tcPr>
          <w:p w:rsidR="008A05A0" w:rsidRPr="00F076EF" w:rsidRDefault="008A05A0" w:rsidP="00716356">
            <w:pPr>
              <w:rPr>
                <w:rFonts w:ascii="Times New Roman" w:hAnsi="Times New Roman"/>
              </w:rPr>
            </w:pPr>
            <w:r w:rsidRPr="00F076EF">
              <w:rPr>
                <w:rFonts w:ascii="Times New Roman" w:hAnsi="Times New Roman"/>
              </w:rPr>
              <w:t>mm</w:t>
            </w:r>
          </w:p>
        </w:tc>
        <w:tc>
          <w:tcPr>
            <w:tcW w:w="1710" w:type="dxa"/>
          </w:tcPr>
          <w:p w:rsidR="008A05A0" w:rsidRPr="00F076EF" w:rsidRDefault="008A05A0" w:rsidP="00716356">
            <w:pPr>
              <w:rPr>
                <w:rFonts w:ascii="Times New Roman" w:hAnsi="Times New Roman"/>
              </w:rPr>
            </w:pPr>
            <w:r w:rsidRPr="00F076EF">
              <w:rPr>
                <w:rFonts w:ascii="Times New Roman" w:hAnsi="Times New Roman"/>
              </w:rPr>
              <w:t>25</w:t>
            </w:r>
          </w:p>
        </w:tc>
      </w:tr>
      <w:tr w:rsidR="008A05A0" w:rsidRPr="00F076EF" w:rsidTr="00875767">
        <w:tc>
          <w:tcPr>
            <w:tcW w:w="3780" w:type="dxa"/>
          </w:tcPr>
          <w:p w:rsidR="008A05A0" w:rsidRPr="00F076EF" w:rsidRDefault="008A05A0" w:rsidP="00716356">
            <w:pPr>
              <w:rPr>
                <w:rFonts w:ascii="Times New Roman" w:hAnsi="Times New Roman"/>
                <w:b/>
              </w:rPr>
            </w:pPr>
            <w:r w:rsidRPr="00F076EF">
              <w:rPr>
                <w:rFonts w:ascii="Times New Roman" w:hAnsi="Times New Roman"/>
                <w:b/>
              </w:rPr>
              <w:t>Dipole Reference Design Coil</w:t>
            </w:r>
          </w:p>
        </w:tc>
        <w:tc>
          <w:tcPr>
            <w:tcW w:w="2160" w:type="dxa"/>
          </w:tcPr>
          <w:p w:rsidR="008A05A0" w:rsidRPr="00F076EF" w:rsidRDefault="008A05A0" w:rsidP="00716356">
            <w:pPr>
              <w:rPr>
                <w:rFonts w:ascii="Times New Roman" w:hAnsi="Times New Roman"/>
              </w:rPr>
            </w:pPr>
          </w:p>
        </w:tc>
        <w:tc>
          <w:tcPr>
            <w:tcW w:w="1710" w:type="dxa"/>
          </w:tcPr>
          <w:p w:rsidR="008A05A0" w:rsidRPr="00F076EF" w:rsidRDefault="008A05A0" w:rsidP="00716356">
            <w:pPr>
              <w:rPr>
                <w:rFonts w:ascii="Times New Roman" w:hAnsi="Times New Roman"/>
              </w:rPr>
            </w:pP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Coil Type</w:t>
            </w:r>
          </w:p>
        </w:tc>
        <w:tc>
          <w:tcPr>
            <w:tcW w:w="2160" w:type="dxa"/>
          </w:tcPr>
          <w:p w:rsidR="008A05A0" w:rsidRPr="00F076EF" w:rsidRDefault="008A05A0" w:rsidP="00716356">
            <w:pPr>
              <w:rPr>
                <w:rFonts w:ascii="Times New Roman" w:hAnsi="Times New Roman"/>
              </w:rPr>
            </w:pPr>
          </w:p>
        </w:tc>
        <w:tc>
          <w:tcPr>
            <w:tcW w:w="1710" w:type="dxa"/>
          </w:tcPr>
          <w:p w:rsidR="008A05A0" w:rsidRPr="00F076EF" w:rsidRDefault="008A05A0" w:rsidP="00716356">
            <w:pPr>
              <w:rPr>
                <w:rFonts w:ascii="Times New Roman" w:hAnsi="Times New Roman"/>
              </w:rPr>
            </w:pPr>
            <w:r w:rsidRPr="00F076EF">
              <w:rPr>
                <w:rFonts w:ascii="Times New Roman" w:hAnsi="Times New Roman"/>
              </w:rPr>
              <w:t>Cosine Θ</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Optimization</w:t>
            </w:r>
          </w:p>
        </w:tc>
        <w:tc>
          <w:tcPr>
            <w:tcW w:w="2160" w:type="dxa"/>
          </w:tcPr>
          <w:p w:rsidR="008A05A0" w:rsidRPr="00F076EF" w:rsidRDefault="008A05A0" w:rsidP="00716356">
            <w:pPr>
              <w:rPr>
                <w:rFonts w:ascii="Times New Roman" w:hAnsi="Times New Roman"/>
              </w:rPr>
            </w:pPr>
          </w:p>
        </w:tc>
        <w:tc>
          <w:tcPr>
            <w:tcW w:w="1710" w:type="dxa"/>
          </w:tcPr>
          <w:p w:rsidR="008A05A0" w:rsidRPr="00F076EF" w:rsidRDefault="008A05A0" w:rsidP="00716356">
            <w:pPr>
              <w:rPr>
                <w:rFonts w:ascii="Times New Roman" w:hAnsi="Times New Roman"/>
              </w:rPr>
            </w:pPr>
            <w:r w:rsidRPr="00F076EF">
              <w:rPr>
                <w:rFonts w:ascii="Times New Roman" w:hAnsi="Times New Roman"/>
              </w:rPr>
              <w:t>2 sectors</w:t>
            </w:r>
          </w:p>
        </w:tc>
      </w:tr>
      <w:tr w:rsidR="008A05A0" w:rsidRPr="00F076EF" w:rsidTr="00875767">
        <w:tc>
          <w:tcPr>
            <w:tcW w:w="3780" w:type="dxa"/>
          </w:tcPr>
          <w:p w:rsidR="008A05A0" w:rsidRPr="00F076EF" w:rsidRDefault="008A05A0" w:rsidP="00EB31BC">
            <w:pPr>
              <w:rPr>
                <w:rFonts w:ascii="Times New Roman" w:hAnsi="Times New Roman"/>
              </w:rPr>
            </w:pPr>
            <w:r w:rsidRPr="00F076EF">
              <w:rPr>
                <w:rFonts w:ascii="Times New Roman" w:hAnsi="Times New Roman"/>
              </w:rPr>
              <w:t>Winding configuration</w:t>
            </w:r>
          </w:p>
        </w:tc>
        <w:tc>
          <w:tcPr>
            <w:tcW w:w="2160" w:type="dxa"/>
          </w:tcPr>
          <w:p w:rsidR="008A05A0" w:rsidRPr="00F076EF" w:rsidRDefault="008A05A0" w:rsidP="00716356">
            <w:pPr>
              <w:rPr>
                <w:rFonts w:ascii="Times New Roman" w:hAnsi="Times New Roman"/>
              </w:rPr>
            </w:pPr>
          </w:p>
        </w:tc>
        <w:tc>
          <w:tcPr>
            <w:tcW w:w="1710" w:type="dxa"/>
          </w:tcPr>
          <w:p w:rsidR="008A05A0" w:rsidRPr="00F076EF" w:rsidRDefault="008A05A0" w:rsidP="00716356">
            <w:pPr>
              <w:rPr>
                <w:rFonts w:ascii="Times New Roman" w:hAnsi="Times New Roman"/>
              </w:rPr>
            </w:pPr>
            <w:r w:rsidRPr="00F076EF">
              <w:rPr>
                <w:rFonts w:ascii="Times New Roman" w:hAnsi="Times New Roman"/>
              </w:rPr>
              <w:t>6 layers</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Sector 1 angles</w:t>
            </w:r>
          </w:p>
        </w:tc>
        <w:tc>
          <w:tcPr>
            <w:tcW w:w="2160" w:type="dxa"/>
          </w:tcPr>
          <w:p w:rsidR="008A05A0" w:rsidRPr="00F076EF" w:rsidRDefault="008A05A0" w:rsidP="00716356">
            <w:pPr>
              <w:rPr>
                <w:rFonts w:ascii="Times New Roman" w:hAnsi="Times New Roman"/>
              </w:rPr>
            </w:pPr>
            <w:r w:rsidRPr="00F076EF">
              <w:rPr>
                <w:rFonts w:ascii="Times New Roman" w:hAnsi="Times New Roman"/>
              </w:rPr>
              <w:t>degrees</w:t>
            </w:r>
          </w:p>
        </w:tc>
        <w:tc>
          <w:tcPr>
            <w:tcW w:w="1710" w:type="dxa"/>
          </w:tcPr>
          <w:p w:rsidR="008A05A0" w:rsidRPr="00F076EF" w:rsidRDefault="008A05A0" w:rsidP="00716356">
            <w:pPr>
              <w:rPr>
                <w:rFonts w:ascii="Times New Roman" w:hAnsi="Times New Roman"/>
              </w:rPr>
            </w:pPr>
            <w:r w:rsidRPr="00F076EF">
              <w:rPr>
                <w:rFonts w:ascii="Times New Roman" w:hAnsi="Times New Roman"/>
              </w:rPr>
              <w:t>90.0 - 48.4</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Sector 2 angles</w:t>
            </w:r>
          </w:p>
        </w:tc>
        <w:tc>
          <w:tcPr>
            <w:tcW w:w="2160" w:type="dxa"/>
          </w:tcPr>
          <w:p w:rsidR="008A05A0" w:rsidRPr="00F076EF" w:rsidRDefault="008A05A0" w:rsidP="00716356">
            <w:pPr>
              <w:rPr>
                <w:rFonts w:ascii="Times New Roman" w:hAnsi="Times New Roman"/>
              </w:rPr>
            </w:pPr>
            <w:r w:rsidRPr="00F076EF">
              <w:rPr>
                <w:rFonts w:ascii="Times New Roman" w:hAnsi="Times New Roman"/>
              </w:rPr>
              <w:t>degrees</w:t>
            </w:r>
          </w:p>
        </w:tc>
        <w:tc>
          <w:tcPr>
            <w:tcW w:w="1710" w:type="dxa"/>
          </w:tcPr>
          <w:p w:rsidR="008A05A0" w:rsidRPr="00F076EF" w:rsidRDefault="008A05A0" w:rsidP="00716356">
            <w:pPr>
              <w:rPr>
                <w:rFonts w:ascii="Times New Roman" w:hAnsi="Times New Roman"/>
              </w:rPr>
            </w:pPr>
            <w:r w:rsidRPr="00F076EF">
              <w:rPr>
                <w:rFonts w:ascii="Times New Roman" w:hAnsi="Times New Roman"/>
              </w:rPr>
              <w:t>39.6 - 24.0</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Inside winding radius</w:t>
            </w:r>
          </w:p>
        </w:tc>
        <w:tc>
          <w:tcPr>
            <w:tcW w:w="2160" w:type="dxa"/>
          </w:tcPr>
          <w:p w:rsidR="008A05A0" w:rsidRPr="00F076EF" w:rsidRDefault="008A05A0" w:rsidP="00716356">
            <w:pPr>
              <w:rPr>
                <w:rFonts w:ascii="Times New Roman" w:hAnsi="Times New Roman"/>
              </w:rPr>
            </w:pPr>
            <w:r w:rsidRPr="00F076EF">
              <w:rPr>
                <w:rFonts w:ascii="Times New Roman" w:hAnsi="Times New Roman"/>
              </w:rPr>
              <w:t>cm</w:t>
            </w:r>
          </w:p>
        </w:tc>
        <w:tc>
          <w:tcPr>
            <w:tcW w:w="1710" w:type="dxa"/>
          </w:tcPr>
          <w:p w:rsidR="008A05A0" w:rsidRPr="00F076EF" w:rsidRDefault="008A05A0" w:rsidP="00716356">
            <w:pPr>
              <w:rPr>
                <w:rFonts w:ascii="Times New Roman" w:hAnsi="Times New Roman"/>
              </w:rPr>
            </w:pPr>
            <w:r w:rsidRPr="00F076EF">
              <w:rPr>
                <w:rFonts w:ascii="Times New Roman" w:hAnsi="Times New Roman"/>
              </w:rPr>
              <w:t>36</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G-10 Layer insulation</w:t>
            </w:r>
          </w:p>
        </w:tc>
        <w:tc>
          <w:tcPr>
            <w:tcW w:w="2160" w:type="dxa"/>
          </w:tcPr>
          <w:p w:rsidR="008A05A0" w:rsidRPr="00F076EF" w:rsidRDefault="008A05A0" w:rsidP="00716356">
            <w:pPr>
              <w:rPr>
                <w:rFonts w:ascii="Times New Roman" w:hAnsi="Times New Roman"/>
              </w:rPr>
            </w:pPr>
            <w:r w:rsidRPr="00F076EF">
              <w:rPr>
                <w:rFonts w:ascii="Times New Roman" w:hAnsi="Times New Roman"/>
              </w:rPr>
              <w:t>mm</w:t>
            </w:r>
          </w:p>
        </w:tc>
        <w:tc>
          <w:tcPr>
            <w:tcW w:w="1710" w:type="dxa"/>
          </w:tcPr>
          <w:p w:rsidR="008A05A0" w:rsidRPr="00F076EF" w:rsidRDefault="00A01F30" w:rsidP="00716356">
            <w:pPr>
              <w:rPr>
                <w:rFonts w:ascii="Times New Roman" w:hAnsi="Times New Roman"/>
              </w:rPr>
            </w:pPr>
            <w:r w:rsidRPr="00F076EF">
              <w:rPr>
                <w:rFonts w:ascii="Times New Roman" w:hAnsi="Times New Roman"/>
              </w:rPr>
              <w:t>0.50</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Total turns per pole</w:t>
            </w:r>
          </w:p>
        </w:tc>
        <w:tc>
          <w:tcPr>
            <w:tcW w:w="2160" w:type="dxa"/>
          </w:tcPr>
          <w:p w:rsidR="008A05A0" w:rsidRPr="00F076EF" w:rsidRDefault="008A05A0" w:rsidP="00716356">
            <w:pPr>
              <w:rPr>
                <w:rFonts w:ascii="Times New Roman" w:hAnsi="Times New Roman"/>
              </w:rPr>
            </w:pPr>
            <w:r w:rsidRPr="00F076EF">
              <w:rPr>
                <w:rFonts w:ascii="Times New Roman" w:hAnsi="Times New Roman"/>
              </w:rPr>
              <w:t>turns</w:t>
            </w:r>
          </w:p>
        </w:tc>
        <w:tc>
          <w:tcPr>
            <w:tcW w:w="1710" w:type="dxa"/>
          </w:tcPr>
          <w:p w:rsidR="008A05A0" w:rsidRPr="00F076EF" w:rsidRDefault="008A05A0" w:rsidP="00716356">
            <w:pPr>
              <w:rPr>
                <w:rFonts w:ascii="Times New Roman" w:hAnsi="Times New Roman"/>
              </w:rPr>
            </w:pPr>
            <w:r w:rsidRPr="00F076EF">
              <w:rPr>
                <w:rFonts w:ascii="Times New Roman" w:hAnsi="Times New Roman"/>
              </w:rPr>
              <w:t>608</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Dipole Coil Layer</w:t>
            </w:r>
          </w:p>
        </w:tc>
        <w:tc>
          <w:tcPr>
            <w:tcW w:w="2160" w:type="dxa"/>
          </w:tcPr>
          <w:p w:rsidR="008A05A0" w:rsidRPr="00F076EF" w:rsidRDefault="008A05A0" w:rsidP="00716356">
            <w:pPr>
              <w:rPr>
                <w:rFonts w:ascii="Times New Roman" w:hAnsi="Times New Roman"/>
              </w:rPr>
            </w:pPr>
            <w:r w:rsidRPr="00F076EF">
              <w:rPr>
                <w:rFonts w:ascii="Times New Roman" w:hAnsi="Times New Roman"/>
              </w:rPr>
              <w:t>Turns Sector 1</w:t>
            </w:r>
          </w:p>
        </w:tc>
        <w:tc>
          <w:tcPr>
            <w:tcW w:w="1710" w:type="dxa"/>
          </w:tcPr>
          <w:p w:rsidR="008A05A0" w:rsidRPr="00F076EF" w:rsidRDefault="008A05A0" w:rsidP="00716356">
            <w:pPr>
              <w:rPr>
                <w:rFonts w:ascii="Times New Roman" w:hAnsi="Times New Roman"/>
              </w:rPr>
            </w:pPr>
            <w:r w:rsidRPr="00F076EF">
              <w:rPr>
                <w:rFonts w:ascii="Times New Roman" w:hAnsi="Times New Roman"/>
              </w:rPr>
              <w:t>Turns Sector 2</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Turns layer 1</w:t>
            </w:r>
          </w:p>
        </w:tc>
        <w:tc>
          <w:tcPr>
            <w:tcW w:w="2160" w:type="dxa"/>
          </w:tcPr>
          <w:p w:rsidR="008A05A0" w:rsidRPr="00F076EF" w:rsidRDefault="008A05A0" w:rsidP="00716356">
            <w:pPr>
              <w:rPr>
                <w:rFonts w:ascii="Times New Roman" w:hAnsi="Times New Roman"/>
              </w:rPr>
            </w:pPr>
            <w:r w:rsidRPr="00F076EF">
              <w:rPr>
                <w:rFonts w:ascii="Times New Roman" w:hAnsi="Times New Roman"/>
              </w:rPr>
              <w:t>65</w:t>
            </w:r>
          </w:p>
        </w:tc>
        <w:tc>
          <w:tcPr>
            <w:tcW w:w="1710" w:type="dxa"/>
          </w:tcPr>
          <w:p w:rsidR="008A05A0" w:rsidRPr="00F076EF" w:rsidRDefault="008A05A0" w:rsidP="00716356">
            <w:pPr>
              <w:rPr>
                <w:rFonts w:ascii="Times New Roman" w:hAnsi="Times New Roman"/>
              </w:rPr>
            </w:pPr>
            <w:r w:rsidRPr="00F076EF">
              <w:rPr>
                <w:rFonts w:ascii="Times New Roman" w:hAnsi="Times New Roman"/>
              </w:rPr>
              <w:t>25</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Turns layer 2</w:t>
            </w:r>
          </w:p>
        </w:tc>
        <w:tc>
          <w:tcPr>
            <w:tcW w:w="2160" w:type="dxa"/>
          </w:tcPr>
          <w:p w:rsidR="008A05A0" w:rsidRPr="00F076EF" w:rsidRDefault="008A05A0" w:rsidP="00716356">
            <w:pPr>
              <w:rPr>
                <w:rFonts w:ascii="Times New Roman" w:hAnsi="Times New Roman"/>
              </w:rPr>
            </w:pPr>
            <w:r w:rsidRPr="00F076EF">
              <w:rPr>
                <w:rFonts w:ascii="Times New Roman" w:hAnsi="Times New Roman"/>
              </w:rPr>
              <w:t>68</w:t>
            </w:r>
          </w:p>
        </w:tc>
        <w:tc>
          <w:tcPr>
            <w:tcW w:w="1710" w:type="dxa"/>
          </w:tcPr>
          <w:p w:rsidR="008A05A0" w:rsidRPr="00F076EF" w:rsidRDefault="008A05A0" w:rsidP="00716356">
            <w:pPr>
              <w:rPr>
                <w:rFonts w:ascii="Times New Roman" w:hAnsi="Times New Roman"/>
              </w:rPr>
            </w:pPr>
            <w:r w:rsidRPr="00F076EF">
              <w:rPr>
                <w:rFonts w:ascii="Times New Roman" w:hAnsi="Times New Roman"/>
              </w:rPr>
              <w:t>26</w:t>
            </w:r>
          </w:p>
        </w:tc>
      </w:tr>
      <w:tr w:rsidR="008A05A0" w:rsidRPr="00F076EF" w:rsidTr="00875767">
        <w:tc>
          <w:tcPr>
            <w:tcW w:w="3780" w:type="dxa"/>
          </w:tcPr>
          <w:p w:rsidR="008A05A0" w:rsidRPr="00F076EF" w:rsidRDefault="008A05A0">
            <w:r w:rsidRPr="00F076EF">
              <w:rPr>
                <w:rFonts w:ascii="Times New Roman" w:hAnsi="Times New Roman"/>
              </w:rPr>
              <w:t>Turns layer 3</w:t>
            </w:r>
          </w:p>
        </w:tc>
        <w:tc>
          <w:tcPr>
            <w:tcW w:w="2160" w:type="dxa"/>
          </w:tcPr>
          <w:p w:rsidR="008A05A0" w:rsidRPr="00F076EF" w:rsidRDefault="008A05A0" w:rsidP="00716356">
            <w:pPr>
              <w:rPr>
                <w:rFonts w:ascii="Times New Roman" w:hAnsi="Times New Roman"/>
              </w:rPr>
            </w:pPr>
            <w:r w:rsidRPr="00F076EF">
              <w:rPr>
                <w:rFonts w:ascii="Times New Roman" w:hAnsi="Times New Roman"/>
              </w:rPr>
              <w:t>72</w:t>
            </w:r>
          </w:p>
        </w:tc>
        <w:tc>
          <w:tcPr>
            <w:tcW w:w="1710" w:type="dxa"/>
          </w:tcPr>
          <w:p w:rsidR="008A05A0" w:rsidRPr="00F076EF" w:rsidRDefault="008A05A0" w:rsidP="00716356">
            <w:pPr>
              <w:rPr>
                <w:rFonts w:ascii="Times New Roman" w:hAnsi="Times New Roman"/>
              </w:rPr>
            </w:pPr>
            <w:r w:rsidRPr="00F076EF">
              <w:rPr>
                <w:rFonts w:ascii="Times New Roman" w:hAnsi="Times New Roman"/>
              </w:rPr>
              <w:t>27</w:t>
            </w:r>
          </w:p>
        </w:tc>
      </w:tr>
      <w:tr w:rsidR="008A05A0" w:rsidRPr="00F076EF" w:rsidTr="00875767">
        <w:tc>
          <w:tcPr>
            <w:tcW w:w="3780" w:type="dxa"/>
          </w:tcPr>
          <w:p w:rsidR="008A05A0" w:rsidRPr="00F076EF" w:rsidRDefault="008A05A0">
            <w:r w:rsidRPr="00F076EF">
              <w:rPr>
                <w:rFonts w:ascii="Times New Roman" w:hAnsi="Times New Roman"/>
              </w:rPr>
              <w:lastRenderedPageBreak/>
              <w:t>Turns layer 4</w:t>
            </w:r>
          </w:p>
        </w:tc>
        <w:tc>
          <w:tcPr>
            <w:tcW w:w="2160" w:type="dxa"/>
          </w:tcPr>
          <w:p w:rsidR="008A05A0" w:rsidRPr="00F076EF" w:rsidRDefault="008A05A0" w:rsidP="00716356">
            <w:pPr>
              <w:rPr>
                <w:rFonts w:ascii="Times New Roman" w:hAnsi="Times New Roman"/>
              </w:rPr>
            </w:pPr>
            <w:r w:rsidRPr="00F076EF">
              <w:rPr>
                <w:rFonts w:ascii="Times New Roman" w:hAnsi="Times New Roman"/>
              </w:rPr>
              <w:t>76</w:t>
            </w:r>
          </w:p>
        </w:tc>
        <w:tc>
          <w:tcPr>
            <w:tcW w:w="1710" w:type="dxa"/>
          </w:tcPr>
          <w:p w:rsidR="008A05A0" w:rsidRPr="00F076EF" w:rsidRDefault="008A05A0" w:rsidP="00716356">
            <w:pPr>
              <w:rPr>
                <w:rFonts w:ascii="Times New Roman" w:hAnsi="Times New Roman"/>
              </w:rPr>
            </w:pPr>
            <w:r w:rsidRPr="00F076EF">
              <w:rPr>
                <w:rFonts w:ascii="Times New Roman" w:hAnsi="Times New Roman"/>
              </w:rPr>
              <w:t>28</w:t>
            </w:r>
          </w:p>
        </w:tc>
      </w:tr>
      <w:tr w:rsidR="008A05A0" w:rsidRPr="00F076EF" w:rsidTr="00875767">
        <w:tc>
          <w:tcPr>
            <w:tcW w:w="3780" w:type="dxa"/>
          </w:tcPr>
          <w:p w:rsidR="008A05A0" w:rsidRPr="00F076EF" w:rsidRDefault="008A05A0">
            <w:r w:rsidRPr="00F076EF">
              <w:rPr>
                <w:rFonts w:ascii="Times New Roman" w:hAnsi="Times New Roman"/>
              </w:rPr>
              <w:t>Turns layer 5</w:t>
            </w:r>
          </w:p>
        </w:tc>
        <w:tc>
          <w:tcPr>
            <w:tcW w:w="2160" w:type="dxa"/>
          </w:tcPr>
          <w:p w:rsidR="008A05A0" w:rsidRPr="00F076EF" w:rsidRDefault="008A05A0" w:rsidP="00716356">
            <w:pPr>
              <w:rPr>
                <w:rFonts w:ascii="Times New Roman" w:hAnsi="Times New Roman"/>
              </w:rPr>
            </w:pPr>
            <w:r w:rsidRPr="00F076EF">
              <w:rPr>
                <w:rFonts w:ascii="Times New Roman" w:hAnsi="Times New Roman"/>
              </w:rPr>
              <w:t>79</w:t>
            </w:r>
          </w:p>
        </w:tc>
        <w:tc>
          <w:tcPr>
            <w:tcW w:w="1710" w:type="dxa"/>
          </w:tcPr>
          <w:p w:rsidR="008A05A0" w:rsidRPr="00F076EF" w:rsidRDefault="008A05A0" w:rsidP="00716356">
            <w:pPr>
              <w:rPr>
                <w:rFonts w:ascii="Times New Roman" w:hAnsi="Times New Roman"/>
              </w:rPr>
            </w:pPr>
            <w:r w:rsidRPr="00F076EF">
              <w:rPr>
                <w:rFonts w:ascii="Times New Roman" w:hAnsi="Times New Roman"/>
              </w:rPr>
              <w:t>29</w:t>
            </w:r>
          </w:p>
        </w:tc>
      </w:tr>
      <w:tr w:rsidR="008A05A0" w:rsidRPr="00F076EF" w:rsidTr="00875767">
        <w:tc>
          <w:tcPr>
            <w:tcW w:w="3780" w:type="dxa"/>
          </w:tcPr>
          <w:p w:rsidR="008A05A0" w:rsidRPr="00F076EF" w:rsidRDefault="008A05A0">
            <w:r w:rsidRPr="00F076EF">
              <w:rPr>
                <w:rFonts w:ascii="Times New Roman" w:hAnsi="Times New Roman"/>
              </w:rPr>
              <w:t>Turns layer 6</w:t>
            </w:r>
          </w:p>
        </w:tc>
        <w:tc>
          <w:tcPr>
            <w:tcW w:w="2160" w:type="dxa"/>
          </w:tcPr>
          <w:p w:rsidR="008A05A0" w:rsidRPr="00F076EF" w:rsidRDefault="008A05A0" w:rsidP="00716356">
            <w:pPr>
              <w:rPr>
                <w:rFonts w:ascii="Times New Roman" w:hAnsi="Times New Roman"/>
              </w:rPr>
            </w:pPr>
            <w:r w:rsidRPr="00F076EF">
              <w:rPr>
                <w:rFonts w:ascii="Times New Roman" w:hAnsi="Times New Roman"/>
              </w:rPr>
              <w:t>83</w:t>
            </w:r>
          </w:p>
        </w:tc>
        <w:tc>
          <w:tcPr>
            <w:tcW w:w="1710" w:type="dxa"/>
          </w:tcPr>
          <w:p w:rsidR="008A05A0" w:rsidRPr="00F076EF" w:rsidRDefault="008A05A0" w:rsidP="00716356">
            <w:pPr>
              <w:rPr>
                <w:rFonts w:ascii="Times New Roman" w:hAnsi="Times New Roman"/>
              </w:rPr>
            </w:pPr>
            <w:r w:rsidRPr="00F076EF">
              <w:rPr>
                <w:rFonts w:ascii="Times New Roman" w:hAnsi="Times New Roman"/>
              </w:rPr>
              <w:t>30</w:t>
            </w:r>
          </w:p>
        </w:tc>
      </w:tr>
      <w:tr w:rsidR="008A05A0" w:rsidRPr="00F076EF" w:rsidTr="00875767">
        <w:tc>
          <w:tcPr>
            <w:tcW w:w="3780" w:type="dxa"/>
          </w:tcPr>
          <w:p w:rsidR="008A05A0" w:rsidRPr="00F076EF" w:rsidRDefault="008A05A0" w:rsidP="00716356">
            <w:pPr>
              <w:rPr>
                <w:rFonts w:ascii="Times New Roman" w:hAnsi="Times New Roman"/>
              </w:rPr>
            </w:pPr>
          </w:p>
        </w:tc>
        <w:tc>
          <w:tcPr>
            <w:tcW w:w="2160" w:type="dxa"/>
          </w:tcPr>
          <w:p w:rsidR="008A05A0" w:rsidRPr="00F076EF" w:rsidRDefault="008A05A0" w:rsidP="00716356">
            <w:pPr>
              <w:rPr>
                <w:rFonts w:ascii="Times New Roman" w:hAnsi="Times New Roman"/>
              </w:rPr>
            </w:pPr>
          </w:p>
        </w:tc>
        <w:tc>
          <w:tcPr>
            <w:tcW w:w="1710" w:type="dxa"/>
          </w:tcPr>
          <w:p w:rsidR="008A05A0" w:rsidRPr="00F076EF" w:rsidRDefault="008A05A0" w:rsidP="00716356">
            <w:pPr>
              <w:rPr>
                <w:rFonts w:ascii="Times New Roman" w:hAnsi="Times New Roman"/>
              </w:rPr>
            </w:pPr>
          </w:p>
        </w:tc>
      </w:tr>
      <w:tr w:rsidR="008A05A0" w:rsidRPr="00F076EF" w:rsidTr="00875767">
        <w:tc>
          <w:tcPr>
            <w:tcW w:w="3780" w:type="dxa"/>
          </w:tcPr>
          <w:p w:rsidR="008A05A0" w:rsidRPr="00F076EF" w:rsidRDefault="008A05A0" w:rsidP="00716356">
            <w:pPr>
              <w:rPr>
                <w:rFonts w:ascii="Times New Roman" w:hAnsi="Times New Roman"/>
                <w:b/>
              </w:rPr>
            </w:pPr>
            <w:r w:rsidRPr="00F076EF">
              <w:rPr>
                <w:rFonts w:ascii="Times New Roman" w:hAnsi="Times New Roman"/>
                <w:b/>
              </w:rPr>
              <w:t>Maximum Integral Harmonics</w:t>
            </w:r>
          </w:p>
        </w:tc>
        <w:tc>
          <w:tcPr>
            <w:tcW w:w="2160" w:type="dxa"/>
          </w:tcPr>
          <w:p w:rsidR="008A05A0" w:rsidRPr="00F076EF" w:rsidRDefault="008A05A0" w:rsidP="00716356">
            <w:pPr>
              <w:rPr>
                <w:rFonts w:ascii="Times New Roman" w:hAnsi="Times New Roman"/>
              </w:rPr>
            </w:pPr>
          </w:p>
        </w:tc>
        <w:tc>
          <w:tcPr>
            <w:tcW w:w="1710" w:type="dxa"/>
          </w:tcPr>
          <w:p w:rsidR="008A05A0" w:rsidRPr="00F076EF" w:rsidRDefault="008A05A0" w:rsidP="00716356">
            <w:pPr>
              <w:rPr>
                <w:rFonts w:ascii="Times New Roman" w:hAnsi="Times New Roman"/>
              </w:rPr>
            </w:pPr>
          </w:p>
        </w:tc>
      </w:tr>
      <w:tr w:rsidR="008A05A0" w:rsidRPr="00F076EF" w:rsidTr="00875767">
        <w:tc>
          <w:tcPr>
            <w:tcW w:w="3780" w:type="dxa"/>
          </w:tcPr>
          <w:p w:rsidR="008A05A0" w:rsidRPr="00F076EF" w:rsidRDefault="008A05A0" w:rsidP="00716356">
            <w:pPr>
              <w:tabs>
                <w:tab w:val="left" w:pos="3060"/>
              </w:tabs>
              <w:rPr>
                <w:rFonts w:ascii="Times New Roman" w:hAnsi="Times New Roman"/>
                <w:i/>
                <w:sz w:val="24"/>
                <w:szCs w:val="24"/>
              </w:rPr>
            </w:pPr>
            <w:r w:rsidRPr="00F076EF">
              <w:rPr>
                <w:rFonts w:ascii="Times New Roman" w:hAnsi="Times New Roman"/>
                <w:i/>
                <w:sz w:val="24"/>
                <w:szCs w:val="24"/>
              </w:rPr>
              <w:t>∫  B</w:t>
            </w:r>
            <w:r w:rsidRPr="00F076EF">
              <w:rPr>
                <w:rFonts w:ascii="Times New Roman" w:hAnsi="Times New Roman"/>
                <w:i/>
                <w:sz w:val="24"/>
                <w:szCs w:val="24"/>
                <w:vertAlign w:val="subscript"/>
              </w:rPr>
              <w:t>(1)</w:t>
            </w:r>
          </w:p>
        </w:tc>
        <w:tc>
          <w:tcPr>
            <w:tcW w:w="2160" w:type="dxa"/>
          </w:tcPr>
          <w:p w:rsidR="008A05A0" w:rsidRPr="00F076EF" w:rsidRDefault="008A05A0" w:rsidP="00716356">
            <w:pPr>
              <w:tabs>
                <w:tab w:val="left" w:pos="3060"/>
              </w:tabs>
              <w:rPr>
                <w:rFonts w:ascii="Times New Roman" w:hAnsi="Times New Roman"/>
                <w:sz w:val="24"/>
                <w:szCs w:val="24"/>
              </w:rPr>
            </w:pPr>
            <w:r w:rsidRPr="00F076EF">
              <w:rPr>
                <w:rFonts w:ascii="Times New Roman" w:hAnsi="Times New Roman"/>
                <w:sz w:val="24"/>
                <w:szCs w:val="24"/>
              </w:rPr>
              <w:t>Dipole</w:t>
            </w:r>
          </w:p>
        </w:tc>
        <w:tc>
          <w:tcPr>
            <w:tcW w:w="1710" w:type="dxa"/>
          </w:tcPr>
          <w:p w:rsidR="008A05A0" w:rsidRPr="00F076EF" w:rsidRDefault="008A05A0" w:rsidP="00716356">
            <w:pPr>
              <w:tabs>
                <w:tab w:val="left" w:pos="3060"/>
              </w:tabs>
              <w:rPr>
                <w:rFonts w:ascii="Times New Roman" w:hAnsi="Times New Roman"/>
                <w:sz w:val="24"/>
                <w:szCs w:val="24"/>
              </w:rPr>
            </w:pPr>
            <w:r w:rsidRPr="00F076EF">
              <w:rPr>
                <w:rFonts w:ascii="Times New Roman" w:hAnsi="Times New Roman"/>
                <w:sz w:val="24"/>
                <w:szCs w:val="24"/>
              </w:rPr>
              <w:t xml:space="preserve"> 100  %</w:t>
            </w:r>
          </w:p>
        </w:tc>
      </w:tr>
      <w:tr w:rsidR="008A05A0" w:rsidRPr="00F076EF" w:rsidTr="00875767">
        <w:tc>
          <w:tcPr>
            <w:tcW w:w="3780" w:type="dxa"/>
          </w:tcPr>
          <w:p w:rsidR="008A05A0" w:rsidRPr="00F076EF" w:rsidRDefault="008A05A0" w:rsidP="009F4F58">
            <w:pPr>
              <w:tabs>
                <w:tab w:val="left" w:pos="3060"/>
              </w:tabs>
              <w:rPr>
                <w:rFonts w:ascii="Times New Roman" w:hAnsi="Times New Roman"/>
                <w:i/>
                <w:sz w:val="24"/>
                <w:szCs w:val="24"/>
              </w:rPr>
            </w:pPr>
            <w:r w:rsidRPr="00F076EF">
              <w:rPr>
                <w:rFonts w:ascii="Times New Roman" w:hAnsi="Times New Roman"/>
                <w:i/>
                <w:sz w:val="24"/>
                <w:szCs w:val="24"/>
              </w:rPr>
              <w:t>∫  B</w:t>
            </w:r>
            <w:r w:rsidRPr="00F076EF">
              <w:rPr>
                <w:rFonts w:ascii="Times New Roman" w:hAnsi="Times New Roman"/>
                <w:i/>
                <w:sz w:val="24"/>
                <w:szCs w:val="24"/>
                <w:vertAlign w:val="subscript"/>
              </w:rPr>
              <w:t>(3)</w:t>
            </w:r>
            <w:r w:rsidRPr="00F076EF">
              <w:rPr>
                <w:rFonts w:ascii="Times New Roman" w:hAnsi="Times New Roman"/>
                <w:i/>
                <w:sz w:val="24"/>
                <w:szCs w:val="24"/>
              </w:rPr>
              <w:t>/ B</w:t>
            </w:r>
            <w:r w:rsidRPr="00F076EF">
              <w:rPr>
                <w:rFonts w:ascii="Times New Roman" w:hAnsi="Times New Roman"/>
                <w:i/>
                <w:sz w:val="24"/>
                <w:szCs w:val="24"/>
                <w:vertAlign w:val="subscript"/>
              </w:rPr>
              <w:t>(1)</w:t>
            </w:r>
          </w:p>
        </w:tc>
        <w:tc>
          <w:tcPr>
            <w:tcW w:w="2160" w:type="dxa"/>
          </w:tcPr>
          <w:p w:rsidR="008A05A0" w:rsidRPr="00F076EF" w:rsidRDefault="008A05A0" w:rsidP="00716356">
            <w:pPr>
              <w:tabs>
                <w:tab w:val="left" w:pos="3060"/>
              </w:tabs>
              <w:rPr>
                <w:rFonts w:ascii="Times New Roman" w:hAnsi="Times New Roman"/>
                <w:sz w:val="24"/>
                <w:szCs w:val="24"/>
              </w:rPr>
            </w:pPr>
            <w:r w:rsidRPr="00F076EF">
              <w:rPr>
                <w:rFonts w:ascii="Times New Roman" w:hAnsi="Times New Roman"/>
                <w:sz w:val="24"/>
                <w:szCs w:val="24"/>
              </w:rPr>
              <w:t>Sexapole</w:t>
            </w:r>
          </w:p>
        </w:tc>
        <w:tc>
          <w:tcPr>
            <w:tcW w:w="1710" w:type="dxa"/>
          </w:tcPr>
          <w:p w:rsidR="008A05A0" w:rsidRPr="00F076EF" w:rsidRDefault="008A05A0" w:rsidP="009F4F58">
            <w:pPr>
              <w:tabs>
                <w:tab w:val="left" w:pos="3060"/>
              </w:tabs>
              <w:rPr>
                <w:rFonts w:ascii="Times New Roman" w:hAnsi="Times New Roman"/>
                <w:sz w:val="24"/>
                <w:szCs w:val="24"/>
              </w:rPr>
            </w:pPr>
            <w:r w:rsidRPr="00F076EF">
              <w:rPr>
                <w:rFonts w:ascii="Times New Roman" w:hAnsi="Times New Roman"/>
                <w:sz w:val="24"/>
                <w:szCs w:val="24"/>
              </w:rPr>
              <w:t xml:space="preserve"> + 2.0 %</w:t>
            </w:r>
          </w:p>
        </w:tc>
      </w:tr>
      <w:tr w:rsidR="008A05A0" w:rsidRPr="00F076EF" w:rsidTr="00875767">
        <w:tc>
          <w:tcPr>
            <w:tcW w:w="3780" w:type="dxa"/>
          </w:tcPr>
          <w:p w:rsidR="008A05A0" w:rsidRPr="00F076EF" w:rsidRDefault="008A05A0" w:rsidP="00716356">
            <w:pPr>
              <w:tabs>
                <w:tab w:val="left" w:pos="3060"/>
              </w:tabs>
              <w:rPr>
                <w:rFonts w:ascii="Times New Roman" w:hAnsi="Times New Roman"/>
                <w:i/>
                <w:sz w:val="24"/>
                <w:szCs w:val="24"/>
              </w:rPr>
            </w:pPr>
            <w:r w:rsidRPr="00F076EF">
              <w:rPr>
                <w:rFonts w:ascii="Times New Roman" w:hAnsi="Times New Roman"/>
                <w:i/>
                <w:sz w:val="24"/>
                <w:szCs w:val="24"/>
              </w:rPr>
              <w:t>∫  B</w:t>
            </w:r>
            <w:r w:rsidRPr="00F076EF">
              <w:rPr>
                <w:rFonts w:ascii="Times New Roman" w:hAnsi="Times New Roman"/>
                <w:i/>
                <w:sz w:val="24"/>
                <w:szCs w:val="24"/>
                <w:vertAlign w:val="subscript"/>
              </w:rPr>
              <w:t>(5)</w:t>
            </w:r>
            <w:r w:rsidRPr="00F076EF">
              <w:rPr>
                <w:rFonts w:ascii="Times New Roman" w:hAnsi="Times New Roman"/>
                <w:i/>
                <w:sz w:val="24"/>
                <w:szCs w:val="24"/>
              </w:rPr>
              <w:t>/ B</w:t>
            </w:r>
            <w:r w:rsidRPr="00F076EF">
              <w:rPr>
                <w:rFonts w:ascii="Times New Roman" w:hAnsi="Times New Roman"/>
                <w:i/>
                <w:sz w:val="24"/>
                <w:szCs w:val="24"/>
                <w:vertAlign w:val="subscript"/>
              </w:rPr>
              <w:t>(1)</w:t>
            </w:r>
          </w:p>
        </w:tc>
        <w:tc>
          <w:tcPr>
            <w:tcW w:w="2160" w:type="dxa"/>
          </w:tcPr>
          <w:p w:rsidR="008A05A0" w:rsidRPr="00F076EF" w:rsidRDefault="008A05A0" w:rsidP="00716356">
            <w:pPr>
              <w:tabs>
                <w:tab w:val="left" w:pos="3060"/>
              </w:tabs>
              <w:rPr>
                <w:rFonts w:ascii="Times New Roman" w:hAnsi="Times New Roman"/>
                <w:sz w:val="24"/>
                <w:szCs w:val="24"/>
              </w:rPr>
            </w:pPr>
            <w:r w:rsidRPr="00F076EF">
              <w:rPr>
                <w:rFonts w:ascii="Times New Roman" w:hAnsi="Times New Roman"/>
                <w:sz w:val="24"/>
                <w:szCs w:val="24"/>
              </w:rPr>
              <w:t>Decapole</w:t>
            </w:r>
          </w:p>
        </w:tc>
        <w:tc>
          <w:tcPr>
            <w:tcW w:w="1710" w:type="dxa"/>
          </w:tcPr>
          <w:p w:rsidR="008A05A0" w:rsidRPr="00F076EF" w:rsidRDefault="008A05A0" w:rsidP="009F4F58">
            <w:pPr>
              <w:pStyle w:val="ListParagraph"/>
              <w:numPr>
                <w:ilvl w:val="0"/>
                <w:numId w:val="39"/>
              </w:numPr>
              <w:tabs>
                <w:tab w:val="left" w:pos="3060"/>
              </w:tabs>
              <w:rPr>
                <w:szCs w:val="24"/>
              </w:rPr>
            </w:pPr>
            <w:r w:rsidRPr="00F076EF">
              <w:rPr>
                <w:szCs w:val="24"/>
              </w:rPr>
              <w:t>1.0 %</w:t>
            </w:r>
          </w:p>
        </w:tc>
      </w:tr>
      <w:tr w:rsidR="008A05A0" w:rsidRPr="00F076EF" w:rsidTr="00875767">
        <w:tc>
          <w:tcPr>
            <w:tcW w:w="3780" w:type="dxa"/>
          </w:tcPr>
          <w:p w:rsidR="008A05A0" w:rsidRPr="00F076EF" w:rsidRDefault="008A05A0" w:rsidP="00716356">
            <w:pPr>
              <w:tabs>
                <w:tab w:val="left" w:pos="3060"/>
              </w:tabs>
              <w:rPr>
                <w:rFonts w:ascii="Times New Roman" w:hAnsi="Times New Roman"/>
                <w:sz w:val="24"/>
                <w:szCs w:val="24"/>
              </w:rPr>
            </w:pPr>
            <w:r w:rsidRPr="00F076EF">
              <w:rPr>
                <w:rFonts w:ascii="Times New Roman" w:hAnsi="Times New Roman"/>
                <w:i/>
                <w:sz w:val="24"/>
                <w:szCs w:val="24"/>
              </w:rPr>
              <w:t>∫  B</w:t>
            </w:r>
            <w:r w:rsidRPr="00F076EF">
              <w:rPr>
                <w:rFonts w:ascii="Times New Roman" w:hAnsi="Times New Roman"/>
                <w:i/>
                <w:sz w:val="24"/>
                <w:szCs w:val="24"/>
                <w:vertAlign w:val="subscript"/>
              </w:rPr>
              <w:t>(7))</w:t>
            </w:r>
            <w:r w:rsidRPr="00F076EF">
              <w:rPr>
                <w:rFonts w:ascii="Times New Roman" w:hAnsi="Times New Roman"/>
                <w:i/>
                <w:sz w:val="24"/>
                <w:szCs w:val="24"/>
              </w:rPr>
              <w:t>/ B</w:t>
            </w:r>
            <w:r w:rsidRPr="00F076EF">
              <w:rPr>
                <w:rFonts w:ascii="Times New Roman" w:hAnsi="Times New Roman"/>
                <w:i/>
                <w:sz w:val="24"/>
                <w:szCs w:val="24"/>
                <w:vertAlign w:val="subscript"/>
              </w:rPr>
              <w:t>(1)</w:t>
            </w:r>
          </w:p>
        </w:tc>
        <w:tc>
          <w:tcPr>
            <w:tcW w:w="2160" w:type="dxa"/>
          </w:tcPr>
          <w:p w:rsidR="008A05A0" w:rsidRPr="00F076EF" w:rsidRDefault="008A05A0" w:rsidP="00716356">
            <w:pPr>
              <w:tabs>
                <w:tab w:val="left" w:pos="3060"/>
              </w:tabs>
              <w:rPr>
                <w:rFonts w:ascii="Times New Roman" w:hAnsi="Times New Roman"/>
                <w:sz w:val="24"/>
                <w:szCs w:val="24"/>
              </w:rPr>
            </w:pPr>
            <w:r w:rsidRPr="00F076EF">
              <w:rPr>
                <w:rFonts w:ascii="Times New Roman" w:hAnsi="Times New Roman"/>
                <w:sz w:val="24"/>
                <w:szCs w:val="24"/>
              </w:rPr>
              <w:t>Tetradecapole</w:t>
            </w:r>
          </w:p>
        </w:tc>
        <w:tc>
          <w:tcPr>
            <w:tcW w:w="1710" w:type="dxa"/>
          </w:tcPr>
          <w:p w:rsidR="008A05A0" w:rsidRPr="00F076EF" w:rsidRDefault="008A05A0" w:rsidP="00716356">
            <w:pPr>
              <w:tabs>
                <w:tab w:val="left" w:pos="3060"/>
              </w:tabs>
              <w:rPr>
                <w:rFonts w:ascii="Times New Roman" w:hAnsi="Times New Roman"/>
                <w:sz w:val="24"/>
                <w:szCs w:val="24"/>
              </w:rPr>
            </w:pPr>
            <w:r w:rsidRPr="00F076EF">
              <w:rPr>
                <w:rFonts w:ascii="Times New Roman" w:hAnsi="Times New Roman"/>
                <w:sz w:val="24"/>
                <w:szCs w:val="24"/>
              </w:rPr>
              <w:t>+ 0.5 %</w:t>
            </w:r>
          </w:p>
        </w:tc>
      </w:tr>
      <w:tr w:rsidR="008A05A0" w:rsidRPr="00F076EF" w:rsidTr="00875767">
        <w:tc>
          <w:tcPr>
            <w:tcW w:w="3780" w:type="dxa"/>
          </w:tcPr>
          <w:p w:rsidR="008A05A0" w:rsidRPr="00F076EF" w:rsidRDefault="008A05A0" w:rsidP="00716356">
            <w:pPr>
              <w:tabs>
                <w:tab w:val="left" w:pos="3060"/>
              </w:tabs>
              <w:rPr>
                <w:rFonts w:ascii="Times New Roman" w:hAnsi="Times New Roman"/>
                <w:i/>
                <w:sz w:val="24"/>
                <w:szCs w:val="24"/>
              </w:rPr>
            </w:pPr>
            <w:r w:rsidRPr="00F076EF">
              <w:rPr>
                <w:rFonts w:ascii="Times New Roman" w:hAnsi="Times New Roman"/>
                <w:i/>
                <w:sz w:val="24"/>
                <w:szCs w:val="24"/>
              </w:rPr>
              <w:t>∫  B</w:t>
            </w:r>
            <w:r w:rsidRPr="00F076EF">
              <w:rPr>
                <w:rFonts w:ascii="Times New Roman" w:hAnsi="Times New Roman"/>
                <w:i/>
                <w:sz w:val="24"/>
                <w:szCs w:val="24"/>
                <w:vertAlign w:val="subscript"/>
              </w:rPr>
              <w:t>(9)</w:t>
            </w:r>
            <w:r w:rsidRPr="00F076EF">
              <w:rPr>
                <w:rFonts w:ascii="Times New Roman" w:hAnsi="Times New Roman"/>
                <w:i/>
                <w:sz w:val="24"/>
                <w:szCs w:val="24"/>
              </w:rPr>
              <w:t>/ B</w:t>
            </w:r>
            <w:r w:rsidRPr="00F076EF">
              <w:rPr>
                <w:rFonts w:ascii="Times New Roman" w:hAnsi="Times New Roman"/>
                <w:i/>
                <w:sz w:val="24"/>
                <w:szCs w:val="24"/>
                <w:vertAlign w:val="subscript"/>
              </w:rPr>
              <w:t>(1)</w:t>
            </w:r>
          </w:p>
        </w:tc>
        <w:tc>
          <w:tcPr>
            <w:tcW w:w="2160" w:type="dxa"/>
          </w:tcPr>
          <w:p w:rsidR="008A05A0" w:rsidRPr="00F076EF" w:rsidRDefault="008A05A0" w:rsidP="00716356">
            <w:pPr>
              <w:tabs>
                <w:tab w:val="left" w:pos="3060"/>
              </w:tabs>
              <w:rPr>
                <w:rFonts w:ascii="Times New Roman" w:hAnsi="Times New Roman"/>
                <w:sz w:val="24"/>
                <w:szCs w:val="24"/>
              </w:rPr>
            </w:pPr>
            <w:r w:rsidRPr="00F076EF">
              <w:rPr>
                <w:rFonts w:ascii="Times New Roman" w:hAnsi="Times New Roman"/>
                <w:sz w:val="24"/>
                <w:szCs w:val="24"/>
              </w:rPr>
              <w:t>Octaadecapole</w:t>
            </w:r>
          </w:p>
        </w:tc>
        <w:tc>
          <w:tcPr>
            <w:tcW w:w="1710" w:type="dxa"/>
          </w:tcPr>
          <w:p w:rsidR="008A05A0" w:rsidRPr="00F076EF" w:rsidRDefault="008A05A0" w:rsidP="00716356">
            <w:pPr>
              <w:tabs>
                <w:tab w:val="left" w:pos="3060"/>
              </w:tabs>
              <w:rPr>
                <w:rFonts w:ascii="Times New Roman" w:hAnsi="Times New Roman"/>
                <w:sz w:val="24"/>
                <w:szCs w:val="24"/>
              </w:rPr>
            </w:pPr>
            <w:r w:rsidRPr="00F076EF">
              <w:rPr>
                <w:rFonts w:ascii="Times New Roman" w:hAnsi="Times New Roman"/>
                <w:sz w:val="24"/>
                <w:szCs w:val="24"/>
              </w:rPr>
              <w:t xml:space="preserve"> -0.5 %</w:t>
            </w:r>
          </w:p>
        </w:tc>
      </w:tr>
      <w:tr w:rsidR="008A05A0" w:rsidRPr="00F076EF" w:rsidTr="00875767">
        <w:tc>
          <w:tcPr>
            <w:tcW w:w="3780" w:type="dxa"/>
          </w:tcPr>
          <w:p w:rsidR="008A05A0" w:rsidRPr="00F076EF" w:rsidRDefault="008A05A0" w:rsidP="009F4F58">
            <w:pPr>
              <w:tabs>
                <w:tab w:val="left" w:pos="3060"/>
              </w:tabs>
              <w:rPr>
                <w:rFonts w:ascii="Times New Roman" w:hAnsi="Times New Roman"/>
                <w:i/>
                <w:sz w:val="24"/>
                <w:szCs w:val="24"/>
              </w:rPr>
            </w:pPr>
            <w:r w:rsidRPr="00F076EF">
              <w:rPr>
                <w:rFonts w:ascii="Times New Roman" w:hAnsi="Times New Roman"/>
                <w:i/>
                <w:sz w:val="18"/>
                <w:szCs w:val="18"/>
              </w:rPr>
              <w:t xml:space="preserve">∑ </w:t>
            </w:r>
            <w:r w:rsidRPr="00F076EF">
              <w:rPr>
                <w:rFonts w:ascii="Times New Roman" w:hAnsi="Times New Roman"/>
                <w:i/>
                <w:sz w:val="24"/>
                <w:szCs w:val="24"/>
              </w:rPr>
              <w:t>∫  B</w:t>
            </w:r>
            <w:r w:rsidRPr="00F076EF">
              <w:rPr>
                <w:rFonts w:ascii="Times New Roman" w:hAnsi="Times New Roman"/>
                <w:i/>
                <w:sz w:val="24"/>
                <w:szCs w:val="24"/>
                <w:vertAlign w:val="subscript"/>
              </w:rPr>
              <w:t>(n&gt;9)</w:t>
            </w:r>
            <w:r w:rsidRPr="00F076EF">
              <w:rPr>
                <w:rFonts w:ascii="Times New Roman" w:hAnsi="Times New Roman"/>
                <w:i/>
                <w:sz w:val="24"/>
                <w:szCs w:val="24"/>
              </w:rPr>
              <w:t>/ B</w:t>
            </w:r>
            <w:r w:rsidRPr="00F076EF">
              <w:rPr>
                <w:rFonts w:ascii="Times New Roman" w:hAnsi="Times New Roman"/>
                <w:i/>
                <w:sz w:val="24"/>
                <w:szCs w:val="24"/>
                <w:vertAlign w:val="subscript"/>
              </w:rPr>
              <w:t>(1)</w:t>
            </w:r>
          </w:p>
        </w:tc>
        <w:tc>
          <w:tcPr>
            <w:tcW w:w="2160" w:type="dxa"/>
          </w:tcPr>
          <w:p w:rsidR="008A05A0" w:rsidRPr="00F076EF" w:rsidRDefault="008A05A0" w:rsidP="00716356">
            <w:pPr>
              <w:tabs>
                <w:tab w:val="left" w:pos="3060"/>
              </w:tabs>
              <w:rPr>
                <w:rFonts w:ascii="Times New Roman" w:hAnsi="Times New Roman"/>
                <w:sz w:val="24"/>
                <w:szCs w:val="24"/>
              </w:rPr>
            </w:pPr>
            <w:r w:rsidRPr="00F076EF">
              <w:rPr>
                <w:rFonts w:ascii="Times New Roman" w:hAnsi="Times New Roman"/>
                <w:sz w:val="24"/>
                <w:szCs w:val="24"/>
              </w:rPr>
              <w:t>All Others</w:t>
            </w:r>
          </w:p>
        </w:tc>
        <w:tc>
          <w:tcPr>
            <w:tcW w:w="1710" w:type="dxa"/>
          </w:tcPr>
          <w:p w:rsidR="008A05A0" w:rsidRPr="00F076EF" w:rsidRDefault="008A05A0" w:rsidP="00716356">
            <w:pPr>
              <w:tabs>
                <w:tab w:val="left" w:pos="3060"/>
              </w:tabs>
              <w:rPr>
                <w:rFonts w:ascii="Times New Roman" w:hAnsi="Times New Roman"/>
                <w:sz w:val="24"/>
                <w:szCs w:val="24"/>
              </w:rPr>
            </w:pPr>
            <w:r w:rsidRPr="00F076EF">
              <w:rPr>
                <w:rFonts w:ascii="Times New Roman" w:hAnsi="Times New Roman"/>
                <w:sz w:val="24"/>
                <w:szCs w:val="24"/>
              </w:rPr>
              <w:t>|0.1 %|</w:t>
            </w:r>
          </w:p>
        </w:tc>
      </w:tr>
      <w:tr w:rsidR="008A05A0" w:rsidRPr="00F076EF" w:rsidTr="00875767">
        <w:tc>
          <w:tcPr>
            <w:tcW w:w="3780" w:type="dxa"/>
          </w:tcPr>
          <w:p w:rsidR="008A05A0" w:rsidRPr="00F076EF" w:rsidRDefault="008A05A0" w:rsidP="00716356">
            <w:pPr>
              <w:tabs>
                <w:tab w:val="left" w:pos="3060"/>
              </w:tabs>
              <w:rPr>
                <w:rFonts w:ascii="Times New Roman" w:hAnsi="Times New Roman"/>
                <w:i/>
                <w:sz w:val="18"/>
                <w:szCs w:val="18"/>
              </w:rPr>
            </w:pPr>
          </w:p>
        </w:tc>
        <w:tc>
          <w:tcPr>
            <w:tcW w:w="2160" w:type="dxa"/>
          </w:tcPr>
          <w:p w:rsidR="008A05A0" w:rsidRPr="00F076EF" w:rsidRDefault="008A05A0" w:rsidP="00716356">
            <w:pPr>
              <w:tabs>
                <w:tab w:val="left" w:pos="3060"/>
              </w:tabs>
              <w:rPr>
                <w:rFonts w:ascii="Times New Roman" w:hAnsi="Times New Roman"/>
                <w:sz w:val="24"/>
                <w:szCs w:val="24"/>
              </w:rPr>
            </w:pPr>
          </w:p>
        </w:tc>
        <w:tc>
          <w:tcPr>
            <w:tcW w:w="1710" w:type="dxa"/>
          </w:tcPr>
          <w:p w:rsidR="008A05A0" w:rsidRPr="00F076EF" w:rsidRDefault="008A05A0" w:rsidP="00716356">
            <w:pPr>
              <w:tabs>
                <w:tab w:val="left" w:pos="3060"/>
              </w:tabs>
              <w:rPr>
                <w:rFonts w:ascii="Times New Roman" w:hAnsi="Times New Roman"/>
                <w:sz w:val="24"/>
                <w:szCs w:val="24"/>
              </w:rPr>
            </w:pPr>
          </w:p>
        </w:tc>
      </w:tr>
      <w:tr w:rsidR="008A05A0" w:rsidRPr="00F076EF" w:rsidTr="00875767">
        <w:tc>
          <w:tcPr>
            <w:tcW w:w="3780" w:type="dxa"/>
          </w:tcPr>
          <w:p w:rsidR="008A05A0" w:rsidRPr="00F076EF" w:rsidRDefault="008A05A0" w:rsidP="00716356">
            <w:pPr>
              <w:rPr>
                <w:rFonts w:ascii="Times New Roman" w:hAnsi="Times New Roman"/>
                <w:b/>
              </w:rPr>
            </w:pPr>
            <w:r w:rsidRPr="00F076EF">
              <w:rPr>
                <w:rFonts w:ascii="Times New Roman" w:hAnsi="Times New Roman"/>
                <w:b/>
              </w:rPr>
              <w:t>Heat Leak Budget</w:t>
            </w:r>
          </w:p>
        </w:tc>
        <w:tc>
          <w:tcPr>
            <w:tcW w:w="2160" w:type="dxa"/>
          </w:tcPr>
          <w:p w:rsidR="008A05A0" w:rsidRPr="00F076EF" w:rsidRDefault="008A05A0" w:rsidP="00716356">
            <w:pPr>
              <w:rPr>
                <w:rFonts w:ascii="Times New Roman" w:hAnsi="Times New Roman"/>
              </w:rPr>
            </w:pPr>
          </w:p>
        </w:tc>
        <w:tc>
          <w:tcPr>
            <w:tcW w:w="1710" w:type="dxa"/>
          </w:tcPr>
          <w:p w:rsidR="008A05A0" w:rsidRPr="00F076EF" w:rsidRDefault="008A05A0" w:rsidP="00716356">
            <w:pPr>
              <w:rPr>
                <w:rFonts w:ascii="Times New Roman" w:hAnsi="Times New Roman"/>
              </w:rPr>
            </w:pP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Helium Budget</w:t>
            </w:r>
          </w:p>
        </w:tc>
        <w:tc>
          <w:tcPr>
            <w:tcW w:w="2160" w:type="dxa"/>
          </w:tcPr>
          <w:p w:rsidR="008A05A0" w:rsidRPr="00F076EF" w:rsidRDefault="008A05A0" w:rsidP="00716356">
            <w:pPr>
              <w:rPr>
                <w:rFonts w:ascii="Times New Roman" w:hAnsi="Times New Roman"/>
              </w:rPr>
            </w:pPr>
            <w:r w:rsidRPr="00F076EF">
              <w:rPr>
                <w:rFonts w:ascii="Times New Roman" w:hAnsi="Times New Roman"/>
              </w:rPr>
              <w:t>W</w:t>
            </w:r>
          </w:p>
        </w:tc>
        <w:tc>
          <w:tcPr>
            <w:tcW w:w="1710" w:type="dxa"/>
          </w:tcPr>
          <w:p w:rsidR="008A05A0" w:rsidRPr="00F076EF" w:rsidRDefault="008A05A0" w:rsidP="00716356">
            <w:pPr>
              <w:rPr>
                <w:rFonts w:ascii="Times New Roman" w:hAnsi="Times New Roman"/>
              </w:rPr>
            </w:pPr>
            <w:r w:rsidRPr="00F076EF">
              <w:rPr>
                <w:rFonts w:ascii="Times New Roman" w:hAnsi="Times New Roman"/>
              </w:rPr>
              <w:t>40</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Nitrogen Budget</w:t>
            </w:r>
          </w:p>
        </w:tc>
        <w:tc>
          <w:tcPr>
            <w:tcW w:w="2160" w:type="dxa"/>
          </w:tcPr>
          <w:p w:rsidR="008A05A0" w:rsidRPr="00F076EF" w:rsidRDefault="008A05A0" w:rsidP="00716356">
            <w:pPr>
              <w:rPr>
                <w:rFonts w:ascii="Times New Roman" w:hAnsi="Times New Roman"/>
              </w:rPr>
            </w:pPr>
            <w:r w:rsidRPr="00F076EF">
              <w:rPr>
                <w:rFonts w:ascii="Times New Roman" w:hAnsi="Times New Roman"/>
              </w:rPr>
              <w:t>W</w:t>
            </w:r>
          </w:p>
        </w:tc>
        <w:tc>
          <w:tcPr>
            <w:tcW w:w="1710" w:type="dxa"/>
          </w:tcPr>
          <w:p w:rsidR="008A05A0" w:rsidRPr="00F076EF" w:rsidRDefault="008A05A0" w:rsidP="00716356">
            <w:pPr>
              <w:rPr>
                <w:rFonts w:ascii="Times New Roman" w:hAnsi="Times New Roman"/>
              </w:rPr>
            </w:pPr>
            <w:r w:rsidRPr="00F076EF">
              <w:rPr>
                <w:rFonts w:ascii="Times New Roman" w:hAnsi="Times New Roman"/>
              </w:rPr>
              <w:t>100</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Current lead Cooling</w:t>
            </w:r>
          </w:p>
        </w:tc>
        <w:tc>
          <w:tcPr>
            <w:tcW w:w="2160" w:type="dxa"/>
          </w:tcPr>
          <w:p w:rsidR="008A05A0" w:rsidRPr="00F076EF" w:rsidRDefault="008A05A0" w:rsidP="00716356">
            <w:pPr>
              <w:rPr>
                <w:rFonts w:ascii="Times New Roman" w:hAnsi="Times New Roman"/>
              </w:rPr>
            </w:pPr>
            <w:r w:rsidRPr="00F076EF">
              <w:rPr>
                <w:rFonts w:ascii="Times New Roman" w:hAnsi="Times New Roman"/>
              </w:rPr>
              <w:t>L/Hr/KA/lead</w:t>
            </w:r>
          </w:p>
        </w:tc>
        <w:tc>
          <w:tcPr>
            <w:tcW w:w="1710" w:type="dxa"/>
          </w:tcPr>
          <w:p w:rsidR="008A05A0" w:rsidRPr="00F076EF" w:rsidRDefault="008A05A0" w:rsidP="00716356">
            <w:pPr>
              <w:rPr>
                <w:rFonts w:ascii="Times New Roman" w:hAnsi="Times New Roman"/>
              </w:rPr>
            </w:pPr>
            <w:r w:rsidRPr="00F076EF">
              <w:rPr>
                <w:rFonts w:ascii="Times New Roman" w:hAnsi="Times New Roman"/>
              </w:rPr>
              <w:t>1.8</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Current Lead Heat Load @ 0A/lead</w:t>
            </w:r>
          </w:p>
        </w:tc>
        <w:tc>
          <w:tcPr>
            <w:tcW w:w="2160" w:type="dxa"/>
          </w:tcPr>
          <w:p w:rsidR="008A05A0" w:rsidRPr="00F076EF" w:rsidRDefault="008A05A0" w:rsidP="00716356">
            <w:pPr>
              <w:rPr>
                <w:rFonts w:ascii="Times New Roman" w:hAnsi="Times New Roman"/>
              </w:rPr>
            </w:pPr>
            <w:r w:rsidRPr="00F076EF">
              <w:rPr>
                <w:rFonts w:ascii="Times New Roman" w:hAnsi="Times New Roman"/>
              </w:rPr>
              <w:t>W</w:t>
            </w:r>
          </w:p>
        </w:tc>
        <w:tc>
          <w:tcPr>
            <w:tcW w:w="1710" w:type="dxa"/>
          </w:tcPr>
          <w:p w:rsidR="008A05A0" w:rsidRPr="00F076EF" w:rsidRDefault="008A05A0" w:rsidP="00716356">
            <w:pPr>
              <w:rPr>
                <w:rFonts w:ascii="Times New Roman" w:hAnsi="Times New Roman"/>
              </w:rPr>
            </w:pPr>
            <w:r w:rsidRPr="00F076EF">
              <w:rPr>
                <w:rFonts w:ascii="Times New Roman" w:hAnsi="Times New Roman"/>
              </w:rPr>
              <w:t>3</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Current Lead Heat Load @ 5000A/lead</w:t>
            </w:r>
          </w:p>
        </w:tc>
        <w:tc>
          <w:tcPr>
            <w:tcW w:w="2160" w:type="dxa"/>
          </w:tcPr>
          <w:p w:rsidR="008A05A0" w:rsidRPr="00F076EF" w:rsidRDefault="008A05A0" w:rsidP="00716356">
            <w:pPr>
              <w:rPr>
                <w:rFonts w:ascii="Times New Roman" w:hAnsi="Times New Roman"/>
              </w:rPr>
            </w:pPr>
            <w:r w:rsidRPr="00F076EF">
              <w:rPr>
                <w:rFonts w:ascii="Times New Roman" w:hAnsi="Times New Roman"/>
              </w:rPr>
              <w:t>W</w:t>
            </w:r>
          </w:p>
        </w:tc>
        <w:tc>
          <w:tcPr>
            <w:tcW w:w="1710" w:type="dxa"/>
          </w:tcPr>
          <w:p w:rsidR="008A05A0" w:rsidRPr="00F076EF" w:rsidRDefault="008A05A0" w:rsidP="00716356">
            <w:pPr>
              <w:rPr>
                <w:rFonts w:ascii="Times New Roman" w:hAnsi="Times New Roman"/>
              </w:rPr>
            </w:pPr>
            <w:r w:rsidRPr="00F076EF">
              <w:rPr>
                <w:rFonts w:ascii="Times New Roman" w:hAnsi="Times New Roman"/>
              </w:rPr>
              <w:t>6</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Reservoir minimum holding time</w:t>
            </w:r>
          </w:p>
        </w:tc>
        <w:tc>
          <w:tcPr>
            <w:tcW w:w="2160" w:type="dxa"/>
          </w:tcPr>
          <w:p w:rsidR="008A05A0" w:rsidRPr="00F076EF" w:rsidRDefault="008A05A0" w:rsidP="00716356">
            <w:pPr>
              <w:rPr>
                <w:rFonts w:ascii="Times New Roman" w:hAnsi="Times New Roman"/>
              </w:rPr>
            </w:pPr>
            <w:r w:rsidRPr="00F076EF">
              <w:rPr>
                <w:rFonts w:ascii="Times New Roman" w:hAnsi="Times New Roman"/>
              </w:rPr>
              <w:t>Hr</w:t>
            </w:r>
          </w:p>
        </w:tc>
        <w:tc>
          <w:tcPr>
            <w:tcW w:w="1710" w:type="dxa"/>
          </w:tcPr>
          <w:p w:rsidR="008A05A0" w:rsidRPr="00F076EF" w:rsidRDefault="008A05A0" w:rsidP="00716356">
            <w:pPr>
              <w:rPr>
                <w:rFonts w:ascii="Times New Roman" w:hAnsi="Times New Roman"/>
              </w:rPr>
            </w:pPr>
            <w:r w:rsidRPr="00F076EF">
              <w:rPr>
                <w:rFonts w:ascii="Times New Roman" w:hAnsi="Times New Roman"/>
              </w:rPr>
              <w:t>1</w:t>
            </w:r>
          </w:p>
        </w:tc>
      </w:tr>
      <w:tr w:rsidR="008A05A0" w:rsidRPr="00F076EF" w:rsidTr="00875767">
        <w:tc>
          <w:tcPr>
            <w:tcW w:w="3780" w:type="dxa"/>
          </w:tcPr>
          <w:p w:rsidR="008A05A0" w:rsidRPr="00F076EF" w:rsidRDefault="00D72E23" w:rsidP="00716356">
            <w:pPr>
              <w:rPr>
                <w:rFonts w:ascii="Times New Roman" w:hAnsi="Times New Roman"/>
              </w:rPr>
            </w:pPr>
            <w:r w:rsidRPr="00F076EF">
              <w:rPr>
                <w:rFonts w:ascii="Times New Roman" w:hAnsi="Times New Roman"/>
              </w:rPr>
              <w:t>Reservoir LHE Volume</w:t>
            </w:r>
          </w:p>
        </w:tc>
        <w:tc>
          <w:tcPr>
            <w:tcW w:w="2160" w:type="dxa"/>
          </w:tcPr>
          <w:p w:rsidR="008A05A0" w:rsidRPr="00F076EF" w:rsidRDefault="00D72E23" w:rsidP="00716356">
            <w:pPr>
              <w:rPr>
                <w:rFonts w:ascii="Times New Roman" w:hAnsi="Times New Roman"/>
              </w:rPr>
            </w:pPr>
            <w:r w:rsidRPr="00F076EF">
              <w:rPr>
                <w:rFonts w:ascii="Times New Roman" w:hAnsi="Times New Roman"/>
              </w:rPr>
              <w:t>L</w:t>
            </w:r>
          </w:p>
        </w:tc>
        <w:tc>
          <w:tcPr>
            <w:tcW w:w="1710" w:type="dxa"/>
          </w:tcPr>
          <w:p w:rsidR="008A05A0" w:rsidRPr="00F076EF" w:rsidRDefault="008A05A0" w:rsidP="00716356">
            <w:pPr>
              <w:rPr>
                <w:rFonts w:ascii="Times New Roman" w:hAnsi="Times New Roman"/>
              </w:rPr>
            </w:pPr>
          </w:p>
        </w:tc>
      </w:tr>
      <w:tr w:rsidR="00D72E23" w:rsidRPr="00F076EF" w:rsidTr="00875767">
        <w:tc>
          <w:tcPr>
            <w:tcW w:w="3780" w:type="dxa"/>
          </w:tcPr>
          <w:p w:rsidR="00D72E23" w:rsidRPr="00F076EF" w:rsidRDefault="00D72E23" w:rsidP="00716356">
            <w:pPr>
              <w:rPr>
                <w:rFonts w:ascii="Times New Roman" w:hAnsi="Times New Roman"/>
              </w:rPr>
            </w:pPr>
            <w:r w:rsidRPr="00F076EF">
              <w:rPr>
                <w:rFonts w:ascii="Times New Roman" w:hAnsi="Times New Roman"/>
              </w:rPr>
              <w:t>Reservoir LN2 Volume</w:t>
            </w:r>
          </w:p>
        </w:tc>
        <w:tc>
          <w:tcPr>
            <w:tcW w:w="2160" w:type="dxa"/>
          </w:tcPr>
          <w:p w:rsidR="00D72E23" w:rsidRPr="00F076EF" w:rsidRDefault="00D72E23" w:rsidP="00716356">
            <w:pPr>
              <w:rPr>
                <w:rFonts w:ascii="Times New Roman" w:hAnsi="Times New Roman"/>
              </w:rPr>
            </w:pPr>
            <w:r w:rsidRPr="00F076EF">
              <w:rPr>
                <w:rFonts w:ascii="Times New Roman" w:hAnsi="Times New Roman"/>
              </w:rPr>
              <w:t>L</w:t>
            </w:r>
          </w:p>
        </w:tc>
        <w:tc>
          <w:tcPr>
            <w:tcW w:w="1710" w:type="dxa"/>
          </w:tcPr>
          <w:p w:rsidR="00D72E23" w:rsidRPr="00F076EF" w:rsidRDefault="00D72E23" w:rsidP="00716356">
            <w:pPr>
              <w:rPr>
                <w:rFonts w:ascii="Times New Roman" w:hAnsi="Times New Roman"/>
              </w:rPr>
            </w:pPr>
          </w:p>
        </w:tc>
      </w:tr>
      <w:tr w:rsidR="008A05A0" w:rsidRPr="00F076EF" w:rsidTr="00875767">
        <w:tc>
          <w:tcPr>
            <w:tcW w:w="3780" w:type="dxa"/>
          </w:tcPr>
          <w:p w:rsidR="008A05A0" w:rsidRPr="00F076EF" w:rsidRDefault="008A05A0" w:rsidP="00716356">
            <w:pPr>
              <w:rPr>
                <w:rFonts w:ascii="Times New Roman" w:hAnsi="Times New Roman"/>
                <w:b/>
              </w:rPr>
            </w:pPr>
            <w:r w:rsidRPr="00F076EF">
              <w:rPr>
                <w:rFonts w:ascii="Times New Roman" w:hAnsi="Times New Roman"/>
                <w:b/>
              </w:rPr>
              <w:t>Cooldown</w:t>
            </w:r>
          </w:p>
        </w:tc>
        <w:tc>
          <w:tcPr>
            <w:tcW w:w="2160" w:type="dxa"/>
          </w:tcPr>
          <w:p w:rsidR="008A05A0" w:rsidRPr="00F076EF" w:rsidRDefault="008A05A0" w:rsidP="00716356">
            <w:pPr>
              <w:rPr>
                <w:rFonts w:ascii="Times New Roman" w:hAnsi="Times New Roman"/>
              </w:rPr>
            </w:pPr>
          </w:p>
        </w:tc>
        <w:tc>
          <w:tcPr>
            <w:tcW w:w="1710" w:type="dxa"/>
          </w:tcPr>
          <w:p w:rsidR="008A05A0" w:rsidRPr="00F076EF" w:rsidRDefault="008A05A0" w:rsidP="00716356">
            <w:pPr>
              <w:rPr>
                <w:rFonts w:ascii="Times New Roman" w:hAnsi="Times New Roman"/>
              </w:rPr>
            </w:pP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Duration Limit Max. (300K to 4.5K)</w:t>
            </w:r>
          </w:p>
        </w:tc>
        <w:tc>
          <w:tcPr>
            <w:tcW w:w="2160" w:type="dxa"/>
          </w:tcPr>
          <w:p w:rsidR="008A05A0" w:rsidRPr="00F076EF" w:rsidRDefault="008A05A0" w:rsidP="00716356">
            <w:pPr>
              <w:rPr>
                <w:rFonts w:ascii="Times New Roman" w:hAnsi="Times New Roman"/>
              </w:rPr>
            </w:pPr>
            <w:r w:rsidRPr="00F076EF">
              <w:rPr>
                <w:rFonts w:ascii="Times New Roman" w:hAnsi="Times New Roman"/>
              </w:rPr>
              <w:t>days</w:t>
            </w:r>
          </w:p>
        </w:tc>
        <w:tc>
          <w:tcPr>
            <w:tcW w:w="1710" w:type="dxa"/>
          </w:tcPr>
          <w:p w:rsidR="008A05A0" w:rsidRPr="00F076EF" w:rsidRDefault="008A05A0" w:rsidP="00716356">
            <w:pPr>
              <w:rPr>
                <w:rFonts w:ascii="Times New Roman" w:hAnsi="Times New Roman"/>
              </w:rPr>
            </w:pPr>
            <w:r w:rsidRPr="00F076EF">
              <w:rPr>
                <w:rFonts w:ascii="Times New Roman" w:hAnsi="Times New Roman"/>
              </w:rPr>
              <w:t>10</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250K to 80K flow rate (3 atm)</w:t>
            </w:r>
          </w:p>
        </w:tc>
        <w:tc>
          <w:tcPr>
            <w:tcW w:w="2160" w:type="dxa"/>
          </w:tcPr>
          <w:p w:rsidR="008A05A0" w:rsidRPr="00F076EF" w:rsidRDefault="008A05A0" w:rsidP="00716356">
            <w:pPr>
              <w:rPr>
                <w:rFonts w:ascii="Times New Roman" w:hAnsi="Times New Roman"/>
              </w:rPr>
            </w:pPr>
            <w:r w:rsidRPr="00F076EF">
              <w:rPr>
                <w:rFonts w:ascii="Times New Roman" w:hAnsi="Times New Roman"/>
              </w:rPr>
              <w:t>grams/sec</w:t>
            </w:r>
          </w:p>
        </w:tc>
        <w:tc>
          <w:tcPr>
            <w:tcW w:w="1710" w:type="dxa"/>
          </w:tcPr>
          <w:p w:rsidR="008A05A0" w:rsidRPr="00F076EF" w:rsidRDefault="008A05A0" w:rsidP="00716356">
            <w:pPr>
              <w:rPr>
                <w:rFonts w:ascii="Times New Roman" w:hAnsi="Times New Roman"/>
              </w:rPr>
            </w:pPr>
            <w:r w:rsidRPr="00F076EF">
              <w:rPr>
                <w:rFonts w:ascii="Times New Roman" w:hAnsi="Times New Roman"/>
              </w:rPr>
              <w:t>10</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4.5K flow rate (3 atm)</w:t>
            </w:r>
          </w:p>
        </w:tc>
        <w:tc>
          <w:tcPr>
            <w:tcW w:w="2160" w:type="dxa"/>
          </w:tcPr>
          <w:p w:rsidR="008A05A0" w:rsidRPr="00F076EF" w:rsidRDefault="008A05A0" w:rsidP="00716356">
            <w:pPr>
              <w:rPr>
                <w:rFonts w:ascii="Times New Roman" w:hAnsi="Times New Roman"/>
              </w:rPr>
            </w:pPr>
            <w:r w:rsidRPr="00F076EF">
              <w:rPr>
                <w:rFonts w:ascii="Times New Roman" w:hAnsi="Times New Roman"/>
              </w:rPr>
              <w:t>grams/sec</w:t>
            </w:r>
          </w:p>
        </w:tc>
        <w:tc>
          <w:tcPr>
            <w:tcW w:w="1710" w:type="dxa"/>
          </w:tcPr>
          <w:p w:rsidR="008A05A0" w:rsidRPr="00F076EF" w:rsidRDefault="008A05A0" w:rsidP="00716356">
            <w:pPr>
              <w:rPr>
                <w:rFonts w:ascii="Times New Roman" w:hAnsi="Times New Roman"/>
              </w:rPr>
            </w:pPr>
            <w:r w:rsidRPr="00F076EF">
              <w:rPr>
                <w:rFonts w:ascii="Times New Roman" w:hAnsi="Times New Roman"/>
              </w:rPr>
              <w:t>5</w:t>
            </w:r>
          </w:p>
        </w:tc>
      </w:tr>
      <w:tr w:rsidR="008A05A0" w:rsidRPr="00F076EF" w:rsidTr="00875767">
        <w:tc>
          <w:tcPr>
            <w:tcW w:w="3780" w:type="dxa"/>
          </w:tcPr>
          <w:p w:rsidR="008A05A0" w:rsidRPr="00F076EF" w:rsidRDefault="008A05A0" w:rsidP="00716356">
            <w:pPr>
              <w:rPr>
                <w:rFonts w:ascii="Times New Roman" w:hAnsi="Times New Roman"/>
              </w:rPr>
            </w:pPr>
          </w:p>
        </w:tc>
        <w:tc>
          <w:tcPr>
            <w:tcW w:w="2160" w:type="dxa"/>
          </w:tcPr>
          <w:p w:rsidR="008A05A0" w:rsidRPr="00F076EF" w:rsidRDefault="008A05A0" w:rsidP="00716356">
            <w:pPr>
              <w:rPr>
                <w:rFonts w:ascii="Times New Roman" w:hAnsi="Times New Roman"/>
              </w:rPr>
            </w:pPr>
          </w:p>
        </w:tc>
        <w:tc>
          <w:tcPr>
            <w:tcW w:w="1710" w:type="dxa"/>
          </w:tcPr>
          <w:p w:rsidR="008A05A0" w:rsidRPr="00F076EF" w:rsidRDefault="008A05A0" w:rsidP="00716356">
            <w:pPr>
              <w:rPr>
                <w:rFonts w:ascii="Times New Roman" w:hAnsi="Times New Roman"/>
              </w:rPr>
            </w:pPr>
          </w:p>
        </w:tc>
      </w:tr>
      <w:tr w:rsidR="008A05A0" w:rsidRPr="00F076EF" w:rsidTr="00875767">
        <w:tc>
          <w:tcPr>
            <w:tcW w:w="3780" w:type="dxa"/>
          </w:tcPr>
          <w:p w:rsidR="008A05A0" w:rsidRPr="00F076EF" w:rsidRDefault="008A05A0" w:rsidP="00716356">
            <w:pPr>
              <w:rPr>
                <w:rFonts w:ascii="Times New Roman" w:hAnsi="Times New Roman"/>
                <w:b/>
              </w:rPr>
            </w:pPr>
            <w:r w:rsidRPr="00F076EF">
              <w:rPr>
                <w:rFonts w:ascii="Times New Roman" w:hAnsi="Times New Roman"/>
                <w:b/>
              </w:rPr>
              <w:t>Pressures</w:t>
            </w:r>
          </w:p>
        </w:tc>
        <w:tc>
          <w:tcPr>
            <w:tcW w:w="2160" w:type="dxa"/>
          </w:tcPr>
          <w:p w:rsidR="008A05A0" w:rsidRPr="00F076EF" w:rsidRDefault="008A05A0" w:rsidP="00716356">
            <w:pPr>
              <w:rPr>
                <w:rFonts w:ascii="Times New Roman" w:hAnsi="Times New Roman"/>
              </w:rPr>
            </w:pPr>
          </w:p>
        </w:tc>
        <w:tc>
          <w:tcPr>
            <w:tcW w:w="1710" w:type="dxa"/>
          </w:tcPr>
          <w:p w:rsidR="008A05A0" w:rsidRPr="00F076EF" w:rsidRDefault="008A05A0" w:rsidP="00716356">
            <w:pPr>
              <w:rPr>
                <w:rFonts w:ascii="Times New Roman" w:hAnsi="Times New Roman"/>
              </w:rPr>
            </w:pP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 xml:space="preserve">Helium Relief setting </w:t>
            </w:r>
          </w:p>
        </w:tc>
        <w:tc>
          <w:tcPr>
            <w:tcW w:w="2160" w:type="dxa"/>
          </w:tcPr>
          <w:p w:rsidR="008A05A0" w:rsidRPr="00F076EF" w:rsidRDefault="008A05A0" w:rsidP="00716356">
            <w:pPr>
              <w:rPr>
                <w:rFonts w:ascii="Times New Roman" w:hAnsi="Times New Roman"/>
              </w:rPr>
            </w:pPr>
            <w:r w:rsidRPr="00F076EF">
              <w:rPr>
                <w:rFonts w:ascii="Times New Roman" w:hAnsi="Times New Roman"/>
              </w:rPr>
              <w:t>psig</w:t>
            </w:r>
          </w:p>
        </w:tc>
        <w:tc>
          <w:tcPr>
            <w:tcW w:w="1710" w:type="dxa"/>
          </w:tcPr>
          <w:p w:rsidR="008A05A0" w:rsidRPr="00F076EF" w:rsidRDefault="00F076EF" w:rsidP="00716356">
            <w:pPr>
              <w:rPr>
                <w:rFonts w:ascii="Times New Roman" w:hAnsi="Times New Roman"/>
              </w:rPr>
            </w:pPr>
            <w:r>
              <w:rPr>
                <w:rFonts w:ascii="Times New Roman" w:hAnsi="Times New Roman"/>
              </w:rPr>
              <w:t>60</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Helium Rupture Disk Setting</w:t>
            </w:r>
          </w:p>
        </w:tc>
        <w:tc>
          <w:tcPr>
            <w:tcW w:w="2160" w:type="dxa"/>
          </w:tcPr>
          <w:p w:rsidR="008A05A0" w:rsidRPr="00F076EF" w:rsidRDefault="008A05A0" w:rsidP="00716356">
            <w:pPr>
              <w:rPr>
                <w:rFonts w:ascii="Times New Roman" w:hAnsi="Times New Roman"/>
              </w:rPr>
            </w:pPr>
            <w:r w:rsidRPr="00F076EF">
              <w:rPr>
                <w:rFonts w:ascii="Times New Roman" w:hAnsi="Times New Roman"/>
              </w:rPr>
              <w:t>psig</w:t>
            </w:r>
          </w:p>
        </w:tc>
        <w:tc>
          <w:tcPr>
            <w:tcW w:w="1710" w:type="dxa"/>
          </w:tcPr>
          <w:p w:rsidR="008A05A0" w:rsidRPr="00F076EF" w:rsidRDefault="00F076EF" w:rsidP="00716356">
            <w:pPr>
              <w:rPr>
                <w:rFonts w:ascii="Times New Roman" w:hAnsi="Times New Roman"/>
              </w:rPr>
            </w:pPr>
            <w:r>
              <w:rPr>
                <w:rFonts w:ascii="Times New Roman" w:hAnsi="Times New Roman"/>
              </w:rPr>
              <w:t>75</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 xml:space="preserve">Nitrogen Relief setting </w:t>
            </w:r>
          </w:p>
        </w:tc>
        <w:tc>
          <w:tcPr>
            <w:tcW w:w="2160" w:type="dxa"/>
          </w:tcPr>
          <w:p w:rsidR="008A05A0" w:rsidRPr="00F076EF" w:rsidRDefault="008A05A0" w:rsidP="00716356">
            <w:pPr>
              <w:rPr>
                <w:rFonts w:ascii="Times New Roman" w:hAnsi="Times New Roman"/>
              </w:rPr>
            </w:pPr>
            <w:r w:rsidRPr="00F076EF">
              <w:rPr>
                <w:rFonts w:ascii="Times New Roman" w:hAnsi="Times New Roman"/>
              </w:rPr>
              <w:t>psig</w:t>
            </w:r>
          </w:p>
        </w:tc>
        <w:tc>
          <w:tcPr>
            <w:tcW w:w="1710" w:type="dxa"/>
          </w:tcPr>
          <w:p w:rsidR="008A05A0" w:rsidRPr="00F076EF" w:rsidRDefault="00F076EF" w:rsidP="00716356">
            <w:pPr>
              <w:rPr>
                <w:rFonts w:ascii="Times New Roman" w:hAnsi="Times New Roman"/>
              </w:rPr>
            </w:pPr>
            <w:r>
              <w:rPr>
                <w:rFonts w:ascii="Times New Roman" w:hAnsi="Times New Roman"/>
              </w:rPr>
              <w:t>6</w:t>
            </w:r>
            <w:r w:rsidR="008A05A0" w:rsidRPr="00F076EF">
              <w:rPr>
                <w:rFonts w:ascii="Times New Roman" w:hAnsi="Times New Roman"/>
              </w:rPr>
              <w:t>0</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Nitrogen Rupture Disk Setting</w:t>
            </w:r>
          </w:p>
        </w:tc>
        <w:tc>
          <w:tcPr>
            <w:tcW w:w="2160" w:type="dxa"/>
          </w:tcPr>
          <w:p w:rsidR="008A05A0" w:rsidRPr="00F076EF" w:rsidRDefault="008A05A0" w:rsidP="00716356">
            <w:pPr>
              <w:rPr>
                <w:rFonts w:ascii="Times New Roman" w:hAnsi="Times New Roman"/>
              </w:rPr>
            </w:pPr>
            <w:r w:rsidRPr="00F076EF">
              <w:rPr>
                <w:rFonts w:ascii="Times New Roman" w:hAnsi="Times New Roman"/>
              </w:rPr>
              <w:t>psig</w:t>
            </w:r>
          </w:p>
        </w:tc>
        <w:tc>
          <w:tcPr>
            <w:tcW w:w="1710" w:type="dxa"/>
          </w:tcPr>
          <w:p w:rsidR="008A05A0" w:rsidRPr="00F076EF" w:rsidRDefault="00F076EF" w:rsidP="00716356">
            <w:pPr>
              <w:rPr>
                <w:rFonts w:ascii="Times New Roman" w:hAnsi="Times New Roman"/>
              </w:rPr>
            </w:pPr>
            <w:r>
              <w:rPr>
                <w:rFonts w:ascii="Times New Roman" w:hAnsi="Times New Roman"/>
              </w:rPr>
              <w:t>75</w:t>
            </w:r>
          </w:p>
        </w:tc>
      </w:tr>
      <w:tr w:rsidR="008A05A0" w:rsidRPr="00F076EF" w:rsidTr="00875767">
        <w:tc>
          <w:tcPr>
            <w:tcW w:w="3780" w:type="dxa"/>
          </w:tcPr>
          <w:p w:rsidR="008A05A0" w:rsidRPr="00F076EF" w:rsidRDefault="008A05A0" w:rsidP="00716356">
            <w:pPr>
              <w:rPr>
                <w:rFonts w:ascii="Times New Roman" w:hAnsi="Times New Roman"/>
              </w:rPr>
            </w:pPr>
          </w:p>
        </w:tc>
        <w:tc>
          <w:tcPr>
            <w:tcW w:w="2160" w:type="dxa"/>
          </w:tcPr>
          <w:p w:rsidR="008A05A0" w:rsidRPr="00F076EF" w:rsidRDefault="008A05A0" w:rsidP="00716356">
            <w:pPr>
              <w:rPr>
                <w:rFonts w:ascii="Times New Roman" w:hAnsi="Times New Roman"/>
              </w:rPr>
            </w:pPr>
          </w:p>
        </w:tc>
        <w:tc>
          <w:tcPr>
            <w:tcW w:w="1710" w:type="dxa"/>
          </w:tcPr>
          <w:p w:rsidR="008A05A0" w:rsidRPr="00F076EF" w:rsidRDefault="008A05A0" w:rsidP="00716356">
            <w:pPr>
              <w:rPr>
                <w:rFonts w:ascii="Times New Roman" w:hAnsi="Times New Roman"/>
              </w:rPr>
            </w:pPr>
          </w:p>
        </w:tc>
      </w:tr>
      <w:tr w:rsidR="008A05A0" w:rsidRPr="00F076EF" w:rsidTr="00875767">
        <w:tc>
          <w:tcPr>
            <w:tcW w:w="3780" w:type="dxa"/>
          </w:tcPr>
          <w:p w:rsidR="008A05A0" w:rsidRPr="00F076EF" w:rsidRDefault="00D72E23" w:rsidP="00716356">
            <w:pPr>
              <w:rPr>
                <w:rFonts w:ascii="Times New Roman" w:hAnsi="Times New Roman"/>
                <w:b/>
              </w:rPr>
            </w:pPr>
            <w:r w:rsidRPr="00F076EF">
              <w:rPr>
                <w:rFonts w:ascii="Times New Roman" w:hAnsi="Times New Roman"/>
                <w:b/>
              </w:rPr>
              <w:t>DC Power Supply</w:t>
            </w:r>
          </w:p>
        </w:tc>
        <w:tc>
          <w:tcPr>
            <w:tcW w:w="2160" w:type="dxa"/>
          </w:tcPr>
          <w:p w:rsidR="008A05A0" w:rsidRPr="00F076EF" w:rsidRDefault="008A05A0" w:rsidP="00716356">
            <w:pPr>
              <w:rPr>
                <w:rFonts w:ascii="Times New Roman" w:hAnsi="Times New Roman"/>
              </w:rPr>
            </w:pPr>
          </w:p>
        </w:tc>
        <w:tc>
          <w:tcPr>
            <w:tcW w:w="1710" w:type="dxa"/>
          </w:tcPr>
          <w:p w:rsidR="008A05A0" w:rsidRPr="00F076EF" w:rsidRDefault="008A05A0" w:rsidP="00716356">
            <w:pPr>
              <w:rPr>
                <w:rFonts w:ascii="Times New Roman" w:hAnsi="Times New Roman"/>
              </w:rPr>
            </w:pP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DC supply Voltage</w:t>
            </w:r>
          </w:p>
        </w:tc>
        <w:tc>
          <w:tcPr>
            <w:tcW w:w="2160" w:type="dxa"/>
          </w:tcPr>
          <w:p w:rsidR="008A05A0" w:rsidRPr="00F076EF" w:rsidRDefault="008A05A0" w:rsidP="00716356">
            <w:pPr>
              <w:rPr>
                <w:rFonts w:ascii="Times New Roman" w:hAnsi="Times New Roman"/>
              </w:rPr>
            </w:pPr>
            <w:r w:rsidRPr="00F076EF">
              <w:rPr>
                <w:rFonts w:ascii="Times New Roman" w:hAnsi="Times New Roman"/>
              </w:rPr>
              <w:t>V</w:t>
            </w:r>
          </w:p>
        </w:tc>
        <w:tc>
          <w:tcPr>
            <w:tcW w:w="1710" w:type="dxa"/>
          </w:tcPr>
          <w:p w:rsidR="008A05A0" w:rsidRPr="00F076EF" w:rsidRDefault="008A05A0" w:rsidP="00716356">
            <w:pPr>
              <w:rPr>
                <w:rFonts w:ascii="Times New Roman" w:hAnsi="Times New Roman"/>
              </w:rPr>
            </w:pPr>
            <w:r w:rsidRPr="00F076EF">
              <w:rPr>
                <w:rFonts w:ascii="Times New Roman" w:hAnsi="Times New Roman"/>
              </w:rPr>
              <w:t>+/- 6</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 xml:space="preserve">DC Supply </w:t>
            </w:r>
            <w:r w:rsidR="00D72E23" w:rsidRPr="00F076EF">
              <w:rPr>
                <w:rFonts w:ascii="Times New Roman" w:hAnsi="Times New Roman"/>
              </w:rPr>
              <w:t xml:space="preserve">Maximum </w:t>
            </w:r>
            <w:r w:rsidRPr="00F076EF">
              <w:rPr>
                <w:rFonts w:ascii="Times New Roman" w:hAnsi="Times New Roman"/>
              </w:rPr>
              <w:t>Current</w:t>
            </w:r>
          </w:p>
        </w:tc>
        <w:tc>
          <w:tcPr>
            <w:tcW w:w="2160" w:type="dxa"/>
          </w:tcPr>
          <w:p w:rsidR="008A05A0" w:rsidRPr="00F076EF" w:rsidRDefault="008A05A0" w:rsidP="00716356">
            <w:pPr>
              <w:rPr>
                <w:rFonts w:ascii="Times New Roman" w:hAnsi="Times New Roman"/>
              </w:rPr>
            </w:pPr>
            <w:r w:rsidRPr="00F076EF">
              <w:rPr>
                <w:rFonts w:ascii="Times New Roman" w:hAnsi="Times New Roman"/>
              </w:rPr>
              <w:t>A</w:t>
            </w:r>
          </w:p>
        </w:tc>
        <w:tc>
          <w:tcPr>
            <w:tcW w:w="1710" w:type="dxa"/>
          </w:tcPr>
          <w:p w:rsidR="008A05A0" w:rsidRPr="00F076EF" w:rsidRDefault="008A05A0" w:rsidP="00716356">
            <w:pPr>
              <w:rPr>
                <w:rFonts w:ascii="Times New Roman" w:hAnsi="Times New Roman"/>
              </w:rPr>
            </w:pPr>
            <w:r w:rsidRPr="00F076EF">
              <w:rPr>
                <w:rFonts w:ascii="Times New Roman" w:hAnsi="Times New Roman"/>
              </w:rPr>
              <w:t xml:space="preserve"> 4000</w:t>
            </w:r>
          </w:p>
        </w:tc>
      </w:tr>
      <w:tr w:rsidR="008A05A0" w:rsidRPr="00F076EF" w:rsidTr="00875767">
        <w:tc>
          <w:tcPr>
            <w:tcW w:w="3780" w:type="dxa"/>
          </w:tcPr>
          <w:p w:rsidR="008A05A0" w:rsidRPr="00F076EF" w:rsidRDefault="00D72E23" w:rsidP="00D72E23">
            <w:pPr>
              <w:rPr>
                <w:rFonts w:ascii="Times New Roman" w:hAnsi="Times New Roman"/>
              </w:rPr>
            </w:pPr>
            <w:r w:rsidRPr="00F076EF">
              <w:rPr>
                <w:rFonts w:ascii="Times New Roman" w:hAnsi="Times New Roman"/>
              </w:rPr>
              <w:t xml:space="preserve">Charging time (0 to max </w:t>
            </w:r>
            <w:r w:rsidR="008A05A0" w:rsidRPr="00F076EF">
              <w:rPr>
                <w:rFonts w:ascii="Times New Roman" w:hAnsi="Times New Roman"/>
              </w:rPr>
              <w:t>current)</w:t>
            </w:r>
          </w:p>
        </w:tc>
        <w:tc>
          <w:tcPr>
            <w:tcW w:w="2160" w:type="dxa"/>
          </w:tcPr>
          <w:p w:rsidR="008A05A0" w:rsidRPr="00F076EF" w:rsidRDefault="008A05A0" w:rsidP="00716356">
            <w:pPr>
              <w:rPr>
                <w:rFonts w:ascii="Times New Roman" w:hAnsi="Times New Roman"/>
              </w:rPr>
            </w:pPr>
            <w:r w:rsidRPr="00F076EF">
              <w:rPr>
                <w:rFonts w:ascii="Times New Roman" w:hAnsi="Times New Roman"/>
              </w:rPr>
              <w:t>hrs</w:t>
            </w:r>
          </w:p>
        </w:tc>
        <w:tc>
          <w:tcPr>
            <w:tcW w:w="1710" w:type="dxa"/>
          </w:tcPr>
          <w:p w:rsidR="008A05A0" w:rsidRPr="00F076EF" w:rsidRDefault="008A05A0" w:rsidP="00716356">
            <w:pPr>
              <w:rPr>
                <w:rFonts w:ascii="Times New Roman" w:hAnsi="Times New Roman"/>
              </w:rPr>
            </w:pPr>
            <w:r w:rsidRPr="00F076EF">
              <w:rPr>
                <w:rFonts w:ascii="Times New Roman" w:hAnsi="Times New Roman"/>
              </w:rPr>
              <w:t>0.5</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Quench detection threshold (Min)</w:t>
            </w:r>
          </w:p>
        </w:tc>
        <w:tc>
          <w:tcPr>
            <w:tcW w:w="2160" w:type="dxa"/>
          </w:tcPr>
          <w:p w:rsidR="008A05A0" w:rsidRPr="00F076EF" w:rsidRDefault="008A05A0" w:rsidP="00716356">
            <w:pPr>
              <w:rPr>
                <w:rFonts w:ascii="Times New Roman" w:hAnsi="Times New Roman"/>
              </w:rPr>
            </w:pPr>
            <w:r w:rsidRPr="00F076EF">
              <w:rPr>
                <w:rFonts w:ascii="Times New Roman" w:hAnsi="Times New Roman"/>
              </w:rPr>
              <w:t>mV</w:t>
            </w:r>
          </w:p>
        </w:tc>
        <w:tc>
          <w:tcPr>
            <w:tcW w:w="1710" w:type="dxa"/>
          </w:tcPr>
          <w:p w:rsidR="008A05A0" w:rsidRPr="00F076EF" w:rsidRDefault="008A05A0" w:rsidP="00716356">
            <w:pPr>
              <w:rPr>
                <w:rFonts w:ascii="Times New Roman" w:hAnsi="Times New Roman"/>
              </w:rPr>
            </w:pPr>
            <w:r w:rsidRPr="00F076EF">
              <w:rPr>
                <w:rFonts w:ascii="Times New Roman" w:hAnsi="Times New Roman"/>
              </w:rPr>
              <w:t>10</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Discharge Voltage Max (Dump)</w:t>
            </w:r>
          </w:p>
        </w:tc>
        <w:tc>
          <w:tcPr>
            <w:tcW w:w="2160" w:type="dxa"/>
          </w:tcPr>
          <w:p w:rsidR="008A05A0" w:rsidRPr="00F076EF" w:rsidRDefault="008A05A0" w:rsidP="00716356">
            <w:pPr>
              <w:rPr>
                <w:rFonts w:ascii="Times New Roman" w:hAnsi="Times New Roman"/>
              </w:rPr>
            </w:pPr>
            <w:r w:rsidRPr="00F076EF">
              <w:rPr>
                <w:rFonts w:ascii="Times New Roman" w:hAnsi="Times New Roman"/>
              </w:rPr>
              <w:t>V</w:t>
            </w:r>
          </w:p>
        </w:tc>
        <w:tc>
          <w:tcPr>
            <w:tcW w:w="1710" w:type="dxa"/>
          </w:tcPr>
          <w:p w:rsidR="008A05A0" w:rsidRPr="00F076EF" w:rsidRDefault="008A05A0" w:rsidP="008A05A0">
            <w:pPr>
              <w:rPr>
                <w:rFonts w:ascii="Times New Roman" w:hAnsi="Times New Roman"/>
              </w:rPr>
            </w:pPr>
            <w:r w:rsidRPr="00F076EF">
              <w:rPr>
                <w:rFonts w:ascii="Times New Roman" w:hAnsi="Times New Roman"/>
              </w:rPr>
              <w:t>300</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Discharge Resistance</w:t>
            </w:r>
          </w:p>
        </w:tc>
        <w:tc>
          <w:tcPr>
            <w:tcW w:w="2160" w:type="dxa"/>
          </w:tcPr>
          <w:p w:rsidR="008A05A0" w:rsidRPr="00F076EF" w:rsidRDefault="008A05A0" w:rsidP="00716356">
            <w:pPr>
              <w:rPr>
                <w:rFonts w:ascii="Times New Roman" w:hAnsi="Times New Roman"/>
              </w:rPr>
            </w:pPr>
            <w:r w:rsidRPr="00F076EF">
              <w:rPr>
                <w:rFonts w:ascii="Times New Roman" w:hAnsi="Times New Roman"/>
              </w:rPr>
              <w:t>Ω</w:t>
            </w:r>
          </w:p>
        </w:tc>
        <w:tc>
          <w:tcPr>
            <w:tcW w:w="1710" w:type="dxa"/>
          </w:tcPr>
          <w:p w:rsidR="008A05A0" w:rsidRPr="00F076EF" w:rsidRDefault="008A05A0" w:rsidP="00716356">
            <w:pPr>
              <w:rPr>
                <w:rFonts w:ascii="Times New Roman" w:hAnsi="Times New Roman"/>
              </w:rPr>
            </w:pPr>
            <w:r w:rsidRPr="00F076EF">
              <w:rPr>
                <w:rFonts w:ascii="Times New Roman" w:hAnsi="Times New Roman"/>
              </w:rPr>
              <w:t>0.075</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Discharge time constant</w:t>
            </w:r>
            <w:r w:rsidR="00D72E23" w:rsidRPr="00F076EF">
              <w:rPr>
                <w:rFonts w:ascii="Times New Roman" w:hAnsi="Times New Roman"/>
              </w:rPr>
              <w:t xml:space="preserve"> Dipole</w:t>
            </w:r>
          </w:p>
        </w:tc>
        <w:tc>
          <w:tcPr>
            <w:tcW w:w="2160" w:type="dxa"/>
          </w:tcPr>
          <w:p w:rsidR="008A05A0" w:rsidRPr="00F076EF" w:rsidRDefault="008A05A0" w:rsidP="00716356">
            <w:pPr>
              <w:rPr>
                <w:rFonts w:ascii="Times New Roman" w:hAnsi="Times New Roman"/>
              </w:rPr>
            </w:pPr>
            <w:r w:rsidRPr="00F076EF">
              <w:rPr>
                <w:rFonts w:ascii="Times New Roman" w:hAnsi="Times New Roman"/>
              </w:rPr>
              <w:t>sec</w:t>
            </w:r>
          </w:p>
        </w:tc>
        <w:tc>
          <w:tcPr>
            <w:tcW w:w="1710" w:type="dxa"/>
          </w:tcPr>
          <w:p w:rsidR="008A05A0" w:rsidRPr="00F076EF" w:rsidRDefault="008A05A0" w:rsidP="00716356">
            <w:pPr>
              <w:rPr>
                <w:rFonts w:ascii="Times New Roman" w:hAnsi="Times New Roman"/>
              </w:rPr>
            </w:pPr>
            <w:r w:rsidRPr="00F076EF">
              <w:rPr>
                <w:rFonts w:ascii="Times New Roman" w:hAnsi="Times New Roman"/>
              </w:rPr>
              <w:t>36</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Hi Pot Test Voltage</w:t>
            </w:r>
          </w:p>
        </w:tc>
        <w:tc>
          <w:tcPr>
            <w:tcW w:w="2160" w:type="dxa"/>
          </w:tcPr>
          <w:p w:rsidR="008A05A0" w:rsidRPr="00F076EF" w:rsidRDefault="008A05A0" w:rsidP="00716356">
            <w:pPr>
              <w:rPr>
                <w:rFonts w:ascii="Times New Roman" w:hAnsi="Times New Roman"/>
              </w:rPr>
            </w:pPr>
            <w:r w:rsidRPr="00F076EF">
              <w:rPr>
                <w:rFonts w:ascii="Times New Roman" w:hAnsi="Times New Roman"/>
              </w:rPr>
              <w:t>V</w:t>
            </w:r>
          </w:p>
        </w:tc>
        <w:tc>
          <w:tcPr>
            <w:tcW w:w="1710" w:type="dxa"/>
          </w:tcPr>
          <w:p w:rsidR="008A05A0" w:rsidRPr="00F076EF" w:rsidRDefault="008A05A0" w:rsidP="00716356">
            <w:pPr>
              <w:rPr>
                <w:rFonts w:ascii="Times New Roman" w:hAnsi="Times New Roman"/>
              </w:rPr>
            </w:pPr>
            <w:r w:rsidRPr="00F076EF">
              <w:rPr>
                <w:rFonts w:ascii="Times New Roman" w:hAnsi="Times New Roman"/>
              </w:rPr>
              <w:t>1000</w:t>
            </w:r>
          </w:p>
        </w:tc>
      </w:tr>
      <w:tr w:rsidR="008A05A0" w:rsidRPr="00F076EF" w:rsidTr="00875767">
        <w:tc>
          <w:tcPr>
            <w:tcW w:w="3780" w:type="dxa"/>
          </w:tcPr>
          <w:p w:rsidR="008A05A0" w:rsidRPr="00F076EF" w:rsidRDefault="008A05A0" w:rsidP="00716356">
            <w:pPr>
              <w:rPr>
                <w:rFonts w:ascii="Times New Roman" w:hAnsi="Times New Roman"/>
              </w:rPr>
            </w:pPr>
          </w:p>
        </w:tc>
        <w:tc>
          <w:tcPr>
            <w:tcW w:w="2160" w:type="dxa"/>
          </w:tcPr>
          <w:p w:rsidR="008A05A0" w:rsidRPr="00F076EF" w:rsidRDefault="008A05A0" w:rsidP="00716356">
            <w:pPr>
              <w:rPr>
                <w:rFonts w:ascii="Times New Roman" w:hAnsi="Times New Roman"/>
              </w:rPr>
            </w:pPr>
          </w:p>
        </w:tc>
        <w:tc>
          <w:tcPr>
            <w:tcW w:w="1710" w:type="dxa"/>
          </w:tcPr>
          <w:p w:rsidR="008A05A0" w:rsidRPr="00F076EF" w:rsidRDefault="008A05A0" w:rsidP="00716356">
            <w:pPr>
              <w:rPr>
                <w:rFonts w:ascii="Times New Roman" w:hAnsi="Times New Roman"/>
              </w:rPr>
            </w:pPr>
          </w:p>
        </w:tc>
      </w:tr>
      <w:tr w:rsidR="008A05A0" w:rsidRPr="00F076EF" w:rsidTr="00875767">
        <w:tc>
          <w:tcPr>
            <w:tcW w:w="3780" w:type="dxa"/>
          </w:tcPr>
          <w:p w:rsidR="008A05A0" w:rsidRPr="00F076EF" w:rsidRDefault="008A05A0" w:rsidP="00716356">
            <w:pPr>
              <w:rPr>
                <w:rFonts w:ascii="Times New Roman" w:hAnsi="Times New Roman"/>
                <w:b/>
              </w:rPr>
            </w:pPr>
            <w:r w:rsidRPr="00F076EF">
              <w:rPr>
                <w:rFonts w:ascii="Times New Roman" w:hAnsi="Times New Roman"/>
                <w:b/>
              </w:rPr>
              <w:t xml:space="preserve">Leak Checking </w:t>
            </w:r>
          </w:p>
        </w:tc>
        <w:tc>
          <w:tcPr>
            <w:tcW w:w="2160" w:type="dxa"/>
          </w:tcPr>
          <w:p w:rsidR="008A05A0" w:rsidRPr="00F076EF" w:rsidRDefault="008A05A0" w:rsidP="00716356">
            <w:pPr>
              <w:rPr>
                <w:rFonts w:ascii="Times New Roman" w:hAnsi="Times New Roman"/>
              </w:rPr>
            </w:pPr>
          </w:p>
        </w:tc>
        <w:tc>
          <w:tcPr>
            <w:tcW w:w="1710" w:type="dxa"/>
          </w:tcPr>
          <w:p w:rsidR="008A05A0" w:rsidRPr="00F076EF" w:rsidRDefault="008A05A0" w:rsidP="00716356">
            <w:pPr>
              <w:rPr>
                <w:rFonts w:ascii="Times New Roman" w:hAnsi="Times New Roman"/>
              </w:rPr>
            </w:pP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Helium circuit</w:t>
            </w:r>
          </w:p>
        </w:tc>
        <w:tc>
          <w:tcPr>
            <w:tcW w:w="2160" w:type="dxa"/>
          </w:tcPr>
          <w:p w:rsidR="008A05A0" w:rsidRPr="00F076EF" w:rsidRDefault="008A05A0" w:rsidP="00716356">
            <w:pPr>
              <w:rPr>
                <w:rFonts w:ascii="Times New Roman" w:hAnsi="Times New Roman"/>
              </w:rPr>
            </w:pPr>
            <w:r w:rsidRPr="00F076EF">
              <w:rPr>
                <w:rFonts w:ascii="Times New Roman" w:hAnsi="Times New Roman"/>
                <w:sz w:val="24"/>
                <w:szCs w:val="24"/>
              </w:rPr>
              <w:t>atm-cc/sec</w:t>
            </w:r>
          </w:p>
        </w:tc>
        <w:tc>
          <w:tcPr>
            <w:tcW w:w="1710" w:type="dxa"/>
          </w:tcPr>
          <w:p w:rsidR="008A05A0" w:rsidRPr="00F076EF" w:rsidRDefault="008A05A0" w:rsidP="00716356">
            <w:pPr>
              <w:rPr>
                <w:rFonts w:ascii="Times New Roman" w:hAnsi="Times New Roman"/>
              </w:rPr>
            </w:pPr>
            <w:r w:rsidRPr="00F076EF">
              <w:rPr>
                <w:rFonts w:ascii="Times New Roman" w:hAnsi="Times New Roman"/>
                <w:sz w:val="24"/>
                <w:szCs w:val="24"/>
              </w:rPr>
              <w:t>1x10</w:t>
            </w:r>
            <w:r w:rsidRPr="00F076EF">
              <w:rPr>
                <w:rFonts w:ascii="Times New Roman" w:hAnsi="Times New Roman"/>
                <w:sz w:val="24"/>
                <w:szCs w:val="24"/>
                <w:vertAlign w:val="superscript"/>
              </w:rPr>
              <w:t>-9</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Nitrogen circuit</w:t>
            </w:r>
          </w:p>
        </w:tc>
        <w:tc>
          <w:tcPr>
            <w:tcW w:w="2160" w:type="dxa"/>
          </w:tcPr>
          <w:p w:rsidR="008A05A0" w:rsidRPr="00F076EF" w:rsidRDefault="008A05A0" w:rsidP="00716356">
            <w:pPr>
              <w:rPr>
                <w:rFonts w:ascii="Times New Roman" w:hAnsi="Times New Roman"/>
              </w:rPr>
            </w:pPr>
            <w:r w:rsidRPr="00F076EF">
              <w:rPr>
                <w:rFonts w:ascii="Times New Roman" w:hAnsi="Times New Roman"/>
                <w:sz w:val="24"/>
                <w:szCs w:val="24"/>
              </w:rPr>
              <w:t>atm-cc/sec</w:t>
            </w:r>
          </w:p>
        </w:tc>
        <w:tc>
          <w:tcPr>
            <w:tcW w:w="1710" w:type="dxa"/>
          </w:tcPr>
          <w:p w:rsidR="008A05A0" w:rsidRPr="00F076EF" w:rsidRDefault="008A05A0" w:rsidP="00716356">
            <w:pPr>
              <w:rPr>
                <w:rFonts w:ascii="Times New Roman" w:hAnsi="Times New Roman"/>
              </w:rPr>
            </w:pPr>
            <w:r w:rsidRPr="00F076EF">
              <w:rPr>
                <w:rFonts w:ascii="Times New Roman" w:hAnsi="Times New Roman"/>
                <w:sz w:val="24"/>
                <w:szCs w:val="24"/>
              </w:rPr>
              <w:t>1x10</w:t>
            </w:r>
            <w:r w:rsidRPr="00F076EF">
              <w:rPr>
                <w:rFonts w:ascii="Times New Roman" w:hAnsi="Times New Roman"/>
                <w:sz w:val="24"/>
                <w:szCs w:val="24"/>
                <w:vertAlign w:val="superscript"/>
              </w:rPr>
              <w:t>-9</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Insulating vacuum space</w:t>
            </w:r>
          </w:p>
        </w:tc>
        <w:tc>
          <w:tcPr>
            <w:tcW w:w="2160" w:type="dxa"/>
          </w:tcPr>
          <w:p w:rsidR="008A05A0" w:rsidRPr="00F076EF" w:rsidRDefault="008A05A0" w:rsidP="00716356">
            <w:pPr>
              <w:rPr>
                <w:rFonts w:ascii="Times New Roman" w:hAnsi="Times New Roman"/>
              </w:rPr>
            </w:pPr>
            <w:r w:rsidRPr="00F076EF">
              <w:rPr>
                <w:rFonts w:ascii="Times New Roman" w:hAnsi="Times New Roman"/>
                <w:sz w:val="24"/>
                <w:szCs w:val="24"/>
              </w:rPr>
              <w:t>atm-cc/sec</w:t>
            </w:r>
          </w:p>
        </w:tc>
        <w:tc>
          <w:tcPr>
            <w:tcW w:w="1710" w:type="dxa"/>
          </w:tcPr>
          <w:p w:rsidR="008A05A0" w:rsidRPr="00F076EF" w:rsidRDefault="008A05A0" w:rsidP="00716356">
            <w:pPr>
              <w:rPr>
                <w:rFonts w:ascii="Times New Roman" w:hAnsi="Times New Roman"/>
              </w:rPr>
            </w:pPr>
            <w:r w:rsidRPr="00F076EF">
              <w:rPr>
                <w:rFonts w:ascii="Times New Roman" w:hAnsi="Times New Roman"/>
                <w:sz w:val="24"/>
                <w:szCs w:val="24"/>
              </w:rPr>
              <w:t>1x10</w:t>
            </w:r>
            <w:r w:rsidRPr="00F076EF">
              <w:rPr>
                <w:rFonts w:ascii="Times New Roman" w:hAnsi="Times New Roman"/>
                <w:sz w:val="24"/>
                <w:szCs w:val="24"/>
                <w:vertAlign w:val="superscript"/>
              </w:rPr>
              <w:t>-9</w:t>
            </w:r>
          </w:p>
        </w:tc>
      </w:tr>
      <w:tr w:rsidR="008A05A0" w:rsidRPr="00F076EF" w:rsidTr="00875767">
        <w:tc>
          <w:tcPr>
            <w:tcW w:w="3780" w:type="dxa"/>
          </w:tcPr>
          <w:p w:rsidR="008A05A0" w:rsidRPr="00F076EF" w:rsidRDefault="008A05A0" w:rsidP="00716356">
            <w:pPr>
              <w:rPr>
                <w:rFonts w:ascii="Times New Roman" w:hAnsi="Times New Roman"/>
              </w:rPr>
            </w:pPr>
            <w:r w:rsidRPr="00F076EF">
              <w:rPr>
                <w:rFonts w:ascii="Times New Roman" w:hAnsi="Times New Roman"/>
              </w:rPr>
              <w:t>Inner Bore (Flange to Flange)</w:t>
            </w:r>
          </w:p>
        </w:tc>
        <w:tc>
          <w:tcPr>
            <w:tcW w:w="2160" w:type="dxa"/>
          </w:tcPr>
          <w:p w:rsidR="008A05A0" w:rsidRPr="00F076EF" w:rsidRDefault="008A05A0" w:rsidP="00716356">
            <w:pPr>
              <w:rPr>
                <w:rFonts w:ascii="Times New Roman" w:hAnsi="Times New Roman"/>
              </w:rPr>
            </w:pPr>
            <w:r w:rsidRPr="00F076EF">
              <w:rPr>
                <w:rFonts w:ascii="Times New Roman" w:hAnsi="Times New Roman"/>
                <w:sz w:val="24"/>
                <w:szCs w:val="24"/>
              </w:rPr>
              <w:t>atm-cc/sec</w:t>
            </w:r>
          </w:p>
        </w:tc>
        <w:tc>
          <w:tcPr>
            <w:tcW w:w="1710" w:type="dxa"/>
          </w:tcPr>
          <w:p w:rsidR="008A05A0" w:rsidRPr="00F076EF" w:rsidRDefault="008A05A0" w:rsidP="00716356">
            <w:pPr>
              <w:rPr>
                <w:rFonts w:ascii="Times New Roman" w:hAnsi="Times New Roman"/>
              </w:rPr>
            </w:pPr>
            <w:r w:rsidRPr="00F076EF">
              <w:rPr>
                <w:rFonts w:ascii="Times New Roman" w:hAnsi="Times New Roman"/>
                <w:sz w:val="24"/>
                <w:szCs w:val="24"/>
              </w:rPr>
              <w:t>1x10</w:t>
            </w:r>
            <w:r w:rsidRPr="00F076EF">
              <w:rPr>
                <w:rFonts w:ascii="Times New Roman" w:hAnsi="Times New Roman"/>
                <w:sz w:val="24"/>
                <w:szCs w:val="24"/>
                <w:vertAlign w:val="superscript"/>
              </w:rPr>
              <w:t>-9</w:t>
            </w:r>
          </w:p>
        </w:tc>
      </w:tr>
      <w:tr w:rsidR="008A05A0" w:rsidRPr="00F076EF" w:rsidTr="00875767">
        <w:tc>
          <w:tcPr>
            <w:tcW w:w="3780" w:type="dxa"/>
          </w:tcPr>
          <w:p w:rsidR="008A05A0" w:rsidRPr="00F076EF" w:rsidRDefault="008A05A0" w:rsidP="00716356">
            <w:pPr>
              <w:rPr>
                <w:rFonts w:ascii="Times New Roman" w:hAnsi="Times New Roman"/>
              </w:rPr>
            </w:pPr>
          </w:p>
        </w:tc>
        <w:tc>
          <w:tcPr>
            <w:tcW w:w="2160" w:type="dxa"/>
          </w:tcPr>
          <w:p w:rsidR="008A05A0" w:rsidRPr="00F076EF" w:rsidRDefault="008A05A0" w:rsidP="00716356">
            <w:pPr>
              <w:rPr>
                <w:rFonts w:ascii="Times New Roman" w:hAnsi="Times New Roman"/>
              </w:rPr>
            </w:pPr>
          </w:p>
        </w:tc>
        <w:tc>
          <w:tcPr>
            <w:tcW w:w="1710" w:type="dxa"/>
          </w:tcPr>
          <w:p w:rsidR="008A05A0" w:rsidRPr="00F076EF" w:rsidRDefault="008A05A0" w:rsidP="00716356">
            <w:pPr>
              <w:rPr>
                <w:rFonts w:ascii="Times New Roman" w:hAnsi="Times New Roman"/>
              </w:rPr>
            </w:pPr>
          </w:p>
        </w:tc>
      </w:tr>
    </w:tbl>
    <w:p w:rsidR="000939B0" w:rsidRPr="00F076EF" w:rsidRDefault="000939B0" w:rsidP="000939B0">
      <w:pPr>
        <w:ind w:left="1440"/>
        <w:rPr>
          <w:rFonts w:ascii="Times New Roman" w:hAnsi="Times New Roman"/>
          <w:sz w:val="24"/>
          <w:szCs w:val="24"/>
        </w:rPr>
      </w:pPr>
    </w:p>
    <w:p w:rsidR="007B22A6" w:rsidRPr="001F29D2" w:rsidRDefault="007B22A6" w:rsidP="000939B0">
      <w:pPr>
        <w:ind w:left="1440"/>
        <w:rPr>
          <w:rFonts w:ascii="Times New Roman" w:hAnsi="Times New Roman"/>
          <w:sz w:val="24"/>
          <w:szCs w:val="24"/>
        </w:rPr>
      </w:pPr>
    </w:p>
    <w:p w:rsidR="009832DF" w:rsidRDefault="009832DF" w:rsidP="009832DF">
      <w:pPr>
        <w:pStyle w:val="ListParagraph"/>
        <w:ind w:left="1440"/>
        <w:outlineLvl w:val="1"/>
        <w:rPr>
          <w:szCs w:val="24"/>
          <w:u w:val="single"/>
        </w:rPr>
      </w:pPr>
    </w:p>
    <w:p w:rsidR="00D6254E" w:rsidRPr="001F29D2" w:rsidRDefault="00D6254E" w:rsidP="009832DF">
      <w:pPr>
        <w:pStyle w:val="ListParagraph"/>
        <w:ind w:left="1440"/>
        <w:outlineLvl w:val="1"/>
        <w:rPr>
          <w:szCs w:val="24"/>
          <w:u w:val="single"/>
        </w:rPr>
      </w:pPr>
    </w:p>
    <w:p w:rsidR="009832DF" w:rsidRPr="008B52EF" w:rsidRDefault="009832DF" w:rsidP="009832DF">
      <w:pPr>
        <w:pStyle w:val="ListParagraph"/>
        <w:numPr>
          <w:ilvl w:val="1"/>
          <w:numId w:val="1"/>
        </w:numPr>
        <w:outlineLvl w:val="1"/>
        <w:rPr>
          <w:b/>
          <w:szCs w:val="24"/>
          <w:u w:val="single"/>
        </w:rPr>
      </w:pPr>
      <w:bookmarkStart w:id="8" w:name="_Toc214436731"/>
      <w:r>
        <w:rPr>
          <w:b/>
          <w:szCs w:val="24"/>
          <w:u w:val="single"/>
        </w:rPr>
        <w:t xml:space="preserve">SHMS </w:t>
      </w:r>
      <w:r w:rsidR="009F4F58">
        <w:rPr>
          <w:b/>
          <w:szCs w:val="24"/>
          <w:u w:val="single"/>
        </w:rPr>
        <w:t xml:space="preserve">Dipole </w:t>
      </w:r>
      <w:r>
        <w:rPr>
          <w:b/>
          <w:szCs w:val="24"/>
          <w:u w:val="single"/>
        </w:rPr>
        <w:t xml:space="preserve"> Design Documentation</w:t>
      </w:r>
      <w:bookmarkEnd w:id="8"/>
      <w:r>
        <w:rPr>
          <w:b/>
          <w:szCs w:val="24"/>
          <w:u w:val="single"/>
        </w:rPr>
        <w:t xml:space="preserve"> </w:t>
      </w:r>
    </w:p>
    <w:p w:rsidR="00D70771" w:rsidRDefault="00D70771" w:rsidP="0031557A">
      <w:pPr>
        <w:pStyle w:val="ListParagraph"/>
        <w:ind w:left="1440"/>
        <w:rPr>
          <w:szCs w:val="24"/>
          <w:u w:val="single"/>
        </w:rPr>
      </w:pPr>
    </w:p>
    <w:p w:rsidR="00D70771" w:rsidRDefault="00D70771" w:rsidP="00A13390">
      <w:pPr>
        <w:pStyle w:val="ListParagraph"/>
        <w:ind w:left="1440"/>
        <w:rPr>
          <w:szCs w:val="24"/>
        </w:rPr>
      </w:pPr>
      <w:r w:rsidRPr="0031557A">
        <w:rPr>
          <w:szCs w:val="24"/>
        </w:rPr>
        <w:t xml:space="preserve">The subcontractor shall provide </w:t>
      </w:r>
      <w:r>
        <w:rPr>
          <w:szCs w:val="24"/>
        </w:rPr>
        <w:t>Jefferson Lab</w:t>
      </w:r>
      <w:r w:rsidRPr="0031557A">
        <w:rPr>
          <w:szCs w:val="24"/>
        </w:rPr>
        <w:t xml:space="preserve"> with </w:t>
      </w:r>
      <w:r w:rsidR="00E86DE5">
        <w:rPr>
          <w:szCs w:val="24"/>
        </w:rPr>
        <w:t>an</w:t>
      </w:r>
      <w:r w:rsidR="006C705B">
        <w:rPr>
          <w:szCs w:val="24"/>
        </w:rPr>
        <w:t xml:space="preserve"> electronic copy in MS Word</w:t>
      </w:r>
      <w:r w:rsidR="00E86DE5">
        <w:rPr>
          <w:szCs w:val="24"/>
        </w:rPr>
        <w:t xml:space="preserve"> and one signed original hard copy</w:t>
      </w:r>
      <w:r w:rsidRPr="0031557A">
        <w:rPr>
          <w:szCs w:val="24"/>
        </w:rPr>
        <w:t xml:space="preserve"> of all documents according to the Milestone Schedule.  </w:t>
      </w:r>
      <w:r>
        <w:rPr>
          <w:szCs w:val="24"/>
        </w:rPr>
        <w:t>Jefferson Lab</w:t>
      </w:r>
      <w:r w:rsidRPr="0031557A">
        <w:rPr>
          <w:szCs w:val="24"/>
        </w:rPr>
        <w:t xml:space="preserve"> requ</w:t>
      </w:r>
      <w:r>
        <w:rPr>
          <w:szCs w:val="24"/>
        </w:rPr>
        <w:t xml:space="preserve">ires that the </w:t>
      </w:r>
      <w:r w:rsidR="000939B0">
        <w:rPr>
          <w:szCs w:val="24"/>
        </w:rPr>
        <w:t xml:space="preserve">SC magnet </w:t>
      </w:r>
      <w:r>
        <w:rPr>
          <w:szCs w:val="24"/>
        </w:rPr>
        <w:t>design</w:t>
      </w:r>
      <w:r w:rsidR="000939B0">
        <w:rPr>
          <w:szCs w:val="24"/>
        </w:rPr>
        <w:t>s</w:t>
      </w:r>
      <w:r w:rsidRPr="0031557A">
        <w:rPr>
          <w:szCs w:val="24"/>
        </w:rPr>
        <w:t xml:space="preserve"> be p</w:t>
      </w:r>
      <w:r>
        <w:rPr>
          <w:szCs w:val="24"/>
        </w:rPr>
        <w:t xml:space="preserve">erformed on a </w:t>
      </w:r>
      <w:r w:rsidR="00C15814">
        <w:rPr>
          <w:szCs w:val="24"/>
        </w:rPr>
        <w:t xml:space="preserve">3D </w:t>
      </w:r>
      <w:r>
        <w:rPr>
          <w:szCs w:val="24"/>
        </w:rPr>
        <w:t>CAD system.  The fina</w:t>
      </w:r>
      <w:r w:rsidR="00793315">
        <w:rPr>
          <w:szCs w:val="24"/>
        </w:rPr>
        <w:t>l design submitted (Milestone D-4</w:t>
      </w:r>
      <w:r>
        <w:rPr>
          <w:szCs w:val="24"/>
        </w:rPr>
        <w:t xml:space="preserve">) shall include </w:t>
      </w:r>
      <w:r w:rsidR="00C15814">
        <w:rPr>
          <w:szCs w:val="24"/>
        </w:rPr>
        <w:t xml:space="preserve">3D </w:t>
      </w:r>
      <w:r>
        <w:rPr>
          <w:szCs w:val="24"/>
        </w:rPr>
        <w:t xml:space="preserve">CAD </w:t>
      </w:r>
      <w:r w:rsidR="00C15814">
        <w:rPr>
          <w:szCs w:val="24"/>
        </w:rPr>
        <w:t xml:space="preserve">model </w:t>
      </w:r>
      <w:r>
        <w:rPr>
          <w:szCs w:val="24"/>
        </w:rPr>
        <w:t xml:space="preserve">files </w:t>
      </w:r>
      <w:r w:rsidR="00C15814">
        <w:rPr>
          <w:szCs w:val="24"/>
        </w:rPr>
        <w:t>in STEP format</w:t>
      </w:r>
      <w:r w:rsidR="00E86DE5">
        <w:rPr>
          <w:szCs w:val="24"/>
        </w:rPr>
        <w:t xml:space="preserve"> or IDEAS MS12 3D CAD Model</w:t>
      </w:r>
      <w:r w:rsidR="00C15814">
        <w:rPr>
          <w:szCs w:val="24"/>
        </w:rPr>
        <w:t xml:space="preserve"> and CAD files of all subcontractor drawings in either IGES or DXF format.  The subcontractor shall be respons</w:t>
      </w:r>
      <w:r w:rsidR="00686705">
        <w:rPr>
          <w:szCs w:val="24"/>
        </w:rPr>
        <w:t>ible for providing 3D CAD model</w:t>
      </w:r>
      <w:r w:rsidR="00C15814">
        <w:rPr>
          <w:szCs w:val="24"/>
        </w:rPr>
        <w:t xml:space="preserve"> files and 2D CAD drawing files that are compatible with or can easily be converted to Jefferson Lab’s 3D and 2D CAD without significant error, distortion or loss of information.</w:t>
      </w:r>
    </w:p>
    <w:p w:rsidR="00D70771" w:rsidRDefault="00D70771" w:rsidP="0031557A">
      <w:pPr>
        <w:pStyle w:val="ListParagraph"/>
        <w:rPr>
          <w:szCs w:val="24"/>
        </w:rPr>
      </w:pPr>
    </w:p>
    <w:p w:rsidR="00D70771" w:rsidRDefault="00D70771" w:rsidP="00A13390">
      <w:pPr>
        <w:pStyle w:val="ListParagraph"/>
        <w:ind w:left="1440"/>
        <w:rPr>
          <w:szCs w:val="24"/>
        </w:rPr>
      </w:pPr>
      <w:r>
        <w:rPr>
          <w:szCs w:val="24"/>
        </w:rPr>
        <w:t>The subcontractor shall provide Jefferson Lab with input files used in all desig</w:t>
      </w:r>
      <w:r w:rsidR="00686705">
        <w:rPr>
          <w:szCs w:val="24"/>
        </w:rPr>
        <w:t>n software analysis, i.e. TOSCA</w:t>
      </w:r>
      <w:r>
        <w:rPr>
          <w:szCs w:val="24"/>
        </w:rPr>
        <w:t xml:space="preserve"> </w:t>
      </w:r>
      <w:r w:rsidR="00C15814">
        <w:rPr>
          <w:szCs w:val="24"/>
        </w:rPr>
        <w:t>magnetic model files,</w:t>
      </w:r>
      <w:r>
        <w:rPr>
          <w:szCs w:val="24"/>
        </w:rPr>
        <w:t xml:space="preserve"> an</w:t>
      </w:r>
      <w:r w:rsidR="00C15814">
        <w:rPr>
          <w:szCs w:val="24"/>
        </w:rPr>
        <w:t>d Finite Element A</w:t>
      </w:r>
      <w:r>
        <w:rPr>
          <w:szCs w:val="24"/>
        </w:rPr>
        <w:t>nalysis</w:t>
      </w:r>
      <w:r w:rsidR="00C15814">
        <w:rPr>
          <w:szCs w:val="24"/>
        </w:rPr>
        <w:t xml:space="preserve"> model files that are compa</w:t>
      </w:r>
      <w:r w:rsidR="008B12D7">
        <w:rPr>
          <w:szCs w:val="24"/>
        </w:rPr>
        <w:t>tible with Jefferson Lab’s Siemens, UGS, SDRC</w:t>
      </w:r>
      <w:r w:rsidR="00D3746F">
        <w:rPr>
          <w:szCs w:val="24"/>
        </w:rPr>
        <w:t xml:space="preserve">        </w:t>
      </w:r>
      <w:r w:rsidR="008B12D7">
        <w:rPr>
          <w:szCs w:val="24"/>
        </w:rPr>
        <w:t xml:space="preserve"> I-DEAS</w:t>
      </w:r>
      <w:r w:rsidR="00C15814">
        <w:rPr>
          <w:szCs w:val="24"/>
        </w:rPr>
        <w:t xml:space="preserve"> FEA software</w:t>
      </w:r>
      <w:r w:rsidR="008B12D7">
        <w:rPr>
          <w:szCs w:val="24"/>
        </w:rPr>
        <w:t xml:space="preserve"> (Milestone D-4).</w:t>
      </w:r>
    </w:p>
    <w:p w:rsidR="001F29D2" w:rsidRDefault="001F29D2" w:rsidP="008B52EF">
      <w:pPr>
        <w:pStyle w:val="ListParagraph"/>
        <w:ind w:left="1440"/>
        <w:rPr>
          <w:szCs w:val="24"/>
          <w:u w:val="single"/>
        </w:rPr>
      </w:pPr>
    </w:p>
    <w:p w:rsidR="00D70771" w:rsidRPr="008B52EF" w:rsidRDefault="00D70771" w:rsidP="00CF3534">
      <w:pPr>
        <w:pStyle w:val="ListParagraph"/>
        <w:numPr>
          <w:ilvl w:val="1"/>
          <w:numId w:val="1"/>
        </w:numPr>
        <w:outlineLvl w:val="1"/>
        <w:rPr>
          <w:b/>
          <w:szCs w:val="24"/>
          <w:u w:val="single"/>
        </w:rPr>
      </w:pPr>
      <w:bookmarkStart w:id="9" w:name="_Toc214436732"/>
      <w:r w:rsidRPr="008B52EF">
        <w:rPr>
          <w:b/>
          <w:szCs w:val="24"/>
          <w:u w:val="single"/>
        </w:rPr>
        <w:t>Acceptance Testing</w:t>
      </w:r>
      <w:bookmarkEnd w:id="9"/>
    </w:p>
    <w:p w:rsidR="00D70771" w:rsidRDefault="00D70771" w:rsidP="008B52EF">
      <w:pPr>
        <w:pStyle w:val="ListParagraph"/>
        <w:ind w:left="1440"/>
        <w:rPr>
          <w:szCs w:val="24"/>
          <w:u w:val="single"/>
        </w:rPr>
      </w:pPr>
    </w:p>
    <w:p w:rsidR="00D70771" w:rsidRDefault="00D70771" w:rsidP="00A13390">
      <w:pPr>
        <w:pStyle w:val="ListParagraph"/>
        <w:ind w:left="1440"/>
        <w:rPr>
          <w:szCs w:val="24"/>
        </w:rPr>
      </w:pPr>
      <w:r w:rsidRPr="001F29D2">
        <w:rPr>
          <w:szCs w:val="24"/>
        </w:rPr>
        <w:t>Low current testing shall be at the su</w:t>
      </w:r>
      <w:r w:rsidR="000306EF">
        <w:rPr>
          <w:szCs w:val="24"/>
        </w:rPr>
        <w:t>bcontractor’s facility (see 10</w:t>
      </w:r>
      <w:r w:rsidRPr="001F29D2">
        <w:rPr>
          <w:szCs w:val="24"/>
        </w:rPr>
        <w:t xml:space="preserve">.2).  </w:t>
      </w:r>
      <w:r w:rsidR="001C137D" w:rsidRPr="001F29D2">
        <w:rPr>
          <w:szCs w:val="24"/>
        </w:rPr>
        <w:t>This testing shall demonstrate the magnetic multipol</w:t>
      </w:r>
      <w:r w:rsidR="000939B0" w:rsidRPr="001F29D2">
        <w:rPr>
          <w:szCs w:val="24"/>
        </w:rPr>
        <w:t>e performan</w:t>
      </w:r>
      <w:r w:rsidR="009F4F58">
        <w:rPr>
          <w:szCs w:val="24"/>
        </w:rPr>
        <w:t xml:space="preserve">ce of the complete Dipole </w:t>
      </w:r>
      <w:r w:rsidR="000939B0" w:rsidRPr="001F29D2">
        <w:rPr>
          <w:szCs w:val="24"/>
        </w:rPr>
        <w:t>magnet</w:t>
      </w:r>
      <w:r w:rsidR="001C137D" w:rsidRPr="001F29D2">
        <w:rPr>
          <w:szCs w:val="24"/>
        </w:rPr>
        <w:t xml:space="preserve"> cold mass</w:t>
      </w:r>
      <w:r w:rsidR="00083BF9">
        <w:rPr>
          <w:szCs w:val="24"/>
        </w:rPr>
        <w:t>es</w:t>
      </w:r>
      <w:r w:rsidR="001C137D" w:rsidRPr="001F29D2">
        <w:rPr>
          <w:szCs w:val="24"/>
        </w:rPr>
        <w:t xml:space="preserve"> at low excitation.  The low current test is to be performed at a current for which air cooling and conduction are sufficient for a stable safe operating </w:t>
      </w:r>
      <w:r w:rsidR="001C137D" w:rsidRPr="002C14B9">
        <w:rPr>
          <w:szCs w:val="24"/>
        </w:rPr>
        <w:t>temperature.  Low temperature</w:t>
      </w:r>
      <w:r w:rsidR="001C137D">
        <w:rPr>
          <w:szCs w:val="24"/>
        </w:rPr>
        <w:t xml:space="preserve"> superconducting full field and magnetic acceptance testing are not required at the subcontractor’s facility; these will be performed at </w:t>
      </w:r>
      <w:r w:rsidR="00745188">
        <w:rPr>
          <w:szCs w:val="24"/>
        </w:rPr>
        <w:t>Jefferson Lab</w:t>
      </w:r>
      <w:r w:rsidR="001C137D">
        <w:rPr>
          <w:szCs w:val="24"/>
        </w:rPr>
        <w:t xml:space="preserve"> after delivery and installation.</w:t>
      </w:r>
    </w:p>
    <w:p w:rsidR="00D70771" w:rsidRDefault="00D70771" w:rsidP="008B52EF">
      <w:pPr>
        <w:pStyle w:val="ListParagraph"/>
        <w:rPr>
          <w:szCs w:val="24"/>
        </w:rPr>
      </w:pPr>
    </w:p>
    <w:p w:rsidR="00D70771" w:rsidRDefault="00D70771" w:rsidP="00A13390">
      <w:pPr>
        <w:pStyle w:val="ListParagraph"/>
        <w:ind w:left="1440"/>
        <w:rPr>
          <w:szCs w:val="24"/>
        </w:rPr>
      </w:pPr>
      <w:r>
        <w:rPr>
          <w:szCs w:val="24"/>
        </w:rPr>
        <w:t xml:space="preserve">Final acceptance of the </w:t>
      </w:r>
      <w:r w:rsidR="00804812">
        <w:rPr>
          <w:szCs w:val="24"/>
        </w:rPr>
        <w:t xml:space="preserve">Dipole magnet </w:t>
      </w:r>
      <w:r w:rsidR="00E86DE5">
        <w:rPr>
          <w:szCs w:val="24"/>
        </w:rPr>
        <w:t>shall be at</w:t>
      </w:r>
      <w:r w:rsidR="00C15814">
        <w:rPr>
          <w:szCs w:val="24"/>
        </w:rPr>
        <w:t xml:space="preserve"> Jefferson Lab</w:t>
      </w:r>
      <w:r w:rsidR="001C137D">
        <w:rPr>
          <w:szCs w:val="24"/>
        </w:rPr>
        <w:t xml:space="preserve">’s Hall C or another location at Jefferson Lab </w:t>
      </w:r>
      <w:r>
        <w:rPr>
          <w:szCs w:val="24"/>
        </w:rPr>
        <w:t xml:space="preserve">where the </w:t>
      </w:r>
      <w:r w:rsidR="001C137D">
        <w:rPr>
          <w:szCs w:val="24"/>
        </w:rPr>
        <w:t>magnet</w:t>
      </w:r>
      <w:r w:rsidR="000939B0">
        <w:rPr>
          <w:szCs w:val="24"/>
        </w:rPr>
        <w:t>s</w:t>
      </w:r>
      <w:r>
        <w:rPr>
          <w:szCs w:val="24"/>
        </w:rPr>
        <w:t xml:space="preserve"> must meet all the </w:t>
      </w:r>
      <w:r w:rsidR="004F1BCD">
        <w:rPr>
          <w:szCs w:val="24"/>
        </w:rPr>
        <w:t xml:space="preserve">performance </w:t>
      </w:r>
      <w:r>
        <w:rPr>
          <w:szCs w:val="24"/>
        </w:rPr>
        <w:t>requirements in this document.</w:t>
      </w:r>
    </w:p>
    <w:p w:rsidR="00D70771" w:rsidRDefault="00D70771" w:rsidP="008B52EF">
      <w:pPr>
        <w:pStyle w:val="ListParagraph"/>
        <w:rPr>
          <w:szCs w:val="24"/>
        </w:rPr>
      </w:pPr>
    </w:p>
    <w:p w:rsidR="00D70771" w:rsidRDefault="00D70771" w:rsidP="00A13390">
      <w:pPr>
        <w:pStyle w:val="ListParagraph"/>
        <w:ind w:left="1440"/>
        <w:rPr>
          <w:szCs w:val="24"/>
        </w:rPr>
      </w:pPr>
      <w:r>
        <w:rPr>
          <w:szCs w:val="24"/>
        </w:rPr>
        <w:t xml:space="preserve">In </w:t>
      </w:r>
      <w:r w:rsidR="001C137D">
        <w:rPr>
          <w:szCs w:val="24"/>
        </w:rPr>
        <w:t>the event t</w:t>
      </w:r>
      <w:r w:rsidR="00E64675">
        <w:rPr>
          <w:szCs w:val="24"/>
        </w:rPr>
        <w:t xml:space="preserve">hat </w:t>
      </w:r>
      <w:r w:rsidR="009F4F58">
        <w:rPr>
          <w:szCs w:val="24"/>
        </w:rPr>
        <w:t>the Di</w:t>
      </w:r>
      <w:r w:rsidR="00242B36">
        <w:rPr>
          <w:szCs w:val="24"/>
        </w:rPr>
        <w:t xml:space="preserve">pole </w:t>
      </w:r>
      <w:r w:rsidR="001C137D">
        <w:rPr>
          <w:szCs w:val="24"/>
        </w:rPr>
        <w:t>magnet cannot successfully meet the requirements of this specification</w:t>
      </w:r>
      <w:r>
        <w:rPr>
          <w:szCs w:val="24"/>
        </w:rPr>
        <w:t>, the subcontractor shall be responsible for all costs associated with modification or r</w:t>
      </w:r>
      <w:r w:rsidR="00C15814">
        <w:rPr>
          <w:szCs w:val="24"/>
        </w:rPr>
        <w:t>e</w:t>
      </w:r>
      <w:r w:rsidR="001C137D">
        <w:rPr>
          <w:szCs w:val="24"/>
        </w:rPr>
        <w:t>pair or rework</w:t>
      </w:r>
      <w:r w:rsidR="00C15814">
        <w:rPr>
          <w:szCs w:val="24"/>
        </w:rPr>
        <w:t xml:space="preserve"> of the </w:t>
      </w:r>
      <w:r w:rsidR="00716356">
        <w:rPr>
          <w:szCs w:val="24"/>
        </w:rPr>
        <w:t xml:space="preserve">magnet </w:t>
      </w:r>
      <w:r w:rsidR="00C15814">
        <w:rPr>
          <w:szCs w:val="24"/>
        </w:rPr>
        <w:t xml:space="preserve">including shipping costs </w:t>
      </w:r>
      <w:r w:rsidR="000306EF">
        <w:rPr>
          <w:szCs w:val="24"/>
        </w:rPr>
        <w:t xml:space="preserve">necessary to permit the Dipole </w:t>
      </w:r>
      <w:r>
        <w:rPr>
          <w:szCs w:val="24"/>
        </w:rPr>
        <w:t>magnet to meet the</w:t>
      </w:r>
      <w:r w:rsidR="000306EF">
        <w:rPr>
          <w:szCs w:val="24"/>
        </w:rPr>
        <w:t xml:space="preserve"> requirements of the</w:t>
      </w:r>
      <w:r>
        <w:rPr>
          <w:szCs w:val="24"/>
        </w:rPr>
        <w:t xml:space="preserve"> final acceptance tests.</w:t>
      </w:r>
    </w:p>
    <w:p w:rsidR="00D70771" w:rsidRDefault="00D70771" w:rsidP="008B52EF">
      <w:pPr>
        <w:pStyle w:val="ListParagraph"/>
        <w:rPr>
          <w:szCs w:val="24"/>
        </w:rPr>
      </w:pPr>
    </w:p>
    <w:p w:rsidR="00A9061E" w:rsidRPr="009F4F58" w:rsidRDefault="00A9061E" w:rsidP="009F4F58">
      <w:pPr>
        <w:rPr>
          <w:szCs w:val="24"/>
        </w:rPr>
      </w:pPr>
    </w:p>
    <w:p w:rsidR="00A9061E" w:rsidRDefault="00A9061E" w:rsidP="00A9061E">
      <w:pPr>
        <w:pStyle w:val="ListParagraph"/>
        <w:rPr>
          <w:szCs w:val="24"/>
        </w:rPr>
      </w:pPr>
      <w:r>
        <w:rPr>
          <w:szCs w:val="24"/>
        </w:rPr>
        <w:lastRenderedPageBreak/>
        <w:br w:type="page"/>
      </w:r>
    </w:p>
    <w:p w:rsidR="00A9061E" w:rsidRDefault="00A9061E" w:rsidP="008B52EF">
      <w:pPr>
        <w:pStyle w:val="ListParagraph"/>
        <w:rPr>
          <w:szCs w:val="24"/>
        </w:rPr>
      </w:pPr>
    </w:p>
    <w:p w:rsidR="00D8154B" w:rsidRDefault="00D8154B" w:rsidP="008B52EF">
      <w:pPr>
        <w:pStyle w:val="ListParagraph"/>
        <w:rPr>
          <w:szCs w:val="24"/>
        </w:rPr>
      </w:pPr>
    </w:p>
    <w:p w:rsidR="00D8154B" w:rsidRDefault="00D8154B" w:rsidP="008B52EF">
      <w:pPr>
        <w:pStyle w:val="ListParagraph"/>
        <w:rPr>
          <w:szCs w:val="24"/>
        </w:rPr>
      </w:pPr>
    </w:p>
    <w:p w:rsidR="00D70771" w:rsidRDefault="00D8154B" w:rsidP="00CF3534">
      <w:pPr>
        <w:pStyle w:val="ListParagraph"/>
        <w:numPr>
          <w:ilvl w:val="1"/>
          <w:numId w:val="1"/>
        </w:numPr>
        <w:outlineLvl w:val="1"/>
        <w:rPr>
          <w:b/>
          <w:szCs w:val="24"/>
          <w:u w:val="single"/>
        </w:rPr>
      </w:pPr>
      <w:bookmarkStart w:id="10" w:name="_Toc214436733"/>
      <w:r>
        <w:rPr>
          <w:b/>
          <w:szCs w:val="24"/>
          <w:u w:val="single"/>
        </w:rPr>
        <w:t xml:space="preserve">Shipping and </w:t>
      </w:r>
      <w:r w:rsidR="00D70771" w:rsidRPr="008B52EF">
        <w:rPr>
          <w:b/>
          <w:szCs w:val="24"/>
          <w:u w:val="single"/>
        </w:rPr>
        <w:t>Delivery</w:t>
      </w:r>
      <w:bookmarkEnd w:id="10"/>
    </w:p>
    <w:p w:rsidR="00D70771" w:rsidRDefault="00D70771" w:rsidP="008B52EF">
      <w:pPr>
        <w:pStyle w:val="ListParagraph"/>
        <w:ind w:left="1440"/>
        <w:rPr>
          <w:b/>
          <w:szCs w:val="24"/>
          <w:u w:val="single"/>
        </w:rPr>
      </w:pPr>
    </w:p>
    <w:p w:rsidR="00E64675" w:rsidRDefault="00E64675" w:rsidP="00E64675">
      <w:pPr>
        <w:pStyle w:val="ListParagraph"/>
        <w:ind w:left="1440"/>
        <w:rPr>
          <w:szCs w:val="24"/>
        </w:rPr>
      </w:pPr>
      <w:r>
        <w:rPr>
          <w:szCs w:val="24"/>
        </w:rPr>
        <w:t>Delivery shall be made to Thomas Jefferson National Accelerat</w:t>
      </w:r>
      <w:r w:rsidR="00E86DE5">
        <w:rPr>
          <w:szCs w:val="24"/>
        </w:rPr>
        <w:t>or Facility, End Station C</w:t>
      </w:r>
      <w:r>
        <w:rPr>
          <w:szCs w:val="24"/>
        </w:rPr>
        <w:t>, 12000 Jefferson Avenue, Newport News, Virginia</w:t>
      </w:r>
      <w:r w:rsidR="00686705">
        <w:rPr>
          <w:szCs w:val="24"/>
        </w:rPr>
        <w:t xml:space="preserve"> 23606</w:t>
      </w:r>
      <w:r>
        <w:rPr>
          <w:szCs w:val="24"/>
        </w:rPr>
        <w:t>.  The subcontractor shall be responsible for all delivery arrangements from the subcontractor</w:t>
      </w:r>
      <w:r w:rsidR="00083BF9">
        <w:rPr>
          <w:szCs w:val="24"/>
        </w:rPr>
        <w:t>’</w:t>
      </w:r>
      <w:r>
        <w:rPr>
          <w:szCs w:val="24"/>
        </w:rPr>
        <w:t>s magnet fabrication facility to Jefferson Lab Hall C including shipping fixtures, special custom fabricated lifting d</w:t>
      </w:r>
      <w:r w:rsidR="00716356">
        <w:rPr>
          <w:szCs w:val="24"/>
        </w:rPr>
        <w:t>evices, li</w:t>
      </w:r>
      <w:r w:rsidR="009F4F58">
        <w:rPr>
          <w:szCs w:val="24"/>
        </w:rPr>
        <w:t xml:space="preserve">fting points on the Dipole </w:t>
      </w:r>
      <w:r w:rsidR="00242B36">
        <w:rPr>
          <w:szCs w:val="24"/>
        </w:rPr>
        <w:t xml:space="preserve"> </w:t>
      </w:r>
      <w:r>
        <w:rPr>
          <w:szCs w:val="24"/>
        </w:rPr>
        <w:t>magnet, crating, pack</w:t>
      </w:r>
      <w:r w:rsidR="007A0D95">
        <w:rPr>
          <w:szCs w:val="24"/>
        </w:rPr>
        <w:t xml:space="preserve">ing, weather proofing, </w:t>
      </w:r>
      <w:r>
        <w:rPr>
          <w:szCs w:val="24"/>
        </w:rPr>
        <w:t>sea proofing and protection, customs clearance, customs duties</w:t>
      </w:r>
      <w:r w:rsidR="007A0D95">
        <w:rPr>
          <w:szCs w:val="24"/>
        </w:rPr>
        <w:t xml:space="preserve"> if any,</w:t>
      </w:r>
      <w:r>
        <w:rPr>
          <w:szCs w:val="24"/>
        </w:rPr>
        <w:t xml:space="preserve"> paid in full and local transportation costs into Jefferson Lab Hall C.</w:t>
      </w:r>
      <w:r w:rsidR="007A0D95">
        <w:rPr>
          <w:szCs w:val="24"/>
        </w:rPr>
        <w:t xml:space="preserve"> </w:t>
      </w:r>
      <w:r w:rsidR="00E86DE5">
        <w:rPr>
          <w:szCs w:val="24"/>
        </w:rPr>
        <w:t xml:space="preserve"> </w:t>
      </w:r>
      <w:r w:rsidR="007A0D95">
        <w:rPr>
          <w:szCs w:val="24"/>
        </w:rPr>
        <w:t>Jefferson Lab will apply for duty free entry.</w:t>
      </w:r>
    </w:p>
    <w:p w:rsidR="00DE658A" w:rsidRDefault="00DE658A" w:rsidP="00DE658A">
      <w:pPr>
        <w:spacing w:after="0"/>
        <w:rPr>
          <w:rFonts w:ascii="Times New Roman" w:hAnsi="Times New Roman"/>
          <w:sz w:val="24"/>
          <w:szCs w:val="24"/>
        </w:rPr>
      </w:pPr>
    </w:p>
    <w:p w:rsidR="00DE658A" w:rsidRPr="00723ED1" w:rsidRDefault="00DE658A" w:rsidP="00DE658A">
      <w:pPr>
        <w:spacing w:after="0"/>
        <w:ind w:left="1440"/>
        <w:rPr>
          <w:rFonts w:ascii="Times New Roman" w:hAnsi="Times New Roman"/>
          <w:sz w:val="24"/>
          <w:szCs w:val="24"/>
        </w:rPr>
      </w:pPr>
      <w:r w:rsidRPr="00723ED1">
        <w:rPr>
          <w:rFonts w:ascii="Times New Roman" w:hAnsi="Times New Roman"/>
          <w:sz w:val="24"/>
          <w:szCs w:val="24"/>
        </w:rPr>
        <w:t>T</w:t>
      </w:r>
      <w:r>
        <w:rPr>
          <w:rFonts w:ascii="Times New Roman" w:hAnsi="Times New Roman"/>
          <w:sz w:val="24"/>
          <w:szCs w:val="24"/>
        </w:rPr>
        <w:t>he subcontractor shall develop,</w:t>
      </w:r>
      <w:r w:rsidRPr="00723ED1">
        <w:rPr>
          <w:rFonts w:ascii="Times New Roman" w:hAnsi="Times New Roman"/>
          <w:sz w:val="24"/>
          <w:szCs w:val="24"/>
        </w:rPr>
        <w:t xml:space="preserve"> construct</w:t>
      </w:r>
      <w:r w:rsidR="000306EF">
        <w:rPr>
          <w:rFonts w:ascii="Times New Roman" w:hAnsi="Times New Roman"/>
          <w:sz w:val="24"/>
          <w:szCs w:val="24"/>
        </w:rPr>
        <w:t>, document</w:t>
      </w:r>
      <w:r>
        <w:rPr>
          <w:rFonts w:ascii="Times New Roman" w:hAnsi="Times New Roman"/>
          <w:sz w:val="24"/>
          <w:szCs w:val="24"/>
        </w:rPr>
        <w:t xml:space="preserve"> and load test</w:t>
      </w:r>
      <w:r w:rsidRPr="00723ED1">
        <w:rPr>
          <w:rFonts w:ascii="Times New Roman" w:hAnsi="Times New Roman"/>
          <w:sz w:val="24"/>
          <w:szCs w:val="24"/>
        </w:rPr>
        <w:t xml:space="preserve"> the necessary</w:t>
      </w:r>
      <w:r>
        <w:rPr>
          <w:rFonts w:ascii="Times New Roman" w:hAnsi="Times New Roman"/>
          <w:sz w:val="24"/>
          <w:szCs w:val="24"/>
        </w:rPr>
        <w:t xml:space="preserve"> custom fabricated lifting and rigging</w:t>
      </w:r>
      <w:r w:rsidRPr="00723ED1">
        <w:rPr>
          <w:rFonts w:ascii="Times New Roman" w:hAnsi="Times New Roman"/>
          <w:sz w:val="24"/>
          <w:szCs w:val="24"/>
        </w:rPr>
        <w:t xml:space="preserve"> hardware (lifting harness, strong</w:t>
      </w:r>
      <w:r>
        <w:rPr>
          <w:rFonts w:ascii="Times New Roman" w:hAnsi="Times New Roman"/>
          <w:sz w:val="24"/>
          <w:szCs w:val="24"/>
        </w:rPr>
        <w:t xml:space="preserve"> </w:t>
      </w:r>
      <w:r w:rsidRPr="00723ED1">
        <w:rPr>
          <w:rFonts w:ascii="Times New Roman" w:hAnsi="Times New Roman"/>
          <w:sz w:val="24"/>
          <w:szCs w:val="24"/>
        </w:rPr>
        <w:t>backs, cradles, rigging hardware, etc.) for Jefferson Lab t</w:t>
      </w:r>
      <w:r>
        <w:rPr>
          <w:rFonts w:ascii="Times New Roman" w:hAnsi="Times New Roman"/>
          <w:sz w:val="24"/>
          <w:szCs w:val="24"/>
        </w:rPr>
        <w:t xml:space="preserve">o unload in Hall C and </w:t>
      </w:r>
      <w:r w:rsidRPr="00723ED1">
        <w:rPr>
          <w:rFonts w:ascii="Times New Roman" w:hAnsi="Times New Roman"/>
          <w:sz w:val="24"/>
          <w:szCs w:val="24"/>
        </w:rPr>
        <w:t xml:space="preserve">install the </w:t>
      </w:r>
      <w:r w:rsidR="00921909">
        <w:rPr>
          <w:rFonts w:ascii="Times New Roman" w:hAnsi="Times New Roman"/>
          <w:sz w:val="24"/>
          <w:szCs w:val="24"/>
        </w:rPr>
        <w:t>Dipol</w:t>
      </w:r>
      <w:r w:rsidR="00FF1350">
        <w:rPr>
          <w:rFonts w:ascii="Times New Roman" w:hAnsi="Times New Roman"/>
          <w:sz w:val="24"/>
          <w:szCs w:val="24"/>
        </w:rPr>
        <w:t>e</w:t>
      </w:r>
      <w:r w:rsidR="00242B36">
        <w:rPr>
          <w:rFonts w:ascii="Times New Roman" w:hAnsi="Times New Roman"/>
          <w:sz w:val="24"/>
          <w:szCs w:val="24"/>
        </w:rPr>
        <w:t xml:space="preserve"> </w:t>
      </w:r>
      <w:r w:rsidRPr="00723ED1">
        <w:rPr>
          <w:rFonts w:ascii="Times New Roman" w:hAnsi="Times New Roman"/>
          <w:sz w:val="24"/>
          <w:szCs w:val="24"/>
        </w:rPr>
        <w:t xml:space="preserve">on the SHMS support structure. </w:t>
      </w:r>
      <w:r>
        <w:rPr>
          <w:rFonts w:ascii="Times New Roman" w:hAnsi="Times New Roman"/>
          <w:sz w:val="24"/>
          <w:szCs w:val="24"/>
        </w:rPr>
        <w:t xml:space="preserve"> The maximum crane capacity in Jefferson Lab Hall C is 20 tons.</w:t>
      </w:r>
      <w:r w:rsidRPr="00723ED1">
        <w:rPr>
          <w:rFonts w:ascii="Times New Roman" w:hAnsi="Times New Roman"/>
          <w:sz w:val="24"/>
          <w:szCs w:val="24"/>
        </w:rPr>
        <w:t xml:space="preserve"> </w:t>
      </w:r>
      <w:r>
        <w:rPr>
          <w:rFonts w:ascii="Times New Roman" w:hAnsi="Times New Roman"/>
          <w:sz w:val="24"/>
          <w:szCs w:val="24"/>
        </w:rPr>
        <w:t xml:space="preserve"> </w:t>
      </w:r>
      <w:r w:rsidRPr="00723ED1">
        <w:rPr>
          <w:rFonts w:ascii="Times New Roman" w:hAnsi="Times New Roman"/>
          <w:sz w:val="24"/>
          <w:szCs w:val="24"/>
        </w:rPr>
        <w:t>Th</w:t>
      </w:r>
      <w:r w:rsidR="005766AC">
        <w:rPr>
          <w:rFonts w:ascii="Times New Roman" w:hAnsi="Times New Roman"/>
          <w:sz w:val="24"/>
          <w:szCs w:val="24"/>
        </w:rPr>
        <w:t>e lifting and rigging hardware</w:t>
      </w:r>
      <w:r w:rsidRPr="00723ED1">
        <w:rPr>
          <w:rFonts w:ascii="Times New Roman" w:hAnsi="Times New Roman"/>
          <w:sz w:val="24"/>
          <w:szCs w:val="24"/>
        </w:rPr>
        <w:t xml:space="preserve"> shall be compatible with cranes and lifting devices appropriate for installing </w:t>
      </w:r>
      <w:r>
        <w:rPr>
          <w:rFonts w:ascii="Times New Roman" w:hAnsi="Times New Roman"/>
          <w:sz w:val="24"/>
          <w:szCs w:val="24"/>
        </w:rPr>
        <w:t xml:space="preserve">the magnets </w:t>
      </w:r>
      <w:r w:rsidRPr="00723ED1">
        <w:rPr>
          <w:rFonts w:ascii="Times New Roman" w:hAnsi="Times New Roman"/>
          <w:sz w:val="24"/>
          <w:szCs w:val="24"/>
        </w:rPr>
        <w:t>in Jeffers</w:t>
      </w:r>
      <w:r>
        <w:rPr>
          <w:rFonts w:ascii="Times New Roman" w:hAnsi="Times New Roman"/>
          <w:sz w:val="24"/>
          <w:szCs w:val="24"/>
        </w:rPr>
        <w:t>on Lab’s Hall</w:t>
      </w:r>
      <w:r w:rsidRPr="00723ED1">
        <w:rPr>
          <w:rFonts w:ascii="Times New Roman" w:hAnsi="Times New Roman"/>
          <w:sz w:val="24"/>
          <w:szCs w:val="24"/>
        </w:rPr>
        <w:t xml:space="preserve"> C.  This </w:t>
      </w:r>
      <w:r>
        <w:rPr>
          <w:rFonts w:ascii="Times New Roman" w:hAnsi="Times New Roman"/>
          <w:sz w:val="24"/>
          <w:szCs w:val="24"/>
        </w:rPr>
        <w:t xml:space="preserve">custom </w:t>
      </w:r>
      <w:r w:rsidRPr="00723ED1">
        <w:rPr>
          <w:rFonts w:ascii="Times New Roman" w:hAnsi="Times New Roman"/>
          <w:sz w:val="24"/>
          <w:szCs w:val="24"/>
        </w:rPr>
        <w:t>hardware shall become the property of Jefferson Lab</w:t>
      </w:r>
      <w:r>
        <w:rPr>
          <w:rFonts w:ascii="Times New Roman" w:hAnsi="Times New Roman"/>
          <w:sz w:val="24"/>
          <w:szCs w:val="24"/>
        </w:rPr>
        <w:t xml:space="preserve"> after contract close out</w:t>
      </w:r>
      <w:r w:rsidRPr="00723ED1">
        <w:rPr>
          <w:rFonts w:ascii="Times New Roman" w:hAnsi="Times New Roman"/>
          <w:sz w:val="24"/>
          <w:szCs w:val="24"/>
        </w:rPr>
        <w:t xml:space="preserve"> and is to be delivered with the </w:t>
      </w:r>
      <w:r>
        <w:rPr>
          <w:rFonts w:ascii="Times New Roman" w:hAnsi="Times New Roman"/>
          <w:sz w:val="24"/>
          <w:szCs w:val="24"/>
        </w:rPr>
        <w:t>magnet assemblies</w:t>
      </w:r>
      <w:r w:rsidRPr="00723ED1">
        <w:rPr>
          <w:rFonts w:ascii="Times New Roman" w:hAnsi="Times New Roman"/>
          <w:sz w:val="24"/>
          <w:szCs w:val="24"/>
        </w:rPr>
        <w:t>.  The subcontractor shall address this issue in the subcontractor’s design.</w:t>
      </w:r>
      <w:r>
        <w:rPr>
          <w:rFonts w:ascii="Times New Roman" w:hAnsi="Times New Roman"/>
          <w:sz w:val="24"/>
          <w:szCs w:val="24"/>
        </w:rPr>
        <w:t xml:space="preserve"> This requirement does not include slings, straps</w:t>
      </w:r>
      <w:r w:rsidR="00686705">
        <w:rPr>
          <w:rFonts w:ascii="Times New Roman" w:hAnsi="Times New Roman"/>
          <w:sz w:val="24"/>
          <w:szCs w:val="24"/>
        </w:rPr>
        <w:t>,</w:t>
      </w:r>
      <w:r>
        <w:rPr>
          <w:rFonts w:ascii="Times New Roman" w:hAnsi="Times New Roman"/>
          <w:sz w:val="24"/>
          <w:szCs w:val="24"/>
        </w:rPr>
        <w:t xml:space="preserve"> shackles, chains or other general purpose lifting hardware including commercial strong backs.  The subcontractor is advised to inquire into the availability of standard lifting hardware at Jefferson Lab Hall C pr</w:t>
      </w:r>
      <w:r w:rsidR="00242B36">
        <w:rPr>
          <w:rFonts w:ascii="Times New Roman" w:hAnsi="Times New Roman"/>
          <w:sz w:val="24"/>
          <w:szCs w:val="24"/>
        </w:rPr>
        <w:t>ior to designi</w:t>
      </w:r>
      <w:r w:rsidR="009F4F58">
        <w:rPr>
          <w:rFonts w:ascii="Times New Roman" w:hAnsi="Times New Roman"/>
          <w:sz w:val="24"/>
          <w:szCs w:val="24"/>
        </w:rPr>
        <w:t>ng the Dipole</w:t>
      </w:r>
      <w:r>
        <w:rPr>
          <w:rFonts w:ascii="Times New Roman" w:hAnsi="Times New Roman"/>
          <w:sz w:val="24"/>
          <w:szCs w:val="24"/>
        </w:rPr>
        <w:t xml:space="preserve"> lifting and rigging system.</w:t>
      </w:r>
    </w:p>
    <w:p w:rsidR="00DE658A" w:rsidRDefault="00DE658A" w:rsidP="00DE658A">
      <w:pPr>
        <w:spacing w:after="0"/>
        <w:ind w:left="2160"/>
        <w:rPr>
          <w:rFonts w:ascii="Times New Roman" w:hAnsi="Times New Roman"/>
          <w:sz w:val="24"/>
          <w:szCs w:val="24"/>
        </w:rPr>
      </w:pPr>
    </w:p>
    <w:p w:rsidR="00DE658A" w:rsidRDefault="00DE658A" w:rsidP="00DE658A">
      <w:pPr>
        <w:spacing w:after="0"/>
        <w:ind w:left="1440"/>
        <w:rPr>
          <w:rFonts w:ascii="Times New Roman" w:hAnsi="Times New Roman"/>
          <w:sz w:val="24"/>
          <w:szCs w:val="24"/>
        </w:rPr>
      </w:pPr>
      <w:r>
        <w:rPr>
          <w:rFonts w:ascii="Times New Roman" w:hAnsi="Times New Roman"/>
          <w:sz w:val="24"/>
          <w:szCs w:val="24"/>
        </w:rPr>
        <w:t>The subcontractor shall provide a durable</w:t>
      </w:r>
      <w:r w:rsidR="000306EF">
        <w:rPr>
          <w:rFonts w:ascii="Times New Roman" w:hAnsi="Times New Roman"/>
          <w:sz w:val="24"/>
          <w:szCs w:val="24"/>
        </w:rPr>
        <w:t xml:space="preserve"> metal plate on the side of the Dipole </w:t>
      </w:r>
      <w:r>
        <w:rPr>
          <w:rFonts w:ascii="Times New Roman" w:hAnsi="Times New Roman"/>
          <w:sz w:val="24"/>
          <w:szCs w:val="24"/>
        </w:rPr>
        <w:t xml:space="preserve"> magnet in a visible location with the magnet total weight in pounds and kilograms.  This information can be inscribed on the metal plate required by Section 6.4.2.</w:t>
      </w:r>
    </w:p>
    <w:p w:rsidR="00E64675" w:rsidRDefault="00E64675" w:rsidP="00E64675">
      <w:pPr>
        <w:pStyle w:val="ListParagraph"/>
        <w:rPr>
          <w:szCs w:val="24"/>
        </w:rPr>
      </w:pPr>
    </w:p>
    <w:p w:rsidR="00D8154B" w:rsidRDefault="00E64675" w:rsidP="006B2A9D">
      <w:pPr>
        <w:pStyle w:val="ListParagraph"/>
        <w:ind w:left="1440"/>
        <w:rPr>
          <w:szCs w:val="24"/>
        </w:rPr>
      </w:pPr>
      <w:r>
        <w:rPr>
          <w:szCs w:val="24"/>
        </w:rPr>
        <w:t>The subcontractor’s representative shall be present for the delivery, unloading and uncrating of the magnet</w:t>
      </w:r>
      <w:r w:rsidR="00716356">
        <w:rPr>
          <w:szCs w:val="24"/>
        </w:rPr>
        <w:t>s</w:t>
      </w:r>
      <w:r>
        <w:rPr>
          <w:szCs w:val="24"/>
        </w:rPr>
        <w:t>.  Jefferson Lab will provide unloading a</w:t>
      </w:r>
      <w:r w:rsidR="00716356">
        <w:rPr>
          <w:szCs w:val="24"/>
        </w:rPr>
        <w:t>nd uncrating services for the</w:t>
      </w:r>
      <w:r>
        <w:rPr>
          <w:szCs w:val="24"/>
        </w:rPr>
        <w:t xml:space="preserve"> magnet</w:t>
      </w:r>
      <w:r w:rsidR="00E86DE5">
        <w:rPr>
          <w:szCs w:val="24"/>
        </w:rPr>
        <w:t>s</w:t>
      </w:r>
      <w:r>
        <w:rPr>
          <w:szCs w:val="24"/>
        </w:rPr>
        <w:t xml:space="preserve"> at no cost to the subcontractor.  The subcontractor shall provide Jefferson Lab wit</w:t>
      </w:r>
      <w:r w:rsidR="00716356">
        <w:rPr>
          <w:szCs w:val="24"/>
        </w:rPr>
        <w:t>h a safe lifting plan for the</w:t>
      </w:r>
      <w:r>
        <w:rPr>
          <w:szCs w:val="24"/>
        </w:rPr>
        <w:t xml:space="preserve"> magnet</w:t>
      </w:r>
      <w:r w:rsidR="00716356">
        <w:rPr>
          <w:szCs w:val="24"/>
        </w:rPr>
        <w:t>s</w:t>
      </w:r>
      <w:r>
        <w:rPr>
          <w:szCs w:val="24"/>
        </w:rPr>
        <w:t xml:space="preserve"> not less than 6 months prior to delivery which must include a complete description including </w:t>
      </w:r>
      <w:r>
        <w:rPr>
          <w:szCs w:val="24"/>
        </w:rPr>
        <w:lastRenderedPageBreak/>
        <w:t>drawings and calculations if necessary of any special lifting devices that must be custom fabricated by the sub</w:t>
      </w:r>
      <w:r w:rsidR="00716356">
        <w:rPr>
          <w:szCs w:val="24"/>
        </w:rPr>
        <w:t>contractor to safely lift the</w:t>
      </w:r>
      <w:r>
        <w:rPr>
          <w:szCs w:val="24"/>
        </w:rPr>
        <w:t xml:space="preserve"> magnet</w:t>
      </w:r>
      <w:r w:rsidR="00716356">
        <w:rPr>
          <w:szCs w:val="24"/>
        </w:rPr>
        <w:t>s</w:t>
      </w:r>
      <w:r w:rsidR="005766AC">
        <w:rPr>
          <w:szCs w:val="24"/>
        </w:rPr>
        <w:t>.</w:t>
      </w:r>
    </w:p>
    <w:p w:rsidR="00DA15C3" w:rsidRDefault="00DA15C3" w:rsidP="006B2A9D">
      <w:pPr>
        <w:pStyle w:val="ListParagraph"/>
        <w:ind w:left="1440"/>
        <w:rPr>
          <w:szCs w:val="24"/>
        </w:rPr>
      </w:pPr>
    </w:p>
    <w:p w:rsidR="00DA15C3" w:rsidRPr="006B2A9D" w:rsidRDefault="00DA15C3" w:rsidP="006B2A9D">
      <w:pPr>
        <w:pStyle w:val="ListParagraph"/>
        <w:ind w:left="1440"/>
        <w:rPr>
          <w:szCs w:val="24"/>
        </w:rPr>
      </w:pPr>
    </w:p>
    <w:p w:rsidR="00E86DE5" w:rsidRDefault="00E86DE5" w:rsidP="00E86DE5">
      <w:pPr>
        <w:pStyle w:val="ListParagraph"/>
        <w:numPr>
          <w:ilvl w:val="1"/>
          <w:numId w:val="1"/>
        </w:numPr>
        <w:outlineLvl w:val="1"/>
        <w:rPr>
          <w:b/>
          <w:szCs w:val="24"/>
          <w:u w:val="single"/>
        </w:rPr>
      </w:pPr>
      <w:bookmarkStart w:id="11" w:name="_Toc214436734"/>
      <w:r w:rsidRPr="00E86DE5">
        <w:rPr>
          <w:b/>
          <w:szCs w:val="24"/>
          <w:u w:val="single"/>
        </w:rPr>
        <w:t>Warranty and Spare Parts</w:t>
      </w:r>
      <w:bookmarkEnd w:id="11"/>
    </w:p>
    <w:p w:rsidR="00E86DE5" w:rsidRPr="006C705B" w:rsidRDefault="00E86DE5" w:rsidP="00B56C7F">
      <w:pPr>
        <w:rPr>
          <w:rFonts w:ascii="Times New Roman" w:hAnsi="Times New Roman"/>
          <w:sz w:val="24"/>
          <w:szCs w:val="24"/>
        </w:rPr>
      </w:pPr>
    </w:p>
    <w:p w:rsidR="00E86DE5" w:rsidRPr="006C705B" w:rsidRDefault="006C705B" w:rsidP="006C705B">
      <w:pPr>
        <w:spacing w:after="0"/>
        <w:ind w:left="2160" w:hanging="720"/>
        <w:rPr>
          <w:rFonts w:ascii="Times New Roman" w:hAnsi="Times New Roman"/>
          <w:sz w:val="24"/>
          <w:szCs w:val="24"/>
        </w:rPr>
      </w:pPr>
      <w:r>
        <w:rPr>
          <w:rFonts w:ascii="Times New Roman" w:hAnsi="Times New Roman"/>
          <w:sz w:val="24"/>
          <w:szCs w:val="24"/>
        </w:rPr>
        <w:t>1.10.1</w:t>
      </w:r>
      <w:r>
        <w:rPr>
          <w:rFonts w:ascii="Times New Roman" w:hAnsi="Times New Roman"/>
          <w:sz w:val="24"/>
          <w:szCs w:val="24"/>
        </w:rPr>
        <w:tab/>
      </w:r>
      <w:r w:rsidR="00E86DE5" w:rsidRPr="006C705B">
        <w:rPr>
          <w:rFonts w:ascii="Times New Roman" w:hAnsi="Times New Roman"/>
          <w:sz w:val="24"/>
          <w:szCs w:val="24"/>
        </w:rPr>
        <w:t xml:space="preserve">The </w:t>
      </w:r>
      <w:r w:rsidR="00804812">
        <w:rPr>
          <w:rFonts w:ascii="Times New Roman" w:hAnsi="Times New Roman"/>
          <w:sz w:val="24"/>
          <w:szCs w:val="24"/>
        </w:rPr>
        <w:t xml:space="preserve">Dipole magnet </w:t>
      </w:r>
      <w:r w:rsidR="00E86DE5" w:rsidRPr="006C705B">
        <w:rPr>
          <w:rFonts w:ascii="Times New Roman" w:hAnsi="Times New Roman"/>
          <w:sz w:val="24"/>
          <w:szCs w:val="24"/>
        </w:rPr>
        <w:t>shall be warranted by the subcontractor for one year from the date of each final acceptance (Milestone D&amp;AT 12).</w:t>
      </w:r>
    </w:p>
    <w:p w:rsidR="007A5F1D" w:rsidRPr="006C705B" w:rsidRDefault="007A5F1D" w:rsidP="006C705B">
      <w:pPr>
        <w:spacing w:after="0"/>
        <w:rPr>
          <w:rFonts w:ascii="Times New Roman" w:hAnsi="Times New Roman"/>
          <w:sz w:val="24"/>
          <w:szCs w:val="24"/>
        </w:rPr>
      </w:pPr>
    </w:p>
    <w:p w:rsidR="00E86DE5" w:rsidRPr="006C705B" w:rsidRDefault="006C705B" w:rsidP="006C705B">
      <w:pPr>
        <w:spacing w:after="0"/>
        <w:ind w:left="2160" w:hanging="720"/>
        <w:rPr>
          <w:rFonts w:ascii="Times New Roman" w:hAnsi="Times New Roman"/>
          <w:sz w:val="24"/>
          <w:szCs w:val="24"/>
        </w:rPr>
      </w:pPr>
      <w:r>
        <w:rPr>
          <w:rFonts w:ascii="Times New Roman" w:hAnsi="Times New Roman"/>
          <w:sz w:val="24"/>
          <w:szCs w:val="24"/>
        </w:rPr>
        <w:t>1.10.2</w:t>
      </w:r>
      <w:r>
        <w:rPr>
          <w:rFonts w:ascii="Times New Roman" w:hAnsi="Times New Roman"/>
          <w:sz w:val="24"/>
          <w:szCs w:val="24"/>
        </w:rPr>
        <w:tab/>
      </w:r>
      <w:r w:rsidR="007A5F1D" w:rsidRPr="006C705B">
        <w:rPr>
          <w:rFonts w:ascii="Times New Roman" w:hAnsi="Times New Roman"/>
          <w:sz w:val="24"/>
          <w:szCs w:val="24"/>
        </w:rPr>
        <w:t xml:space="preserve">Minor spare parts and warranty spares – The subcontractor shall provide an ample quantity of minor spare parts, if any, required to ensure smooth operation of the </w:t>
      </w:r>
      <w:r w:rsidR="00804812">
        <w:rPr>
          <w:rFonts w:ascii="Times New Roman" w:hAnsi="Times New Roman"/>
          <w:sz w:val="24"/>
          <w:szCs w:val="24"/>
        </w:rPr>
        <w:t xml:space="preserve">Dipole magnet </w:t>
      </w:r>
      <w:r w:rsidR="007A5F1D" w:rsidRPr="006C705B">
        <w:rPr>
          <w:rFonts w:ascii="Times New Roman" w:hAnsi="Times New Roman"/>
          <w:sz w:val="24"/>
          <w:szCs w:val="24"/>
        </w:rPr>
        <w:t>System through the full one year warranty period.  These spares shall include but are not limited to spare o-rings, vacuum seals, fuses, connectors and miscellaneous hardware.  The subcontractor shall provide this spare hardware, a complete list and sources for these spares.  The subcontractor shall add to this inventory of spares all items requiring replacement or repair during commissioning and acceptance.</w:t>
      </w:r>
    </w:p>
    <w:p w:rsidR="007A5F1D" w:rsidRPr="006C705B" w:rsidRDefault="007A5F1D" w:rsidP="006C705B">
      <w:pPr>
        <w:spacing w:after="0"/>
        <w:rPr>
          <w:rFonts w:ascii="Times New Roman" w:hAnsi="Times New Roman"/>
          <w:sz w:val="24"/>
          <w:szCs w:val="24"/>
        </w:rPr>
      </w:pPr>
    </w:p>
    <w:p w:rsidR="007A5F1D" w:rsidRPr="006C705B" w:rsidRDefault="006C705B" w:rsidP="006C705B">
      <w:pPr>
        <w:spacing w:after="0"/>
        <w:ind w:left="2160" w:hanging="720"/>
        <w:rPr>
          <w:rFonts w:ascii="Times New Roman" w:hAnsi="Times New Roman"/>
          <w:sz w:val="24"/>
          <w:szCs w:val="24"/>
        </w:rPr>
      </w:pPr>
      <w:r>
        <w:rPr>
          <w:rFonts w:ascii="Times New Roman" w:hAnsi="Times New Roman"/>
          <w:sz w:val="24"/>
          <w:szCs w:val="24"/>
        </w:rPr>
        <w:t>1.10.3</w:t>
      </w:r>
      <w:r>
        <w:rPr>
          <w:rFonts w:ascii="Times New Roman" w:hAnsi="Times New Roman"/>
          <w:sz w:val="24"/>
          <w:szCs w:val="24"/>
        </w:rPr>
        <w:tab/>
      </w:r>
      <w:r w:rsidR="007A5F1D" w:rsidRPr="006C705B">
        <w:rPr>
          <w:rFonts w:ascii="Times New Roman" w:hAnsi="Times New Roman"/>
          <w:sz w:val="24"/>
          <w:szCs w:val="24"/>
        </w:rPr>
        <w:t xml:space="preserve">Spare parts and sources for 20 year lifetime – The subcontractor shall prepare a list of spare parts (if any), sources and cost including recommended quantities and service intervals for the </w:t>
      </w:r>
      <w:r w:rsidR="00804812">
        <w:rPr>
          <w:rFonts w:ascii="Times New Roman" w:hAnsi="Times New Roman"/>
          <w:sz w:val="24"/>
          <w:szCs w:val="24"/>
        </w:rPr>
        <w:t xml:space="preserve">Dipole magnet </w:t>
      </w:r>
      <w:r w:rsidR="007A5F1D" w:rsidRPr="006C705B">
        <w:rPr>
          <w:rFonts w:ascii="Times New Roman" w:hAnsi="Times New Roman"/>
          <w:sz w:val="24"/>
          <w:szCs w:val="24"/>
        </w:rPr>
        <w:t>System to sustain a minimum 20 year operating lifetime after the warranty period.</w:t>
      </w:r>
    </w:p>
    <w:p w:rsidR="007A5F1D" w:rsidRPr="006C705B" w:rsidRDefault="007A5F1D" w:rsidP="006C705B">
      <w:pPr>
        <w:spacing w:after="0"/>
        <w:rPr>
          <w:rFonts w:ascii="Times New Roman" w:hAnsi="Times New Roman"/>
          <w:sz w:val="24"/>
          <w:szCs w:val="24"/>
        </w:rPr>
      </w:pPr>
    </w:p>
    <w:p w:rsidR="00D70771" w:rsidRPr="00E14B04" w:rsidRDefault="00D70771" w:rsidP="00E14B04">
      <w:pPr>
        <w:pStyle w:val="ListParagraph"/>
        <w:numPr>
          <w:ilvl w:val="1"/>
          <w:numId w:val="1"/>
        </w:numPr>
        <w:outlineLvl w:val="1"/>
        <w:rPr>
          <w:b/>
          <w:szCs w:val="24"/>
          <w:u w:val="single"/>
        </w:rPr>
      </w:pPr>
      <w:bookmarkStart w:id="12" w:name="_Toc214436735"/>
      <w:r w:rsidRPr="008B52EF">
        <w:rPr>
          <w:b/>
          <w:szCs w:val="24"/>
          <w:u w:val="single"/>
        </w:rPr>
        <w:t>Applicable Documents</w:t>
      </w:r>
      <w:bookmarkEnd w:id="12"/>
    </w:p>
    <w:p w:rsidR="00716356" w:rsidRDefault="00716356" w:rsidP="00A13390">
      <w:pPr>
        <w:pStyle w:val="ListParagraph"/>
        <w:ind w:left="1440"/>
        <w:rPr>
          <w:szCs w:val="24"/>
        </w:rPr>
      </w:pPr>
    </w:p>
    <w:p w:rsidR="00D70771" w:rsidRDefault="00D70771" w:rsidP="00A13390">
      <w:pPr>
        <w:pStyle w:val="ListParagraph"/>
        <w:ind w:left="1440"/>
        <w:rPr>
          <w:szCs w:val="24"/>
        </w:rPr>
      </w:pPr>
      <w:r>
        <w:rPr>
          <w:szCs w:val="24"/>
        </w:rPr>
        <w:t>The following documents are part of this specification.  If any apparent conflict between the requirements of the reference documents and the specification is found, it shall be brought to the attention of the Jefferson Lab Technical Representative for resolution.</w:t>
      </w:r>
    </w:p>
    <w:p w:rsidR="00D3746F" w:rsidRDefault="00D3746F" w:rsidP="009844D2">
      <w:pPr>
        <w:pStyle w:val="ListParagraph"/>
        <w:rPr>
          <w:szCs w:val="24"/>
        </w:rPr>
      </w:pPr>
    </w:p>
    <w:p w:rsidR="00D70771" w:rsidRDefault="00D70771" w:rsidP="00DD42D3">
      <w:pPr>
        <w:pStyle w:val="ListParagraph"/>
        <w:numPr>
          <w:ilvl w:val="2"/>
          <w:numId w:val="1"/>
        </w:numPr>
        <w:outlineLvl w:val="2"/>
        <w:rPr>
          <w:szCs w:val="24"/>
        </w:rPr>
      </w:pPr>
      <w:bookmarkStart w:id="13" w:name="_Toc214436736"/>
      <w:r>
        <w:rPr>
          <w:szCs w:val="24"/>
        </w:rPr>
        <w:t>ASME Code for Pressure Piping</w:t>
      </w:r>
      <w:bookmarkEnd w:id="13"/>
    </w:p>
    <w:p w:rsidR="00D70771" w:rsidRDefault="00D70771" w:rsidP="00DF4858">
      <w:pPr>
        <w:pStyle w:val="ListParagraph"/>
        <w:numPr>
          <w:ilvl w:val="0"/>
          <w:numId w:val="2"/>
        </w:numPr>
        <w:tabs>
          <w:tab w:val="left" w:pos="2880"/>
        </w:tabs>
        <w:rPr>
          <w:szCs w:val="24"/>
        </w:rPr>
      </w:pPr>
      <w:r>
        <w:rPr>
          <w:szCs w:val="24"/>
        </w:rPr>
        <w:t>B31.3 Process Piping</w:t>
      </w:r>
    </w:p>
    <w:p w:rsidR="00D70771" w:rsidRDefault="00D70771" w:rsidP="00600DA1">
      <w:pPr>
        <w:pStyle w:val="ListParagraph"/>
        <w:tabs>
          <w:tab w:val="left" w:pos="3060"/>
        </w:tabs>
        <w:ind w:left="2160"/>
        <w:rPr>
          <w:szCs w:val="24"/>
        </w:rPr>
      </w:pPr>
    </w:p>
    <w:p w:rsidR="00D70771" w:rsidRDefault="00D70771" w:rsidP="0023746B">
      <w:pPr>
        <w:pStyle w:val="ListParagraph"/>
        <w:numPr>
          <w:ilvl w:val="2"/>
          <w:numId w:val="1"/>
        </w:numPr>
        <w:tabs>
          <w:tab w:val="left" w:pos="2160"/>
        </w:tabs>
        <w:outlineLvl w:val="2"/>
        <w:rPr>
          <w:szCs w:val="24"/>
        </w:rPr>
      </w:pPr>
      <w:bookmarkStart w:id="14" w:name="_Toc214436737"/>
      <w:r>
        <w:rPr>
          <w:szCs w:val="24"/>
        </w:rPr>
        <w:t>ASME Boiler and Pressur</w:t>
      </w:r>
      <w:r w:rsidR="00716356">
        <w:rPr>
          <w:szCs w:val="24"/>
        </w:rPr>
        <w:t>e Vessel Code (see P</w:t>
      </w:r>
      <w:r w:rsidR="00793315">
        <w:rPr>
          <w:szCs w:val="24"/>
        </w:rPr>
        <w:t>aragraph 6.4</w:t>
      </w:r>
      <w:r>
        <w:rPr>
          <w:szCs w:val="24"/>
        </w:rPr>
        <w:t>.2)</w:t>
      </w:r>
      <w:bookmarkEnd w:id="14"/>
    </w:p>
    <w:p w:rsidR="00D70771" w:rsidRDefault="00D70771" w:rsidP="00DF4858">
      <w:pPr>
        <w:pStyle w:val="ListParagraph"/>
        <w:numPr>
          <w:ilvl w:val="0"/>
          <w:numId w:val="3"/>
        </w:numPr>
        <w:tabs>
          <w:tab w:val="left" w:pos="2880"/>
        </w:tabs>
        <w:rPr>
          <w:szCs w:val="24"/>
        </w:rPr>
      </w:pPr>
      <w:r>
        <w:rPr>
          <w:szCs w:val="24"/>
        </w:rPr>
        <w:t>Section II: Materials, Parts A, B, C, and D</w:t>
      </w:r>
    </w:p>
    <w:p w:rsidR="00D70771" w:rsidRPr="00B73945" w:rsidRDefault="00D70771" w:rsidP="00DF4858">
      <w:pPr>
        <w:pStyle w:val="ListParagraph"/>
        <w:numPr>
          <w:ilvl w:val="0"/>
          <w:numId w:val="3"/>
        </w:numPr>
        <w:tabs>
          <w:tab w:val="left" w:pos="2880"/>
        </w:tabs>
        <w:rPr>
          <w:szCs w:val="24"/>
        </w:rPr>
      </w:pPr>
      <w:r>
        <w:rPr>
          <w:szCs w:val="24"/>
        </w:rPr>
        <w:t>Section V: Nondestructive Examination</w:t>
      </w:r>
    </w:p>
    <w:p w:rsidR="00D70771" w:rsidRDefault="00D70771" w:rsidP="00DF4858">
      <w:pPr>
        <w:pStyle w:val="ListParagraph"/>
        <w:numPr>
          <w:ilvl w:val="0"/>
          <w:numId w:val="3"/>
        </w:numPr>
        <w:tabs>
          <w:tab w:val="left" w:pos="2880"/>
        </w:tabs>
        <w:rPr>
          <w:szCs w:val="24"/>
        </w:rPr>
      </w:pPr>
      <w:r>
        <w:rPr>
          <w:szCs w:val="24"/>
        </w:rPr>
        <w:t>Section VIII: Rules for Construction of Pressure Vessels (Divs. I and II)</w:t>
      </w:r>
    </w:p>
    <w:p w:rsidR="00D70771" w:rsidRDefault="00D70771" w:rsidP="00DF4858">
      <w:pPr>
        <w:pStyle w:val="ListParagraph"/>
        <w:numPr>
          <w:ilvl w:val="0"/>
          <w:numId w:val="3"/>
        </w:numPr>
        <w:tabs>
          <w:tab w:val="left" w:pos="2610"/>
          <w:tab w:val="left" w:pos="2880"/>
        </w:tabs>
        <w:rPr>
          <w:szCs w:val="24"/>
        </w:rPr>
      </w:pPr>
      <w:r w:rsidRPr="00B73945">
        <w:rPr>
          <w:szCs w:val="24"/>
        </w:rPr>
        <w:lastRenderedPageBreak/>
        <w:t>Section IX: Welding and Brazing Qualifications</w:t>
      </w:r>
    </w:p>
    <w:p w:rsidR="00D70771" w:rsidRDefault="00D70771" w:rsidP="00B73945">
      <w:pPr>
        <w:tabs>
          <w:tab w:val="left" w:pos="2610"/>
          <w:tab w:val="left" w:pos="3060"/>
        </w:tabs>
        <w:spacing w:after="0"/>
        <w:ind w:left="2160" w:hanging="720"/>
        <w:rPr>
          <w:rFonts w:ascii="Times New Roman" w:hAnsi="Times New Roman"/>
          <w:sz w:val="24"/>
          <w:szCs w:val="24"/>
        </w:rPr>
      </w:pPr>
    </w:p>
    <w:p w:rsidR="00D70771" w:rsidRPr="00B73945" w:rsidRDefault="009832DF" w:rsidP="00DD42D3">
      <w:pPr>
        <w:pStyle w:val="ListParagraph"/>
        <w:ind w:firstLine="720"/>
        <w:outlineLvl w:val="2"/>
      </w:pPr>
      <w:bookmarkStart w:id="15" w:name="_Toc214436738"/>
      <w:r>
        <w:t>1.11</w:t>
      </w:r>
      <w:r w:rsidR="00D70771">
        <w:t>.3</w:t>
      </w:r>
      <w:r w:rsidR="00D70771">
        <w:tab/>
        <w:t>Miscellaneous ASME Codes</w:t>
      </w:r>
      <w:bookmarkEnd w:id="15"/>
    </w:p>
    <w:p w:rsidR="00D70771" w:rsidRDefault="00D70771" w:rsidP="00DF4858">
      <w:pPr>
        <w:pStyle w:val="ListParagraph"/>
        <w:numPr>
          <w:ilvl w:val="0"/>
          <w:numId w:val="4"/>
        </w:numPr>
        <w:tabs>
          <w:tab w:val="left" w:pos="2610"/>
          <w:tab w:val="left" w:pos="2880"/>
        </w:tabs>
        <w:rPr>
          <w:szCs w:val="24"/>
        </w:rPr>
      </w:pPr>
      <w:r>
        <w:rPr>
          <w:szCs w:val="24"/>
        </w:rPr>
        <w:t>Y14.5 Dimensioning and Tolerancing</w:t>
      </w:r>
    </w:p>
    <w:p w:rsidR="00D70771" w:rsidRDefault="00D70771" w:rsidP="00DF4858">
      <w:pPr>
        <w:pStyle w:val="ListParagraph"/>
        <w:numPr>
          <w:ilvl w:val="0"/>
          <w:numId w:val="4"/>
        </w:numPr>
        <w:tabs>
          <w:tab w:val="left" w:pos="2610"/>
          <w:tab w:val="left" w:pos="2880"/>
        </w:tabs>
        <w:rPr>
          <w:szCs w:val="24"/>
        </w:rPr>
      </w:pPr>
      <w:r>
        <w:rPr>
          <w:szCs w:val="24"/>
        </w:rPr>
        <w:t>B16.9 Factory Made Wrought Steel Butt Welding Fittings</w:t>
      </w:r>
    </w:p>
    <w:p w:rsidR="00D70771" w:rsidRDefault="00D70771" w:rsidP="00DF4858">
      <w:pPr>
        <w:pStyle w:val="ListParagraph"/>
        <w:numPr>
          <w:ilvl w:val="0"/>
          <w:numId w:val="4"/>
        </w:numPr>
        <w:tabs>
          <w:tab w:val="left" w:pos="2880"/>
        </w:tabs>
        <w:rPr>
          <w:szCs w:val="24"/>
        </w:rPr>
      </w:pPr>
      <w:r>
        <w:rPr>
          <w:szCs w:val="24"/>
        </w:rPr>
        <w:t>B36.19 Stainless Steel Pipe</w:t>
      </w:r>
    </w:p>
    <w:p w:rsidR="00D70771" w:rsidRDefault="00D70771" w:rsidP="00DF4858">
      <w:pPr>
        <w:pStyle w:val="ListParagraph"/>
        <w:numPr>
          <w:ilvl w:val="0"/>
          <w:numId w:val="4"/>
        </w:numPr>
        <w:tabs>
          <w:tab w:val="left" w:pos="2880"/>
        </w:tabs>
        <w:rPr>
          <w:szCs w:val="24"/>
        </w:rPr>
      </w:pPr>
      <w:r>
        <w:rPr>
          <w:szCs w:val="24"/>
        </w:rPr>
        <w:t>B46.1 Surface Texture</w:t>
      </w:r>
    </w:p>
    <w:p w:rsidR="00D70771" w:rsidRDefault="00D70771" w:rsidP="00DF4858">
      <w:pPr>
        <w:pStyle w:val="ListParagraph"/>
        <w:tabs>
          <w:tab w:val="left" w:pos="2880"/>
        </w:tabs>
        <w:ind w:left="2160"/>
        <w:rPr>
          <w:szCs w:val="24"/>
        </w:rPr>
      </w:pPr>
      <w:r>
        <w:rPr>
          <w:szCs w:val="24"/>
        </w:rPr>
        <w:t>Note:</w:t>
      </w:r>
      <w:r>
        <w:rPr>
          <w:szCs w:val="24"/>
        </w:rPr>
        <w:tab/>
        <w:t xml:space="preserve">All fittings incorporated in this delivery shall be marked “WP”. “CR” fittings (SP-43) and “TR” fittings </w:t>
      </w:r>
      <w:r>
        <w:rPr>
          <w:b/>
          <w:szCs w:val="24"/>
        </w:rPr>
        <w:t xml:space="preserve">shall </w:t>
      </w:r>
      <w:r w:rsidRPr="0094200E">
        <w:rPr>
          <w:b/>
          <w:szCs w:val="24"/>
        </w:rPr>
        <w:t>not</w:t>
      </w:r>
      <w:r>
        <w:rPr>
          <w:szCs w:val="24"/>
        </w:rPr>
        <w:t xml:space="preserve"> be incorporated in this delivery.</w:t>
      </w:r>
    </w:p>
    <w:p w:rsidR="00D70771" w:rsidRDefault="00D70771" w:rsidP="00600DA1">
      <w:pPr>
        <w:tabs>
          <w:tab w:val="left" w:pos="3060"/>
        </w:tabs>
        <w:spacing w:after="0"/>
        <w:ind w:left="1440"/>
        <w:rPr>
          <w:rFonts w:ascii="Times New Roman" w:hAnsi="Times New Roman"/>
          <w:sz w:val="24"/>
          <w:szCs w:val="24"/>
        </w:rPr>
      </w:pPr>
    </w:p>
    <w:p w:rsidR="00D70771" w:rsidRPr="00600DA1" w:rsidRDefault="009832DF" w:rsidP="00DD42D3">
      <w:pPr>
        <w:pStyle w:val="ListParagraph"/>
        <w:ind w:firstLine="720"/>
        <w:outlineLvl w:val="2"/>
      </w:pPr>
      <w:bookmarkStart w:id="16" w:name="_Toc214436739"/>
      <w:r>
        <w:t>1.11</w:t>
      </w:r>
      <w:r w:rsidR="00D70771">
        <w:t>.4</w:t>
      </w:r>
      <w:r w:rsidR="00D70771">
        <w:tab/>
      </w:r>
      <w:r w:rsidR="00D70771" w:rsidRPr="00600DA1">
        <w:t>NEMA</w:t>
      </w:r>
      <w:r w:rsidR="00083BF9">
        <w:t xml:space="preserve"> and NEC</w:t>
      </w:r>
      <w:bookmarkEnd w:id="16"/>
    </w:p>
    <w:p w:rsidR="00D70771" w:rsidRDefault="00D70771" w:rsidP="00DF4858">
      <w:pPr>
        <w:pStyle w:val="ListParagraph"/>
        <w:numPr>
          <w:ilvl w:val="0"/>
          <w:numId w:val="5"/>
        </w:numPr>
        <w:tabs>
          <w:tab w:val="left" w:pos="2880"/>
        </w:tabs>
        <w:rPr>
          <w:szCs w:val="24"/>
        </w:rPr>
      </w:pPr>
      <w:r>
        <w:rPr>
          <w:szCs w:val="24"/>
        </w:rPr>
        <w:t>NEMA Standards for Electrical Control</w:t>
      </w:r>
      <w:r w:rsidR="00E64675">
        <w:rPr>
          <w:szCs w:val="24"/>
        </w:rPr>
        <w:t xml:space="preserve"> </w:t>
      </w:r>
      <w:r>
        <w:rPr>
          <w:szCs w:val="24"/>
        </w:rPr>
        <w:t>1C1-1954, latest revision, 155 East 44</w:t>
      </w:r>
      <w:r w:rsidRPr="00C01BD9">
        <w:rPr>
          <w:szCs w:val="24"/>
          <w:vertAlign w:val="superscript"/>
        </w:rPr>
        <w:t>th</w:t>
      </w:r>
      <w:r>
        <w:rPr>
          <w:szCs w:val="24"/>
        </w:rPr>
        <w:t xml:space="preserve"> St., N.Y., N.Y., which shall constitute the minimum acceptable standards.</w:t>
      </w:r>
    </w:p>
    <w:p w:rsidR="00083BF9" w:rsidRPr="00C01BD9" w:rsidRDefault="00083BF9" w:rsidP="00DF4858">
      <w:pPr>
        <w:pStyle w:val="ListParagraph"/>
        <w:numPr>
          <w:ilvl w:val="0"/>
          <w:numId w:val="5"/>
        </w:numPr>
        <w:tabs>
          <w:tab w:val="left" w:pos="2880"/>
        </w:tabs>
        <w:rPr>
          <w:szCs w:val="24"/>
        </w:rPr>
      </w:pPr>
      <w:r>
        <w:rPr>
          <w:szCs w:val="24"/>
        </w:rPr>
        <w:t>National Electric Code,  NFPA-70-2008</w:t>
      </w:r>
    </w:p>
    <w:p w:rsidR="00D70771" w:rsidRDefault="00D70771" w:rsidP="00B73945">
      <w:pPr>
        <w:tabs>
          <w:tab w:val="left" w:pos="3060"/>
        </w:tabs>
        <w:spacing w:after="0"/>
        <w:ind w:left="2160" w:hanging="720"/>
        <w:rPr>
          <w:rFonts w:ascii="Times New Roman" w:hAnsi="Times New Roman"/>
          <w:sz w:val="24"/>
          <w:szCs w:val="24"/>
        </w:rPr>
      </w:pPr>
    </w:p>
    <w:p w:rsidR="00D70771" w:rsidRDefault="009832DF" w:rsidP="00DD42D3">
      <w:pPr>
        <w:pStyle w:val="ListParagraph"/>
        <w:ind w:firstLine="720"/>
        <w:outlineLvl w:val="2"/>
      </w:pPr>
      <w:bookmarkStart w:id="17" w:name="_Toc214436740"/>
      <w:r>
        <w:t>1.11</w:t>
      </w:r>
      <w:r w:rsidR="00BF4E45">
        <w:t>.5</w:t>
      </w:r>
      <w:r w:rsidR="00BF4E45">
        <w:tab/>
      </w:r>
      <w:r w:rsidR="00D70771">
        <w:t xml:space="preserve">Institute of Electrical </w:t>
      </w:r>
      <w:r w:rsidR="00BF4E45">
        <w:t xml:space="preserve">and Electronics </w:t>
      </w:r>
      <w:r w:rsidR="00D70771">
        <w:t>Engineers</w:t>
      </w:r>
      <w:r w:rsidR="00BF4E45">
        <w:t xml:space="preserve"> (IEEE)</w:t>
      </w:r>
      <w:bookmarkEnd w:id="17"/>
    </w:p>
    <w:p w:rsidR="00D70771" w:rsidRPr="00600DA1" w:rsidRDefault="00D70771" w:rsidP="00DF4858">
      <w:pPr>
        <w:pStyle w:val="ListParagraph"/>
        <w:numPr>
          <w:ilvl w:val="0"/>
          <w:numId w:val="5"/>
        </w:numPr>
        <w:tabs>
          <w:tab w:val="left" w:pos="2880"/>
        </w:tabs>
        <w:rPr>
          <w:szCs w:val="24"/>
        </w:rPr>
      </w:pPr>
      <w:r>
        <w:rPr>
          <w:szCs w:val="24"/>
        </w:rPr>
        <w:t xml:space="preserve">All electrical equipment shall conform to the latest standards of the </w:t>
      </w:r>
      <w:r w:rsidR="00BF4E45">
        <w:t>Institute of Electrical and Electronics Engineers (IEEE).</w:t>
      </w:r>
    </w:p>
    <w:p w:rsidR="00D70771" w:rsidRDefault="00D70771" w:rsidP="00B73945">
      <w:pPr>
        <w:tabs>
          <w:tab w:val="left" w:pos="3060"/>
        </w:tabs>
        <w:spacing w:after="0"/>
        <w:ind w:left="2160" w:hanging="720"/>
        <w:rPr>
          <w:rFonts w:ascii="Times New Roman" w:hAnsi="Times New Roman"/>
          <w:sz w:val="24"/>
          <w:szCs w:val="24"/>
        </w:rPr>
      </w:pPr>
    </w:p>
    <w:p w:rsidR="00D70771" w:rsidRDefault="009832DF" w:rsidP="00DD42D3">
      <w:pPr>
        <w:pStyle w:val="ListParagraph"/>
        <w:ind w:firstLine="720"/>
        <w:outlineLvl w:val="2"/>
      </w:pPr>
      <w:bookmarkStart w:id="18" w:name="_Toc214436741"/>
      <w:r>
        <w:t>1.11</w:t>
      </w:r>
      <w:r w:rsidR="00D70771">
        <w:t>.6</w:t>
      </w:r>
      <w:r w:rsidR="00D70771">
        <w:tab/>
        <w:t>American Welding Society</w:t>
      </w:r>
      <w:bookmarkEnd w:id="18"/>
    </w:p>
    <w:p w:rsidR="00D70771" w:rsidRPr="007A2898" w:rsidRDefault="00D70771" w:rsidP="00DF4858">
      <w:pPr>
        <w:pStyle w:val="ListParagraph"/>
        <w:numPr>
          <w:ilvl w:val="0"/>
          <w:numId w:val="5"/>
        </w:numPr>
        <w:tabs>
          <w:tab w:val="left" w:pos="2880"/>
        </w:tabs>
        <w:rPr>
          <w:szCs w:val="24"/>
        </w:rPr>
      </w:pPr>
      <w:r w:rsidRPr="007A2898">
        <w:rPr>
          <w:szCs w:val="24"/>
        </w:rPr>
        <w:t>AWS A 2.4 Standard Symbols for Welding, Brazing and Nondestructive Testing</w:t>
      </w:r>
    </w:p>
    <w:p w:rsidR="00D70771" w:rsidRPr="007A2898" w:rsidRDefault="00D70771" w:rsidP="00DF4858">
      <w:pPr>
        <w:pStyle w:val="ListParagraph"/>
        <w:numPr>
          <w:ilvl w:val="0"/>
          <w:numId w:val="5"/>
        </w:numPr>
        <w:tabs>
          <w:tab w:val="left" w:pos="2880"/>
        </w:tabs>
        <w:rPr>
          <w:szCs w:val="24"/>
        </w:rPr>
      </w:pPr>
      <w:r w:rsidRPr="007A2898">
        <w:rPr>
          <w:szCs w:val="24"/>
        </w:rPr>
        <w:t>AWS A5.9 Corrosion-Resisting Chromium and Chromium-Nickel Steel Bare and Composite Metal Cored and Standard Welding Electrode and Welding Rods</w:t>
      </w:r>
    </w:p>
    <w:p w:rsidR="00D70771" w:rsidRPr="007A2898" w:rsidRDefault="00D70771" w:rsidP="00DF4858">
      <w:pPr>
        <w:pStyle w:val="ListParagraph"/>
        <w:numPr>
          <w:ilvl w:val="0"/>
          <w:numId w:val="5"/>
        </w:numPr>
        <w:tabs>
          <w:tab w:val="left" w:pos="2880"/>
        </w:tabs>
        <w:rPr>
          <w:szCs w:val="24"/>
        </w:rPr>
      </w:pPr>
      <w:r w:rsidRPr="007A2898">
        <w:rPr>
          <w:szCs w:val="24"/>
        </w:rPr>
        <w:t>AWS A5-10 Specification for Aluminum and Aluminum Alloy Bare Welding rods and Electrodes</w:t>
      </w:r>
    </w:p>
    <w:p w:rsidR="00D70771" w:rsidRPr="007A2898" w:rsidRDefault="00D70771" w:rsidP="00DF4858">
      <w:pPr>
        <w:pStyle w:val="ListParagraph"/>
        <w:numPr>
          <w:ilvl w:val="0"/>
          <w:numId w:val="5"/>
        </w:numPr>
        <w:tabs>
          <w:tab w:val="left" w:pos="2880"/>
        </w:tabs>
        <w:rPr>
          <w:szCs w:val="24"/>
        </w:rPr>
      </w:pPr>
      <w:r w:rsidRPr="007A2898">
        <w:rPr>
          <w:szCs w:val="24"/>
        </w:rPr>
        <w:t>AWS C5.2 Recommended Practices for Plasma Arc Cutting</w:t>
      </w:r>
    </w:p>
    <w:p w:rsidR="00D70771" w:rsidRPr="007A2898" w:rsidRDefault="00D70771" w:rsidP="00DF4858">
      <w:pPr>
        <w:pStyle w:val="ListParagraph"/>
        <w:numPr>
          <w:ilvl w:val="0"/>
          <w:numId w:val="5"/>
        </w:numPr>
        <w:tabs>
          <w:tab w:val="left" w:pos="2880"/>
        </w:tabs>
        <w:rPr>
          <w:szCs w:val="24"/>
        </w:rPr>
      </w:pPr>
      <w:r w:rsidRPr="007A2898">
        <w:rPr>
          <w:szCs w:val="24"/>
        </w:rPr>
        <w:t>AWS D10.4 Recommended Practice for Welding Chromium Nickel Stainless Steel Piping and Tubing</w:t>
      </w:r>
    </w:p>
    <w:p w:rsidR="00D70771" w:rsidRPr="00E77188" w:rsidRDefault="00D70771" w:rsidP="00E77188">
      <w:pPr>
        <w:pStyle w:val="ListParagraph"/>
        <w:numPr>
          <w:ilvl w:val="0"/>
          <w:numId w:val="5"/>
        </w:numPr>
        <w:tabs>
          <w:tab w:val="left" w:pos="2880"/>
        </w:tabs>
        <w:rPr>
          <w:szCs w:val="24"/>
        </w:rPr>
      </w:pPr>
      <w:r w:rsidRPr="007A2898">
        <w:rPr>
          <w:szCs w:val="24"/>
        </w:rPr>
        <w:t>AWS D10.7 Recommended Practices for Gas Shielded Arc Welding Aluminum and Aluminum Alloy Pipe</w:t>
      </w:r>
    </w:p>
    <w:p w:rsidR="00AF5EC5" w:rsidRDefault="00AF5EC5" w:rsidP="00716356">
      <w:pPr>
        <w:tabs>
          <w:tab w:val="left" w:pos="3060"/>
        </w:tabs>
        <w:spacing w:after="0"/>
        <w:rPr>
          <w:rFonts w:ascii="Times New Roman" w:hAnsi="Times New Roman"/>
          <w:sz w:val="24"/>
          <w:szCs w:val="24"/>
        </w:rPr>
      </w:pPr>
    </w:p>
    <w:p w:rsidR="00D70771" w:rsidRDefault="009832DF" w:rsidP="00DD42D3">
      <w:pPr>
        <w:pStyle w:val="ListParagraph"/>
        <w:ind w:firstLine="720"/>
        <w:outlineLvl w:val="2"/>
      </w:pPr>
      <w:bookmarkStart w:id="19" w:name="_Toc214436742"/>
      <w:r>
        <w:t>1.11</w:t>
      </w:r>
      <w:r w:rsidR="00D70771">
        <w:t>.7</w:t>
      </w:r>
      <w:r w:rsidR="00D70771">
        <w:tab/>
        <w:t>American Society for Testing and Materials</w:t>
      </w:r>
      <w:bookmarkEnd w:id="19"/>
    </w:p>
    <w:p w:rsidR="00D70771" w:rsidRPr="007A2898" w:rsidRDefault="00D70771" w:rsidP="00DF4858">
      <w:pPr>
        <w:pStyle w:val="ListParagraph"/>
        <w:numPr>
          <w:ilvl w:val="0"/>
          <w:numId w:val="7"/>
        </w:numPr>
        <w:tabs>
          <w:tab w:val="left" w:pos="2880"/>
        </w:tabs>
        <w:ind w:left="2880"/>
        <w:rPr>
          <w:szCs w:val="24"/>
        </w:rPr>
      </w:pPr>
      <w:r w:rsidRPr="007A2898">
        <w:rPr>
          <w:szCs w:val="24"/>
        </w:rPr>
        <w:t>E493 Standard Test Method for Leaks using Mass Spectrometer Leak Detector in the Inside-out Testing Mode</w:t>
      </w:r>
    </w:p>
    <w:p w:rsidR="00D70771" w:rsidRPr="007A2898" w:rsidRDefault="00D70771" w:rsidP="00DF4858">
      <w:pPr>
        <w:pStyle w:val="ListParagraph"/>
        <w:numPr>
          <w:ilvl w:val="0"/>
          <w:numId w:val="6"/>
        </w:numPr>
        <w:tabs>
          <w:tab w:val="left" w:pos="2880"/>
        </w:tabs>
        <w:ind w:left="2880"/>
        <w:rPr>
          <w:szCs w:val="24"/>
        </w:rPr>
      </w:pPr>
      <w:r w:rsidRPr="007A2898">
        <w:rPr>
          <w:szCs w:val="24"/>
        </w:rPr>
        <w:t>E498 Testing for Leaks Using the Mass Spectrometer Leak Detector in the Tracer Probe Mode</w:t>
      </w:r>
    </w:p>
    <w:p w:rsidR="00D70771" w:rsidRPr="007A2898" w:rsidRDefault="00D70771" w:rsidP="00DF4858">
      <w:pPr>
        <w:pStyle w:val="ListParagraph"/>
        <w:numPr>
          <w:ilvl w:val="0"/>
          <w:numId w:val="6"/>
        </w:numPr>
        <w:tabs>
          <w:tab w:val="left" w:pos="2880"/>
        </w:tabs>
        <w:ind w:left="2880"/>
        <w:rPr>
          <w:szCs w:val="24"/>
        </w:rPr>
      </w:pPr>
      <w:r w:rsidRPr="007A2898">
        <w:rPr>
          <w:szCs w:val="24"/>
        </w:rPr>
        <w:lastRenderedPageBreak/>
        <w:t>E499 Testing for Leaks Using the Mass Spectrometer Leak Detector in the Detector Probe Mode</w:t>
      </w:r>
    </w:p>
    <w:p w:rsidR="00D70771" w:rsidRPr="007A2898" w:rsidRDefault="00D70771" w:rsidP="00DF4858">
      <w:pPr>
        <w:pStyle w:val="ListParagraph"/>
        <w:numPr>
          <w:ilvl w:val="0"/>
          <w:numId w:val="6"/>
        </w:numPr>
        <w:tabs>
          <w:tab w:val="left" w:pos="2880"/>
        </w:tabs>
        <w:ind w:left="2880"/>
        <w:rPr>
          <w:szCs w:val="24"/>
        </w:rPr>
      </w:pPr>
      <w:r w:rsidRPr="007A2898">
        <w:rPr>
          <w:szCs w:val="24"/>
        </w:rPr>
        <w:t>A380 Standard Practices for Cleaning and De</w:t>
      </w:r>
      <w:r w:rsidR="004F1BCD">
        <w:rPr>
          <w:szCs w:val="24"/>
        </w:rPr>
        <w:t>-</w:t>
      </w:r>
      <w:r w:rsidRPr="007A2898">
        <w:rPr>
          <w:szCs w:val="24"/>
        </w:rPr>
        <w:t>scaling Stainless Steel Parts</w:t>
      </w:r>
    </w:p>
    <w:p w:rsidR="00D70771" w:rsidRDefault="00D70771" w:rsidP="00B73945">
      <w:pPr>
        <w:tabs>
          <w:tab w:val="left" w:pos="3060"/>
        </w:tabs>
        <w:spacing w:after="0"/>
        <w:ind w:left="2160" w:hanging="720"/>
        <w:rPr>
          <w:rFonts w:ascii="Times New Roman" w:hAnsi="Times New Roman"/>
          <w:sz w:val="24"/>
          <w:szCs w:val="24"/>
        </w:rPr>
      </w:pPr>
    </w:p>
    <w:p w:rsidR="00D70771" w:rsidRDefault="009832DF" w:rsidP="00DD42D3">
      <w:pPr>
        <w:pStyle w:val="ListParagraph"/>
        <w:ind w:firstLine="720"/>
        <w:outlineLvl w:val="2"/>
      </w:pPr>
      <w:bookmarkStart w:id="20" w:name="_Toc214436743"/>
      <w:r>
        <w:t>1.11</w:t>
      </w:r>
      <w:r w:rsidR="00D70771">
        <w:t>.8</w:t>
      </w:r>
      <w:r w:rsidR="00D70771">
        <w:tab/>
        <w:t>Compressed Gas Association</w:t>
      </w:r>
      <w:bookmarkEnd w:id="20"/>
    </w:p>
    <w:p w:rsidR="00D6254E" w:rsidRPr="00E77188" w:rsidRDefault="00D70771" w:rsidP="00E77188">
      <w:pPr>
        <w:pStyle w:val="ListParagraph"/>
        <w:numPr>
          <w:ilvl w:val="0"/>
          <w:numId w:val="8"/>
        </w:numPr>
        <w:tabs>
          <w:tab w:val="left" w:pos="2880"/>
        </w:tabs>
        <w:rPr>
          <w:szCs w:val="24"/>
        </w:rPr>
      </w:pPr>
      <w:r w:rsidRPr="007A2898">
        <w:rPr>
          <w:szCs w:val="24"/>
        </w:rPr>
        <w:t>Insulated Tank Truck Specification CGA (for cold liquefied gases)</w:t>
      </w:r>
    </w:p>
    <w:p w:rsidR="00D6254E" w:rsidRDefault="00D6254E" w:rsidP="00B73945">
      <w:pPr>
        <w:tabs>
          <w:tab w:val="left" w:pos="3060"/>
        </w:tabs>
        <w:spacing w:after="0"/>
        <w:ind w:left="2160" w:hanging="720"/>
        <w:rPr>
          <w:rFonts w:ascii="Times New Roman" w:hAnsi="Times New Roman"/>
          <w:sz w:val="24"/>
          <w:szCs w:val="24"/>
        </w:rPr>
      </w:pPr>
    </w:p>
    <w:p w:rsidR="00D70771" w:rsidRPr="00B577B7" w:rsidRDefault="009832DF" w:rsidP="00B577B7">
      <w:pPr>
        <w:pStyle w:val="ListParagraph"/>
        <w:ind w:firstLine="720"/>
        <w:outlineLvl w:val="2"/>
      </w:pPr>
      <w:bookmarkStart w:id="21" w:name="_Toc214436744"/>
      <w:r>
        <w:t>1.11</w:t>
      </w:r>
      <w:r w:rsidR="00D70771">
        <w:t>.9</w:t>
      </w:r>
      <w:r w:rsidR="00D70771">
        <w:tab/>
        <w:t>American Conference of Government</w:t>
      </w:r>
      <w:r w:rsidR="00E1132F">
        <w:t>al Industrial</w:t>
      </w:r>
      <w:r w:rsidR="00D70771">
        <w:t xml:space="preserve"> Hygienist</w:t>
      </w:r>
      <w:r w:rsidR="00E1132F">
        <w:t>s</w:t>
      </w:r>
      <w:bookmarkEnd w:id="21"/>
    </w:p>
    <w:p w:rsidR="00D70771" w:rsidRPr="007A2898" w:rsidRDefault="004F1BCD" w:rsidP="00DF4858">
      <w:pPr>
        <w:pStyle w:val="ListParagraph"/>
        <w:numPr>
          <w:ilvl w:val="0"/>
          <w:numId w:val="8"/>
        </w:numPr>
        <w:tabs>
          <w:tab w:val="left" w:pos="2880"/>
        </w:tabs>
        <w:rPr>
          <w:szCs w:val="24"/>
        </w:rPr>
      </w:pPr>
      <w:r>
        <w:rPr>
          <w:szCs w:val="24"/>
        </w:rPr>
        <w:t>Pamphlet ISBN: 1882417585</w:t>
      </w:r>
      <w:r w:rsidR="00D70771">
        <w:rPr>
          <w:szCs w:val="24"/>
        </w:rPr>
        <w:t xml:space="preserve"> “Threshold Limit Values for Chemical Substances and Physical Agents </w:t>
      </w:r>
      <w:r>
        <w:rPr>
          <w:szCs w:val="24"/>
        </w:rPr>
        <w:t>and Biological Exposures Indices (2005)</w:t>
      </w:r>
    </w:p>
    <w:p w:rsidR="00D70771" w:rsidRDefault="00D70771" w:rsidP="00B73945">
      <w:pPr>
        <w:tabs>
          <w:tab w:val="left" w:pos="3060"/>
        </w:tabs>
        <w:spacing w:after="0"/>
        <w:ind w:left="2160" w:hanging="720"/>
        <w:rPr>
          <w:rFonts w:ascii="Times New Roman" w:hAnsi="Times New Roman"/>
          <w:sz w:val="24"/>
          <w:szCs w:val="24"/>
        </w:rPr>
      </w:pPr>
    </w:p>
    <w:p w:rsidR="00D70771" w:rsidRPr="00B577B7" w:rsidRDefault="009832DF" w:rsidP="00793315">
      <w:pPr>
        <w:pStyle w:val="ListParagraph"/>
        <w:tabs>
          <w:tab w:val="left" w:pos="2250"/>
        </w:tabs>
        <w:ind w:firstLine="720"/>
        <w:outlineLvl w:val="2"/>
      </w:pPr>
      <w:bookmarkStart w:id="22" w:name="_Toc214436745"/>
      <w:r>
        <w:t>1.11</w:t>
      </w:r>
      <w:r w:rsidR="00D70771">
        <w:t>.10</w:t>
      </w:r>
      <w:r w:rsidR="00D70771">
        <w:tab/>
        <w:t>Physical Properties</w:t>
      </w:r>
      <w:bookmarkEnd w:id="22"/>
    </w:p>
    <w:p w:rsidR="00D70771" w:rsidRDefault="00D70771" w:rsidP="00DF4858">
      <w:pPr>
        <w:pStyle w:val="ListParagraph"/>
        <w:numPr>
          <w:ilvl w:val="0"/>
          <w:numId w:val="8"/>
        </w:numPr>
        <w:tabs>
          <w:tab w:val="left" w:pos="2880"/>
        </w:tabs>
        <w:rPr>
          <w:szCs w:val="24"/>
        </w:rPr>
      </w:pPr>
      <w:r>
        <w:rPr>
          <w:szCs w:val="24"/>
        </w:rPr>
        <w:t>Thermophysical Properties of Helium-4 from 2 to 1500°K with Pressures to 1000 Atmospheres, NBS TN 631</w:t>
      </w:r>
    </w:p>
    <w:p w:rsidR="00D70771" w:rsidRDefault="00D70771" w:rsidP="00DF4858">
      <w:pPr>
        <w:pStyle w:val="ListParagraph"/>
        <w:numPr>
          <w:ilvl w:val="0"/>
          <w:numId w:val="8"/>
        </w:numPr>
        <w:tabs>
          <w:tab w:val="left" w:pos="2880"/>
        </w:tabs>
        <w:rPr>
          <w:szCs w:val="24"/>
        </w:rPr>
      </w:pPr>
      <w:r>
        <w:rPr>
          <w:szCs w:val="24"/>
        </w:rPr>
        <w:t>Thermodynamic Properties of Nitrogen from 64 to 300°K between 0.1 and 200 Atmospheres, NBS N 129</w:t>
      </w:r>
    </w:p>
    <w:p w:rsidR="00D70771" w:rsidRDefault="00D57179" w:rsidP="00DF38E2">
      <w:pPr>
        <w:pStyle w:val="Caption"/>
        <w:numPr>
          <w:ilvl w:val="0"/>
          <w:numId w:val="8"/>
        </w:numPr>
        <w:spacing w:after="0" w:line="276" w:lineRule="auto"/>
        <w:rPr>
          <w:rFonts w:ascii="Times New Roman" w:hAnsi="Times New Roman"/>
          <w:b w:val="0"/>
          <w:color w:val="auto"/>
          <w:sz w:val="24"/>
          <w:szCs w:val="24"/>
        </w:rPr>
      </w:pPr>
      <w:r w:rsidRPr="00D57179">
        <w:rPr>
          <w:rFonts w:ascii="Times New Roman" w:hAnsi="Times New Roman"/>
          <w:b w:val="0"/>
          <w:color w:val="auto"/>
          <w:sz w:val="24"/>
          <w:szCs w:val="24"/>
        </w:rPr>
        <w:t>Handboo</w:t>
      </w:r>
      <w:r>
        <w:rPr>
          <w:rFonts w:ascii="Times New Roman" w:hAnsi="Times New Roman"/>
          <w:b w:val="0"/>
          <w:color w:val="auto"/>
          <w:sz w:val="24"/>
          <w:szCs w:val="24"/>
        </w:rPr>
        <w:t>k on Materials for Superconducting Machinery, MCIC-HB-04, Battelle Columbus Laboratories</w:t>
      </w:r>
    </w:p>
    <w:p w:rsidR="00DF38E2" w:rsidRDefault="00DF38E2" w:rsidP="00DF38E2">
      <w:pPr>
        <w:numPr>
          <w:ilvl w:val="0"/>
          <w:numId w:val="8"/>
        </w:numPr>
        <w:spacing w:after="0"/>
        <w:rPr>
          <w:rFonts w:ascii="Times New Roman" w:hAnsi="Times New Roman"/>
          <w:sz w:val="24"/>
          <w:szCs w:val="24"/>
        </w:rPr>
      </w:pPr>
      <w:r>
        <w:rPr>
          <w:rFonts w:ascii="Times New Roman" w:hAnsi="Times New Roman"/>
          <w:sz w:val="24"/>
          <w:szCs w:val="24"/>
        </w:rPr>
        <w:t>Material Propert</w:t>
      </w:r>
      <w:r w:rsidRPr="00DF38E2">
        <w:rPr>
          <w:rFonts w:ascii="Times New Roman" w:hAnsi="Times New Roman"/>
          <w:sz w:val="24"/>
          <w:szCs w:val="24"/>
        </w:rPr>
        <w:t>ies</w:t>
      </w:r>
      <w:r>
        <w:rPr>
          <w:rFonts w:ascii="Times New Roman" w:hAnsi="Times New Roman"/>
          <w:sz w:val="24"/>
          <w:szCs w:val="24"/>
        </w:rPr>
        <w:t xml:space="preserve"> Database Software from JAHM Software Inc. </w:t>
      </w:r>
      <w:hyperlink w:history="1">
        <w:r w:rsidRPr="00E75EF6">
          <w:rPr>
            <w:rStyle w:val="Hyperlink"/>
            <w:rFonts w:ascii="Times New Roman" w:hAnsi="Times New Roman"/>
            <w:sz w:val="24"/>
            <w:szCs w:val="24"/>
          </w:rPr>
          <w:t>http://www.jahm.com, e-mail</w:t>
        </w:r>
      </w:hyperlink>
      <w:r>
        <w:rPr>
          <w:rFonts w:ascii="Times New Roman" w:hAnsi="Times New Roman"/>
          <w:sz w:val="24"/>
          <w:szCs w:val="24"/>
        </w:rPr>
        <w:t>:</w:t>
      </w:r>
      <w:hyperlink r:id="rId10" w:history="1">
        <w:r w:rsidRPr="00E75EF6">
          <w:rPr>
            <w:rStyle w:val="Hyperlink"/>
            <w:rFonts w:ascii="Times New Roman" w:hAnsi="Times New Roman"/>
            <w:sz w:val="24"/>
            <w:szCs w:val="24"/>
          </w:rPr>
          <w:t>info@jahm.com</w:t>
        </w:r>
      </w:hyperlink>
    </w:p>
    <w:p w:rsidR="00DF38E2" w:rsidRDefault="00DF38E2" w:rsidP="00DF38E2">
      <w:pPr>
        <w:numPr>
          <w:ilvl w:val="0"/>
          <w:numId w:val="8"/>
        </w:numPr>
        <w:rPr>
          <w:rFonts w:ascii="Times New Roman" w:hAnsi="Times New Roman"/>
          <w:sz w:val="24"/>
          <w:szCs w:val="24"/>
        </w:rPr>
      </w:pPr>
      <w:r>
        <w:rPr>
          <w:rFonts w:ascii="Times New Roman" w:hAnsi="Times New Roman"/>
          <w:sz w:val="24"/>
          <w:szCs w:val="24"/>
        </w:rPr>
        <w:t>Bubble Chamber Group, Selected Cryogenic Data Notebook, Brookhaven National Laboratory, November 11, 1966</w:t>
      </w:r>
    </w:p>
    <w:p w:rsidR="00DA15C3" w:rsidRPr="00DF38E2" w:rsidRDefault="00DA15C3" w:rsidP="00DA15C3">
      <w:pPr>
        <w:rPr>
          <w:rFonts w:ascii="Times New Roman" w:hAnsi="Times New Roman"/>
          <w:sz w:val="24"/>
          <w:szCs w:val="24"/>
        </w:rPr>
      </w:pPr>
    </w:p>
    <w:p w:rsidR="00DA15C3" w:rsidRPr="00DA15C3" w:rsidRDefault="00DA15C3" w:rsidP="00DA15C3">
      <w:pPr>
        <w:pStyle w:val="HTMLPreformatted"/>
        <w:rPr>
          <w:rFonts w:ascii="Times New Roman" w:hAnsi="Times New Roman" w:cs="Times New Roman"/>
          <w:color w:val="auto"/>
          <w:sz w:val="24"/>
          <w:szCs w:val="24"/>
        </w:rPr>
      </w:pPr>
      <w:r w:rsidRPr="00DA15C3">
        <w:rPr>
          <w:rFonts w:ascii="Times New Roman" w:hAnsi="Times New Roman" w:cs="Times New Roman"/>
          <w:sz w:val="24"/>
          <w:szCs w:val="24"/>
        </w:rPr>
        <w:t xml:space="preserve">                         1.11.11      </w:t>
      </w:r>
      <w:r w:rsidRPr="00DA15C3">
        <w:rPr>
          <w:rFonts w:ascii="Times New Roman" w:hAnsi="Times New Roman" w:cs="Times New Roman"/>
          <w:color w:val="auto"/>
          <w:sz w:val="24"/>
          <w:szCs w:val="24"/>
        </w:rPr>
        <w:t xml:space="preserve">SUSPECT/COUNTERFEIT </w:t>
      </w:r>
      <w:r>
        <w:rPr>
          <w:rFonts w:ascii="Times New Roman" w:hAnsi="Times New Roman" w:cs="Times New Roman"/>
          <w:color w:val="auto"/>
          <w:sz w:val="24"/>
          <w:szCs w:val="24"/>
        </w:rPr>
        <w:t xml:space="preserve"> </w:t>
      </w:r>
      <w:r w:rsidRPr="00DA15C3">
        <w:rPr>
          <w:rFonts w:ascii="Times New Roman" w:hAnsi="Times New Roman" w:cs="Times New Roman"/>
          <w:color w:val="auto"/>
          <w:sz w:val="24"/>
          <w:szCs w:val="24"/>
        </w:rPr>
        <w:t xml:space="preserve">ITEM </w:t>
      </w:r>
      <w:r w:rsidRPr="00DA15C3">
        <w:rPr>
          <w:rFonts w:ascii="Times New Roman" w:hAnsi="Times New Roman" w:cs="Times New Roman"/>
          <w:sz w:val="24"/>
          <w:szCs w:val="24"/>
        </w:rPr>
        <w:t>PREVENTION PROCESS</w:t>
      </w:r>
    </w:p>
    <w:p w:rsidR="00DA15C3" w:rsidRDefault="00DA15C3" w:rsidP="00B577B7">
      <w:pPr>
        <w:pStyle w:val="ListParagraph"/>
        <w:ind w:hanging="720"/>
        <w:outlineLvl w:val="0"/>
        <w:rPr>
          <w:b/>
        </w:rPr>
      </w:pPr>
    </w:p>
    <w:p w:rsidR="00DA15C3" w:rsidRPr="0054353A" w:rsidRDefault="00DA15C3" w:rsidP="00DA15C3">
      <w:pPr>
        <w:pStyle w:val="ListParagraph"/>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sz w:val="20"/>
          <w:szCs w:val="20"/>
        </w:rPr>
      </w:pPr>
      <w:r w:rsidRPr="0054353A">
        <w:rPr>
          <w:sz w:val="20"/>
          <w:szCs w:val="20"/>
        </w:rPr>
        <w:t xml:space="preserve">DOE Order 414.1C, section 4, DOE-WIDE SUSPECT/COUNTERFEITITEM </w:t>
      </w:r>
      <w:r w:rsidR="0054353A" w:rsidRPr="0054353A">
        <w:rPr>
          <w:sz w:val="20"/>
          <w:szCs w:val="20"/>
        </w:rPr>
        <w:t>PREVENTION PROCESS</w:t>
      </w:r>
    </w:p>
    <w:p w:rsidR="00D70771" w:rsidRPr="00B577B7" w:rsidRDefault="00D70771" w:rsidP="00B577B7">
      <w:pPr>
        <w:pStyle w:val="ListParagraph"/>
        <w:ind w:hanging="720"/>
        <w:outlineLvl w:val="0"/>
        <w:rPr>
          <w:b/>
        </w:rPr>
      </w:pPr>
      <w:r>
        <w:rPr>
          <w:b/>
        </w:rPr>
        <w:br w:type="page"/>
      </w:r>
      <w:bookmarkStart w:id="23" w:name="_Toc214436746"/>
      <w:r w:rsidRPr="00B577B7">
        <w:rPr>
          <w:b/>
        </w:rPr>
        <w:lastRenderedPageBreak/>
        <w:t>2.0</w:t>
      </w:r>
      <w:r w:rsidRPr="00B577B7">
        <w:rPr>
          <w:b/>
        </w:rPr>
        <w:tab/>
        <w:t>MAGNETIC PERFORMANCE REQUIREMENTS</w:t>
      </w:r>
      <w:bookmarkEnd w:id="23"/>
    </w:p>
    <w:p w:rsidR="00D70771" w:rsidRDefault="00D70771" w:rsidP="00B73945">
      <w:pPr>
        <w:tabs>
          <w:tab w:val="left" w:pos="3060"/>
        </w:tabs>
        <w:spacing w:after="0"/>
        <w:ind w:left="2160" w:hanging="720"/>
        <w:rPr>
          <w:rFonts w:ascii="Times New Roman" w:hAnsi="Times New Roman"/>
          <w:sz w:val="24"/>
          <w:szCs w:val="24"/>
        </w:rPr>
      </w:pPr>
    </w:p>
    <w:p w:rsidR="00D70771" w:rsidRDefault="00D70771" w:rsidP="00A13390">
      <w:pPr>
        <w:tabs>
          <w:tab w:val="left" w:pos="3060"/>
        </w:tabs>
        <w:spacing w:after="0"/>
        <w:ind w:left="720"/>
        <w:rPr>
          <w:rFonts w:ascii="Times New Roman" w:hAnsi="Times New Roman"/>
          <w:sz w:val="24"/>
          <w:szCs w:val="24"/>
        </w:rPr>
      </w:pPr>
      <w:r>
        <w:rPr>
          <w:rFonts w:ascii="Times New Roman" w:hAnsi="Times New Roman"/>
          <w:sz w:val="24"/>
          <w:szCs w:val="24"/>
        </w:rPr>
        <w:t xml:space="preserve">The following requirements are provided for offerors proposing according to the magnetic specifications.  The </w:t>
      </w:r>
      <w:r w:rsidR="00804812">
        <w:rPr>
          <w:rFonts w:ascii="Times New Roman" w:hAnsi="Times New Roman"/>
          <w:sz w:val="24"/>
          <w:szCs w:val="24"/>
        </w:rPr>
        <w:t xml:space="preserve">Dipole magnet </w:t>
      </w:r>
      <w:r>
        <w:rPr>
          <w:rFonts w:ascii="Times New Roman" w:hAnsi="Times New Roman"/>
          <w:sz w:val="24"/>
          <w:szCs w:val="24"/>
        </w:rPr>
        <w:t>shall meet or exceed the following magnetic requirements at maximum excitation:</w:t>
      </w:r>
    </w:p>
    <w:p w:rsidR="00D70771" w:rsidRPr="006225E6" w:rsidRDefault="00D70771" w:rsidP="006A20D8">
      <w:pPr>
        <w:tabs>
          <w:tab w:val="left" w:pos="3060"/>
        </w:tabs>
        <w:spacing w:after="0"/>
        <w:rPr>
          <w:rFonts w:ascii="Times New Roman" w:hAnsi="Times New Roman"/>
          <w:sz w:val="24"/>
          <w:szCs w:val="24"/>
        </w:rPr>
      </w:pPr>
    </w:p>
    <w:p w:rsidR="00E64675" w:rsidRPr="006225E6" w:rsidRDefault="005A195F" w:rsidP="005A195F">
      <w:pPr>
        <w:tabs>
          <w:tab w:val="left" w:pos="720"/>
        </w:tabs>
        <w:spacing w:after="0"/>
        <w:jc w:val="center"/>
        <w:rPr>
          <w:rFonts w:ascii="Times New Roman" w:hAnsi="Times New Roman"/>
          <w:sz w:val="24"/>
          <w:szCs w:val="24"/>
        </w:rPr>
      </w:pPr>
      <w:r w:rsidRPr="006225E6">
        <w:rPr>
          <w:rFonts w:ascii="Times New Roman" w:hAnsi="Times New Roman"/>
          <w:sz w:val="24"/>
          <w:szCs w:val="24"/>
        </w:rPr>
        <w:t xml:space="preserve">Table 2-1. </w:t>
      </w:r>
      <w:r w:rsidR="009F4F58">
        <w:rPr>
          <w:rFonts w:ascii="Times New Roman" w:hAnsi="Times New Roman"/>
          <w:sz w:val="24"/>
          <w:szCs w:val="24"/>
        </w:rPr>
        <w:t>Dipole</w:t>
      </w:r>
      <w:r w:rsidR="0083155E">
        <w:rPr>
          <w:rFonts w:ascii="Times New Roman" w:hAnsi="Times New Roman"/>
          <w:sz w:val="24"/>
          <w:szCs w:val="24"/>
        </w:rPr>
        <w:t xml:space="preserve"> </w:t>
      </w:r>
      <w:r w:rsidR="00E64675" w:rsidRPr="006225E6">
        <w:rPr>
          <w:rFonts w:ascii="Times New Roman" w:hAnsi="Times New Roman"/>
          <w:sz w:val="24"/>
          <w:szCs w:val="24"/>
        </w:rPr>
        <w:t>Magnetic Requirements at Maximum Excitation</w:t>
      </w:r>
    </w:p>
    <w:tbl>
      <w:tblPr>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57"/>
        <w:gridCol w:w="2689"/>
      </w:tblGrid>
      <w:tr w:rsidR="009F4F58" w:rsidRPr="006225E6" w:rsidTr="009E4746">
        <w:tc>
          <w:tcPr>
            <w:tcW w:w="3457" w:type="dxa"/>
          </w:tcPr>
          <w:p w:rsidR="009F4F58" w:rsidRPr="006225E6" w:rsidRDefault="009F4F58" w:rsidP="001475A4">
            <w:pPr>
              <w:tabs>
                <w:tab w:val="left" w:pos="3060"/>
              </w:tabs>
              <w:spacing w:before="240" w:line="240" w:lineRule="auto"/>
              <w:jc w:val="center"/>
              <w:rPr>
                <w:rFonts w:ascii="Times New Roman" w:hAnsi="Times New Roman"/>
                <w:sz w:val="24"/>
                <w:szCs w:val="24"/>
              </w:rPr>
            </w:pPr>
            <w:r w:rsidRPr="006225E6">
              <w:rPr>
                <w:rFonts w:ascii="Times New Roman" w:hAnsi="Times New Roman"/>
                <w:sz w:val="24"/>
                <w:szCs w:val="24"/>
              </w:rPr>
              <w:t>Requirements</w:t>
            </w:r>
          </w:p>
        </w:tc>
        <w:tc>
          <w:tcPr>
            <w:tcW w:w="2689" w:type="dxa"/>
          </w:tcPr>
          <w:p w:rsidR="009F4F58" w:rsidRPr="006225E6" w:rsidRDefault="009F4F58" w:rsidP="001475A4">
            <w:pPr>
              <w:tabs>
                <w:tab w:val="left" w:pos="3060"/>
              </w:tabs>
              <w:spacing w:before="240" w:line="240" w:lineRule="auto"/>
              <w:jc w:val="center"/>
              <w:rPr>
                <w:rFonts w:ascii="Times New Roman" w:hAnsi="Times New Roman"/>
                <w:sz w:val="24"/>
                <w:szCs w:val="24"/>
              </w:rPr>
            </w:pPr>
            <w:r>
              <w:rPr>
                <w:rFonts w:ascii="Times New Roman" w:hAnsi="Times New Roman"/>
                <w:sz w:val="24"/>
                <w:szCs w:val="24"/>
              </w:rPr>
              <w:t xml:space="preserve">Dipole </w:t>
            </w:r>
          </w:p>
        </w:tc>
      </w:tr>
      <w:tr w:rsidR="009F4F58" w:rsidRPr="006225E6" w:rsidTr="009E4746">
        <w:tc>
          <w:tcPr>
            <w:tcW w:w="3457" w:type="dxa"/>
          </w:tcPr>
          <w:p w:rsidR="00F076EF" w:rsidRDefault="009F4F58" w:rsidP="009F4F58">
            <w:pPr>
              <w:tabs>
                <w:tab w:val="left" w:pos="3060"/>
              </w:tabs>
              <w:spacing w:before="240" w:line="240" w:lineRule="auto"/>
              <w:jc w:val="center"/>
              <w:rPr>
                <w:rFonts w:ascii="Times New Roman" w:hAnsi="Times New Roman"/>
                <w:sz w:val="24"/>
                <w:szCs w:val="24"/>
              </w:rPr>
            </w:pPr>
            <w:r w:rsidRPr="006225E6">
              <w:rPr>
                <w:rFonts w:ascii="Times New Roman" w:hAnsi="Times New Roman"/>
                <w:sz w:val="24"/>
                <w:szCs w:val="24"/>
              </w:rPr>
              <w:t>Kilo Amp Turns minimum</w:t>
            </w:r>
          </w:p>
          <w:p w:rsidR="009F4F58" w:rsidRPr="006225E6" w:rsidRDefault="009F4F58" w:rsidP="009F4F58">
            <w:pPr>
              <w:tabs>
                <w:tab w:val="left" w:pos="3060"/>
              </w:tabs>
              <w:spacing w:before="240" w:line="240" w:lineRule="auto"/>
              <w:jc w:val="center"/>
              <w:rPr>
                <w:rFonts w:ascii="Times New Roman" w:hAnsi="Times New Roman"/>
                <w:sz w:val="24"/>
                <w:szCs w:val="24"/>
              </w:rPr>
            </w:pPr>
            <w:r w:rsidRPr="006225E6">
              <w:rPr>
                <w:rFonts w:ascii="Times New Roman" w:hAnsi="Times New Roman"/>
                <w:sz w:val="24"/>
                <w:szCs w:val="24"/>
              </w:rPr>
              <w:t>(total for all coils)</w:t>
            </w:r>
          </w:p>
        </w:tc>
        <w:tc>
          <w:tcPr>
            <w:tcW w:w="2689" w:type="dxa"/>
          </w:tcPr>
          <w:p w:rsidR="009F4F58" w:rsidRPr="00F076EF" w:rsidRDefault="007C26B5" w:rsidP="00F076EF">
            <w:pPr>
              <w:tabs>
                <w:tab w:val="left" w:pos="3060"/>
              </w:tabs>
              <w:spacing w:before="240" w:line="240" w:lineRule="auto"/>
              <w:jc w:val="center"/>
              <w:rPr>
                <w:rFonts w:ascii="Times New Roman" w:hAnsi="Times New Roman"/>
                <w:sz w:val="24"/>
                <w:szCs w:val="24"/>
              </w:rPr>
            </w:pPr>
            <w:r w:rsidRPr="00F076EF">
              <w:rPr>
                <w:rFonts w:ascii="Times New Roman" w:hAnsi="Times New Roman"/>
                <w:sz w:val="24"/>
                <w:szCs w:val="24"/>
              </w:rPr>
              <w:t>3918</w:t>
            </w:r>
          </w:p>
        </w:tc>
      </w:tr>
      <w:tr w:rsidR="009F4F58" w:rsidRPr="006225E6" w:rsidTr="009E4746">
        <w:tc>
          <w:tcPr>
            <w:tcW w:w="3457" w:type="dxa"/>
          </w:tcPr>
          <w:p w:rsidR="009F4F58" w:rsidRPr="006225E6" w:rsidRDefault="009F4F58" w:rsidP="009F4F58">
            <w:pPr>
              <w:tabs>
                <w:tab w:val="left" w:pos="3060"/>
              </w:tabs>
              <w:spacing w:line="240" w:lineRule="auto"/>
              <w:jc w:val="center"/>
              <w:rPr>
                <w:rFonts w:ascii="Times New Roman" w:hAnsi="Times New Roman"/>
                <w:sz w:val="24"/>
                <w:szCs w:val="24"/>
              </w:rPr>
            </w:pPr>
            <w:r w:rsidRPr="006225E6">
              <w:rPr>
                <w:rFonts w:ascii="Times New Roman" w:hAnsi="Times New Roman"/>
                <w:sz w:val="24"/>
                <w:szCs w:val="24"/>
              </w:rPr>
              <w:t>Field (Tesla) minimum</w:t>
            </w:r>
          </w:p>
        </w:tc>
        <w:tc>
          <w:tcPr>
            <w:tcW w:w="2689" w:type="dxa"/>
          </w:tcPr>
          <w:p w:rsidR="009F4F58" w:rsidRPr="00F076EF" w:rsidRDefault="007C26B5" w:rsidP="009F4F58">
            <w:pPr>
              <w:tabs>
                <w:tab w:val="left" w:pos="3060"/>
              </w:tabs>
              <w:spacing w:before="240" w:line="240" w:lineRule="auto"/>
              <w:jc w:val="center"/>
              <w:rPr>
                <w:rFonts w:ascii="Times New Roman" w:hAnsi="Times New Roman"/>
                <w:sz w:val="24"/>
                <w:szCs w:val="24"/>
              </w:rPr>
            </w:pPr>
            <w:r w:rsidRPr="00F076EF">
              <w:rPr>
                <w:rFonts w:ascii="Times New Roman" w:hAnsi="Times New Roman"/>
                <w:sz w:val="24"/>
                <w:szCs w:val="24"/>
              </w:rPr>
              <w:t>4.2</w:t>
            </w:r>
            <w:r w:rsidR="00F076EF" w:rsidRPr="00F076EF">
              <w:rPr>
                <w:rFonts w:ascii="Times New Roman" w:hAnsi="Times New Roman"/>
                <w:sz w:val="24"/>
                <w:szCs w:val="24"/>
              </w:rPr>
              <w:t>4</w:t>
            </w:r>
          </w:p>
        </w:tc>
      </w:tr>
      <w:tr w:rsidR="00F076EF" w:rsidRPr="006225E6" w:rsidTr="009E4746">
        <w:tc>
          <w:tcPr>
            <w:tcW w:w="3457" w:type="dxa"/>
          </w:tcPr>
          <w:p w:rsidR="00F076EF" w:rsidRPr="006225E6" w:rsidRDefault="00F076EF" w:rsidP="009F4F58">
            <w:pPr>
              <w:tabs>
                <w:tab w:val="left" w:pos="3060"/>
              </w:tabs>
              <w:spacing w:line="240" w:lineRule="auto"/>
              <w:jc w:val="center"/>
              <w:rPr>
                <w:rFonts w:ascii="Times New Roman" w:hAnsi="Times New Roman"/>
                <w:sz w:val="24"/>
                <w:szCs w:val="24"/>
              </w:rPr>
            </w:pPr>
            <w:r>
              <w:rPr>
                <w:rFonts w:ascii="Times New Roman" w:hAnsi="Times New Roman"/>
                <w:sz w:val="24"/>
                <w:szCs w:val="24"/>
              </w:rPr>
              <w:t>Magnetic Effective Length (m)</w:t>
            </w:r>
          </w:p>
        </w:tc>
        <w:tc>
          <w:tcPr>
            <w:tcW w:w="2689" w:type="dxa"/>
          </w:tcPr>
          <w:p w:rsidR="00F076EF" w:rsidRPr="00F076EF" w:rsidRDefault="00F076EF" w:rsidP="009F4F58">
            <w:pPr>
              <w:tabs>
                <w:tab w:val="left" w:pos="3060"/>
              </w:tabs>
              <w:spacing w:before="240" w:line="240" w:lineRule="auto"/>
              <w:jc w:val="center"/>
              <w:rPr>
                <w:rFonts w:ascii="Times New Roman" w:hAnsi="Times New Roman"/>
                <w:sz w:val="24"/>
                <w:szCs w:val="24"/>
              </w:rPr>
            </w:pPr>
            <w:r w:rsidRPr="00F076EF">
              <w:rPr>
                <w:rFonts w:ascii="Times New Roman" w:hAnsi="Times New Roman"/>
                <w:sz w:val="24"/>
                <w:szCs w:val="24"/>
              </w:rPr>
              <w:t>2.90</w:t>
            </w:r>
          </w:p>
        </w:tc>
      </w:tr>
      <w:tr w:rsidR="00F076EF" w:rsidRPr="006225E6" w:rsidTr="009E4746">
        <w:tc>
          <w:tcPr>
            <w:tcW w:w="3457" w:type="dxa"/>
          </w:tcPr>
          <w:p w:rsidR="00F076EF" w:rsidRPr="006225E6" w:rsidRDefault="00F076EF" w:rsidP="009F4F58">
            <w:pPr>
              <w:tabs>
                <w:tab w:val="left" w:pos="3060"/>
              </w:tabs>
              <w:spacing w:line="240" w:lineRule="auto"/>
              <w:jc w:val="center"/>
              <w:rPr>
                <w:rFonts w:ascii="Times New Roman" w:hAnsi="Times New Roman"/>
                <w:sz w:val="24"/>
                <w:szCs w:val="24"/>
              </w:rPr>
            </w:pPr>
            <w:r>
              <w:rPr>
                <w:rFonts w:ascii="Times New Roman" w:hAnsi="Times New Roman"/>
                <w:sz w:val="24"/>
                <w:szCs w:val="24"/>
              </w:rPr>
              <w:t>Magnet Overall Length (m)</w:t>
            </w:r>
          </w:p>
        </w:tc>
        <w:tc>
          <w:tcPr>
            <w:tcW w:w="2689" w:type="dxa"/>
          </w:tcPr>
          <w:p w:rsidR="00F076EF" w:rsidRPr="00F076EF" w:rsidRDefault="00F076EF" w:rsidP="009F4F58">
            <w:pPr>
              <w:tabs>
                <w:tab w:val="left" w:pos="3060"/>
              </w:tabs>
              <w:spacing w:before="240" w:line="240" w:lineRule="auto"/>
              <w:jc w:val="center"/>
              <w:rPr>
                <w:rFonts w:ascii="Times New Roman" w:hAnsi="Times New Roman"/>
                <w:sz w:val="24"/>
                <w:szCs w:val="24"/>
              </w:rPr>
            </w:pPr>
            <w:r w:rsidRPr="00F076EF">
              <w:rPr>
                <w:rFonts w:ascii="Times New Roman" w:hAnsi="Times New Roman"/>
                <w:sz w:val="24"/>
                <w:szCs w:val="24"/>
              </w:rPr>
              <w:t>4.18</w:t>
            </w:r>
          </w:p>
        </w:tc>
      </w:tr>
      <w:tr w:rsidR="009F4F58" w:rsidRPr="006225E6" w:rsidTr="009E4746">
        <w:tc>
          <w:tcPr>
            <w:tcW w:w="3457" w:type="dxa"/>
          </w:tcPr>
          <w:p w:rsidR="009F4F58" w:rsidRPr="006225E6" w:rsidRDefault="009F4F58" w:rsidP="009F4F58">
            <w:pPr>
              <w:tabs>
                <w:tab w:val="left" w:pos="3060"/>
              </w:tabs>
              <w:spacing w:before="240" w:line="240" w:lineRule="auto"/>
              <w:jc w:val="center"/>
              <w:rPr>
                <w:rFonts w:ascii="Times New Roman" w:hAnsi="Times New Roman"/>
                <w:sz w:val="24"/>
                <w:szCs w:val="24"/>
              </w:rPr>
            </w:pPr>
            <w:r w:rsidRPr="006225E6">
              <w:rPr>
                <w:rFonts w:ascii="Times New Roman" w:hAnsi="Times New Roman"/>
                <w:sz w:val="24"/>
                <w:szCs w:val="24"/>
              </w:rPr>
              <w:t>Warm-clear Aperture Radius (m) minimum</w:t>
            </w:r>
          </w:p>
        </w:tc>
        <w:tc>
          <w:tcPr>
            <w:tcW w:w="2689" w:type="dxa"/>
          </w:tcPr>
          <w:p w:rsidR="009F4F58" w:rsidRPr="006225E6" w:rsidRDefault="009F4F58" w:rsidP="009F4F58">
            <w:pPr>
              <w:tabs>
                <w:tab w:val="left" w:pos="3060"/>
              </w:tabs>
              <w:spacing w:before="240" w:line="240" w:lineRule="auto"/>
              <w:jc w:val="center"/>
              <w:rPr>
                <w:rFonts w:ascii="Times New Roman" w:hAnsi="Times New Roman"/>
                <w:sz w:val="24"/>
                <w:szCs w:val="24"/>
              </w:rPr>
            </w:pPr>
            <w:r w:rsidRPr="006225E6">
              <w:rPr>
                <w:rFonts w:ascii="Times New Roman" w:hAnsi="Times New Roman"/>
                <w:sz w:val="24"/>
                <w:szCs w:val="24"/>
              </w:rPr>
              <w:t>0.30</w:t>
            </w:r>
          </w:p>
        </w:tc>
      </w:tr>
      <w:tr w:rsidR="009F4F58" w:rsidRPr="006225E6" w:rsidTr="009E4746">
        <w:tc>
          <w:tcPr>
            <w:tcW w:w="3457" w:type="dxa"/>
          </w:tcPr>
          <w:p w:rsidR="009F4F58" w:rsidRPr="006225E6" w:rsidRDefault="009F4F58" w:rsidP="009F4F58">
            <w:pPr>
              <w:tabs>
                <w:tab w:val="left" w:pos="3060"/>
              </w:tabs>
              <w:spacing w:before="240" w:line="240" w:lineRule="auto"/>
              <w:jc w:val="center"/>
              <w:rPr>
                <w:rFonts w:ascii="Times New Roman" w:hAnsi="Times New Roman"/>
                <w:sz w:val="24"/>
                <w:szCs w:val="24"/>
              </w:rPr>
            </w:pPr>
            <w:r w:rsidRPr="006225E6">
              <w:rPr>
                <w:rFonts w:ascii="Times New Roman" w:hAnsi="Times New Roman"/>
                <w:sz w:val="24"/>
                <w:szCs w:val="24"/>
              </w:rPr>
              <w:t>Magnetic Effective Length (m)</w:t>
            </w:r>
          </w:p>
        </w:tc>
        <w:tc>
          <w:tcPr>
            <w:tcW w:w="2689" w:type="dxa"/>
          </w:tcPr>
          <w:p w:rsidR="009F4F58" w:rsidRPr="006225E6" w:rsidRDefault="009F4F58" w:rsidP="009F4F58">
            <w:pPr>
              <w:tabs>
                <w:tab w:val="left" w:pos="3060"/>
              </w:tabs>
              <w:spacing w:before="240" w:line="240" w:lineRule="auto"/>
              <w:jc w:val="center"/>
              <w:rPr>
                <w:rFonts w:ascii="Times New Roman" w:hAnsi="Times New Roman"/>
                <w:sz w:val="24"/>
                <w:szCs w:val="24"/>
              </w:rPr>
            </w:pPr>
            <w:r>
              <w:rPr>
                <w:rFonts w:ascii="Times New Roman" w:hAnsi="Times New Roman"/>
                <w:sz w:val="24"/>
                <w:szCs w:val="24"/>
              </w:rPr>
              <w:t>2.85</w:t>
            </w:r>
          </w:p>
        </w:tc>
      </w:tr>
    </w:tbl>
    <w:p w:rsidR="00D70771" w:rsidRPr="006225E6" w:rsidRDefault="00D70771" w:rsidP="00A45B70">
      <w:pPr>
        <w:tabs>
          <w:tab w:val="left" w:pos="3060"/>
        </w:tabs>
        <w:spacing w:before="240" w:after="0"/>
        <w:rPr>
          <w:rFonts w:ascii="Times New Roman" w:hAnsi="Times New Roman"/>
          <w:sz w:val="24"/>
          <w:szCs w:val="24"/>
        </w:rPr>
      </w:pPr>
    </w:p>
    <w:p w:rsidR="00D70771" w:rsidRPr="006225E6" w:rsidRDefault="00D70771" w:rsidP="00A13390">
      <w:pPr>
        <w:tabs>
          <w:tab w:val="left" w:pos="3060"/>
        </w:tabs>
        <w:spacing w:after="0"/>
        <w:ind w:left="720"/>
        <w:rPr>
          <w:rFonts w:ascii="Times New Roman" w:hAnsi="Times New Roman"/>
          <w:sz w:val="24"/>
          <w:szCs w:val="24"/>
        </w:rPr>
      </w:pPr>
      <w:r w:rsidRPr="006225E6">
        <w:rPr>
          <w:rFonts w:ascii="Times New Roman" w:hAnsi="Times New Roman"/>
          <w:sz w:val="24"/>
          <w:szCs w:val="24"/>
        </w:rPr>
        <w:t>The offeror shall address these requirements in the proposal.</w:t>
      </w:r>
    </w:p>
    <w:p w:rsidR="00D70771" w:rsidRPr="006225E6" w:rsidRDefault="00D70771" w:rsidP="006A20D8">
      <w:pPr>
        <w:tabs>
          <w:tab w:val="left" w:pos="3060"/>
        </w:tabs>
        <w:spacing w:after="0"/>
        <w:rPr>
          <w:rFonts w:ascii="Times New Roman" w:hAnsi="Times New Roman"/>
          <w:sz w:val="24"/>
          <w:szCs w:val="24"/>
        </w:rPr>
      </w:pPr>
    </w:p>
    <w:p w:rsidR="00D70771" w:rsidRPr="006225E6" w:rsidRDefault="006225E6" w:rsidP="00A13390">
      <w:pPr>
        <w:tabs>
          <w:tab w:val="left" w:pos="3060"/>
        </w:tabs>
        <w:spacing w:after="0"/>
        <w:ind w:left="720"/>
        <w:rPr>
          <w:rFonts w:ascii="Times New Roman" w:hAnsi="Times New Roman"/>
          <w:sz w:val="24"/>
          <w:szCs w:val="24"/>
        </w:rPr>
      </w:pPr>
      <w:r w:rsidRPr="006225E6">
        <w:rPr>
          <w:rFonts w:ascii="Times New Roman" w:hAnsi="Times New Roman"/>
          <w:sz w:val="24"/>
          <w:szCs w:val="24"/>
        </w:rPr>
        <w:t>T</w:t>
      </w:r>
      <w:r w:rsidR="00D70771" w:rsidRPr="006225E6">
        <w:rPr>
          <w:rFonts w:ascii="Times New Roman" w:hAnsi="Times New Roman"/>
          <w:sz w:val="24"/>
          <w:szCs w:val="24"/>
        </w:rPr>
        <w:t>he magnetic performance requirements for maximum allowed magnetic harmonics</w:t>
      </w:r>
      <w:r w:rsidRPr="006225E6">
        <w:rPr>
          <w:rFonts w:ascii="Times New Roman" w:hAnsi="Times New Roman"/>
          <w:sz w:val="24"/>
          <w:szCs w:val="24"/>
        </w:rPr>
        <w:t xml:space="preserve"> are</w:t>
      </w:r>
      <w:r w:rsidR="009F4F58">
        <w:rPr>
          <w:rFonts w:ascii="Times New Roman" w:hAnsi="Times New Roman"/>
          <w:sz w:val="24"/>
          <w:szCs w:val="24"/>
        </w:rPr>
        <w:t xml:space="preserve"> presented in Tables 2-2</w:t>
      </w:r>
      <w:r w:rsidRPr="006225E6">
        <w:rPr>
          <w:rFonts w:ascii="Times New Roman" w:hAnsi="Times New Roman"/>
          <w:sz w:val="24"/>
          <w:szCs w:val="24"/>
        </w:rPr>
        <w:t xml:space="preserve"> below</w:t>
      </w:r>
      <w:r w:rsidR="00D70771" w:rsidRPr="006225E6">
        <w:rPr>
          <w:rFonts w:ascii="Times New Roman" w:hAnsi="Times New Roman"/>
          <w:sz w:val="24"/>
          <w:szCs w:val="24"/>
        </w:rPr>
        <w:t>.  Th</w:t>
      </w:r>
      <w:r w:rsidR="00A670B4" w:rsidRPr="006225E6">
        <w:rPr>
          <w:rFonts w:ascii="Times New Roman" w:hAnsi="Times New Roman"/>
          <w:sz w:val="24"/>
          <w:szCs w:val="24"/>
        </w:rPr>
        <w:t>e following shall apply over a</w:t>
      </w:r>
      <w:r w:rsidR="00D70771" w:rsidRPr="006225E6">
        <w:rPr>
          <w:rFonts w:ascii="Times New Roman" w:hAnsi="Times New Roman"/>
          <w:sz w:val="24"/>
          <w:szCs w:val="24"/>
        </w:rPr>
        <w:t xml:space="preserve"> field dynamic range of 10:1.  The </w:t>
      </w:r>
      <w:r w:rsidR="00804812">
        <w:rPr>
          <w:rFonts w:ascii="Times New Roman" w:hAnsi="Times New Roman"/>
          <w:sz w:val="24"/>
          <w:szCs w:val="24"/>
        </w:rPr>
        <w:t xml:space="preserve">Dipole magnet </w:t>
      </w:r>
      <w:r w:rsidR="00D70771" w:rsidRPr="006225E6">
        <w:rPr>
          <w:rFonts w:ascii="Times New Roman" w:hAnsi="Times New Roman"/>
          <w:sz w:val="24"/>
          <w:szCs w:val="24"/>
        </w:rPr>
        <w:t xml:space="preserve">shall meet the following integrated Multipole Field requirements expressed as a percentage (%) of the integrated normal </w:t>
      </w:r>
      <w:r w:rsidR="0091770F">
        <w:rPr>
          <w:rFonts w:ascii="Times New Roman" w:hAnsi="Times New Roman"/>
          <w:sz w:val="24"/>
          <w:szCs w:val="24"/>
        </w:rPr>
        <w:t>di</w:t>
      </w:r>
      <w:r w:rsidR="00FF1350">
        <w:rPr>
          <w:rFonts w:ascii="Times New Roman" w:hAnsi="Times New Roman"/>
          <w:sz w:val="24"/>
          <w:szCs w:val="24"/>
        </w:rPr>
        <w:t>pole</w:t>
      </w:r>
      <w:r w:rsidR="00242B36">
        <w:rPr>
          <w:rFonts w:ascii="Times New Roman" w:hAnsi="Times New Roman"/>
          <w:sz w:val="24"/>
          <w:szCs w:val="24"/>
        </w:rPr>
        <w:t xml:space="preserve"> </w:t>
      </w:r>
      <w:r w:rsidR="00D70771" w:rsidRPr="006225E6">
        <w:rPr>
          <w:rFonts w:ascii="Times New Roman" w:hAnsi="Times New Roman"/>
          <w:sz w:val="24"/>
          <w:szCs w:val="24"/>
        </w:rPr>
        <w:t>f</w:t>
      </w:r>
      <w:r w:rsidR="004D777A">
        <w:rPr>
          <w:rFonts w:ascii="Times New Roman" w:hAnsi="Times New Roman"/>
          <w:sz w:val="24"/>
          <w:szCs w:val="24"/>
        </w:rPr>
        <w:t xml:space="preserve">ield strength at a radius of 0.25 </w:t>
      </w:r>
      <w:r w:rsidR="00D70771" w:rsidRPr="006225E6">
        <w:rPr>
          <w:rFonts w:ascii="Times New Roman" w:hAnsi="Times New Roman"/>
          <w:sz w:val="24"/>
          <w:szCs w:val="24"/>
        </w:rPr>
        <w:t>m:</w:t>
      </w:r>
    </w:p>
    <w:p w:rsidR="00D70771" w:rsidRDefault="00D70771" w:rsidP="006A20D8">
      <w:pPr>
        <w:tabs>
          <w:tab w:val="left" w:pos="3060"/>
        </w:tabs>
        <w:spacing w:after="0"/>
        <w:rPr>
          <w:rFonts w:ascii="Times New Roman" w:hAnsi="Times New Roman"/>
          <w:sz w:val="24"/>
          <w:szCs w:val="24"/>
        </w:rPr>
      </w:pPr>
    </w:p>
    <w:p w:rsidR="00DC27E1" w:rsidRDefault="00DC27E1" w:rsidP="006A20D8">
      <w:pPr>
        <w:tabs>
          <w:tab w:val="left" w:pos="3060"/>
        </w:tabs>
        <w:spacing w:after="0"/>
        <w:rPr>
          <w:rFonts w:ascii="Times New Roman" w:hAnsi="Times New Roman"/>
          <w:sz w:val="24"/>
          <w:szCs w:val="24"/>
        </w:rPr>
      </w:pPr>
    </w:p>
    <w:p w:rsidR="00DC27E1" w:rsidRDefault="00DC27E1" w:rsidP="006A20D8">
      <w:pPr>
        <w:tabs>
          <w:tab w:val="left" w:pos="3060"/>
        </w:tabs>
        <w:spacing w:after="0"/>
        <w:rPr>
          <w:rFonts w:ascii="Times New Roman" w:hAnsi="Times New Roman"/>
          <w:sz w:val="24"/>
          <w:szCs w:val="24"/>
        </w:rPr>
      </w:pPr>
    </w:p>
    <w:p w:rsidR="00DC27E1" w:rsidRDefault="00DC27E1" w:rsidP="006A20D8">
      <w:pPr>
        <w:tabs>
          <w:tab w:val="left" w:pos="3060"/>
        </w:tabs>
        <w:spacing w:after="0"/>
        <w:rPr>
          <w:rFonts w:ascii="Times New Roman" w:hAnsi="Times New Roman"/>
          <w:sz w:val="24"/>
          <w:szCs w:val="24"/>
        </w:rPr>
      </w:pPr>
    </w:p>
    <w:p w:rsidR="0091770F" w:rsidRDefault="0091770F" w:rsidP="006A20D8">
      <w:pPr>
        <w:tabs>
          <w:tab w:val="left" w:pos="3060"/>
        </w:tabs>
        <w:spacing w:after="0"/>
        <w:rPr>
          <w:rFonts w:ascii="Times New Roman" w:hAnsi="Times New Roman"/>
          <w:sz w:val="24"/>
          <w:szCs w:val="24"/>
        </w:rPr>
      </w:pPr>
    </w:p>
    <w:p w:rsidR="0091770F" w:rsidRDefault="0091770F" w:rsidP="006A20D8">
      <w:pPr>
        <w:tabs>
          <w:tab w:val="left" w:pos="3060"/>
        </w:tabs>
        <w:spacing w:after="0"/>
        <w:rPr>
          <w:rFonts w:ascii="Times New Roman" w:hAnsi="Times New Roman"/>
          <w:sz w:val="24"/>
          <w:szCs w:val="24"/>
        </w:rPr>
      </w:pPr>
    </w:p>
    <w:p w:rsidR="0091770F" w:rsidRDefault="0091770F" w:rsidP="006A20D8">
      <w:pPr>
        <w:tabs>
          <w:tab w:val="left" w:pos="3060"/>
        </w:tabs>
        <w:spacing w:after="0"/>
        <w:rPr>
          <w:rFonts w:ascii="Times New Roman" w:hAnsi="Times New Roman"/>
          <w:sz w:val="24"/>
          <w:szCs w:val="24"/>
        </w:rPr>
      </w:pPr>
    </w:p>
    <w:p w:rsidR="0091770F" w:rsidRDefault="0091770F" w:rsidP="006A20D8">
      <w:pPr>
        <w:tabs>
          <w:tab w:val="left" w:pos="3060"/>
        </w:tabs>
        <w:spacing w:after="0"/>
        <w:rPr>
          <w:rFonts w:ascii="Times New Roman" w:hAnsi="Times New Roman"/>
          <w:sz w:val="24"/>
          <w:szCs w:val="24"/>
        </w:rPr>
      </w:pPr>
    </w:p>
    <w:p w:rsidR="0091770F" w:rsidRDefault="0091770F" w:rsidP="006A20D8">
      <w:pPr>
        <w:tabs>
          <w:tab w:val="left" w:pos="3060"/>
        </w:tabs>
        <w:spacing w:after="0"/>
        <w:rPr>
          <w:rFonts w:ascii="Times New Roman" w:hAnsi="Times New Roman"/>
          <w:sz w:val="24"/>
          <w:szCs w:val="24"/>
        </w:rPr>
      </w:pPr>
    </w:p>
    <w:p w:rsidR="0091770F" w:rsidRDefault="0091770F" w:rsidP="006A20D8">
      <w:pPr>
        <w:tabs>
          <w:tab w:val="left" w:pos="3060"/>
        </w:tabs>
        <w:spacing w:after="0"/>
        <w:rPr>
          <w:rFonts w:ascii="Times New Roman" w:hAnsi="Times New Roman"/>
          <w:sz w:val="24"/>
          <w:szCs w:val="24"/>
        </w:rPr>
      </w:pPr>
    </w:p>
    <w:p w:rsidR="0091770F" w:rsidRDefault="0091770F" w:rsidP="006A20D8">
      <w:pPr>
        <w:tabs>
          <w:tab w:val="left" w:pos="3060"/>
        </w:tabs>
        <w:spacing w:after="0"/>
        <w:rPr>
          <w:rFonts w:ascii="Times New Roman" w:hAnsi="Times New Roman"/>
          <w:sz w:val="24"/>
          <w:szCs w:val="24"/>
        </w:rPr>
      </w:pPr>
    </w:p>
    <w:p w:rsidR="00DC27E1" w:rsidRDefault="00DC27E1" w:rsidP="006A20D8">
      <w:pPr>
        <w:tabs>
          <w:tab w:val="left" w:pos="3060"/>
        </w:tabs>
        <w:spacing w:after="0"/>
        <w:rPr>
          <w:rFonts w:ascii="Times New Roman" w:hAnsi="Times New Roman"/>
          <w:sz w:val="24"/>
          <w:szCs w:val="24"/>
        </w:rPr>
      </w:pPr>
    </w:p>
    <w:p w:rsidR="009F4F58" w:rsidRPr="006225E6" w:rsidRDefault="009F4F58" w:rsidP="009F4F58">
      <w:pPr>
        <w:spacing w:after="0"/>
        <w:jc w:val="center"/>
        <w:rPr>
          <w:rFonts w:ascii="Times New Roman" w:hAnsi="Times New Roman"/>
          <w:sz w:val="24"/>
          <w:szCs w:val="24"/>
        </w:rPr>
      </w:pPr>
      <w:r w:rsidRPr="006225E6">
        <w:rPr>
          <w:rFonts w:ascii="Times New Roman" w:hAnsi="Times New Roman"/>
          <w:sz w:val="24"/>
          <w:szCs w:val="24"/>
        </w:rPr>
        <w:t>Table 2-</w:t>
      </w:r>
      <w:r w:rsidR="0091770F">
        <w:rPr>
          <w:rFonts w:ascii="Times New Roman" w:hAnsi="Times New Roman"/>
          <w:sz w:val="24"/>
          <w:szCs w:val="24"/>
        </w:rPr>
        <w:t>2</w:t>
      </w:r>
      <w:r w:rsidRPr="006225E6">
        <w:rPr>
          <w:rFonts w:ascii="Times New Roman" w:hAnsi="Times New Roman"/>
          <w:sz w:val="24"/>
          <w:szCs w:val="24"/>
        </w:rPr>
        <w:t xml:space="preserve">. </w:t>
      </w:r>
      <w:r>
        <w:rPr>
          <w:rFonts w:ascii="Times New Roman" w:hAnsi="Times New Roman"/>
          <w:sz w:val="24"/>
          <w:szCs w:val="24"/>
        </w:rPr>
        <w:t>Dipole</w:t>
      </w:r>
      <w:r w:rsidRPr="006225E6">
        <w:rPr>
          <w:rFonts w:ascii="Times New Roman" w:hAnsi="Times New Roman"/>
          <w:sz w:val="24"/>
          <w:szCs w:val="24"/>
        </w:rPr>
        <w:t xml:space="preserve"> Magnetic Requirements for Maximum Allowed Magnetic Harmonics</w:t>
      </w:r>
    </w:p>
    <w:tbl>
      <w:tblPr>
        <w:tblW w:w="0" w:type="auto"/>
        <w:tblInd w:w="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0"/>
        <w:gridCol w:w="2160"/>
        <w:gridCol w:w="2790"/>
        <w:gridCol w:w="1728"/>
      </w:tblGrid>
      <w:tr w:rsidR="009F4F58" w:rsidRPr="006225E6" w:rsidTr="009F4F58">
        <w:tc>
          <w:tcPr>
            <w:tcW w:w="1980" w:type="dxa"/>
          </w:tcPr>
          <w:p w:rsidR="009F4F58" w:rsidRPr="006225E6" w:rsidRDefault="009F4F58" w:rsidP="009F4F58">
            <w:pPr>
              <w:tabs>
                <w:tab w:val="left" w:pos="3060"/>
              </w:tabs>
              <w:spacing w:before="240" w:line="240" w:lineRule="auto"/>
              <w:jc w:val="center"/>
              <w:rPr>
                <w:rFonts w:ascii="Times New Roman" w:hAnsi="Times New Roman"/>
                <w:sz w:val="24"/>
                <w:szCs w:val="24"/>
              </w:rPr>
            </w:pPr>
            <w:r>
              <w:rPr>
                <w:rFonts w:ascii="Times New Roman" w:hAnsi="Times New Roman"/>
                <w:sz w:val="24"/>
                <w:szCs w:val="24"/>
              </w:rPr>
              <w:t>Dipole</w:t>
            </w:r>
            <w:r w:rsidRPr="006225E6">
              <w:rPr>
                <w:rFonts w:ascii="Times New Roman" w:hAnsi="Times New Roman"/>
                <w:sz w:val="24"/>
                <w:szCs w:val="24"/>
                <w:vertAlign w:val="superscript"/>
              </w:rPr>
              <w:t>+</w:t>
            </w:r>
          </w:p>
        </w:tc>
        <w:tc>
          <w:tcPr>
            <w:tcW w:w="2160" w:type="dxa"/>
          </w:tcPr>
          <w:p w:rsidR="009F4F58" w:rsidRPr="006225E6" w:rsidRDefault="009F4F58" w:rsidP="009F4F58">
            <w:pPr>
              <w:tabs>
                <w:tab w:val="left" w:pos="3060"/>
              </w:tabs>
              <w:spacing w:before="240" w:line="240" w:lineRule="auto"/>
              <w:jc w:val="center"/>
              <w:rPr>
                <w:rFonts w:ascii="Times New Roman" w:hAnsi="Times New Roman"/>
                <w:sz w:val="24"/>
                <w:szCs w:val="24"/>
              </w:rPr>
            </w:pPr>
            <w:r w:rsidRPr="006225E6">
              <w:rPr>
                <w:rFonts w:ascii="Times New Roman" w:hAnsi="Times New Roman"/>
                <w:sz w:val="24"/>
                <w:szCs w:val="24"/>
              </w:rPr>
              <w:t xml:space="preserve">Max. Allowed </w:t>
            </w:r>
            <w:r w:rsidRPr="006225E6">
              <w:rPr>
                <w:rFonts w:ascii="Times New Roman" w:hAnsi="Times New Roman"/>
                <w:sz w:val="24"/>
                <w:szCs w:val="24"/>
                <w:vertAlign w:val="superscript"/>
              </w:rPr>
              <w:t>##</w:t>
            </w:r>
          </w:p>
        </w:tc>
        <w:tc>
          <w:tcPr>
            <w:tcW w:w="2790" w:type="dxa"/>
          </w:tcPr>
          <w:p w:rsidR="009F4F58" w:rsidRPr="006225E6" w:rsidRDefault="009F4F58" w:rsidP="009F4F58">
            <w:pPr>
              <w:tabs>
                <w:tab w:val="left" w:pos="3060"/>
              </w:tabs>
              <w:spacing w:before="240" w:line="240" w:lineRule="auto"/>
              <w:jc w:val="center"/>
              <w:rPr>
                <w:rFonts w:ascii="Times New Roman" w:hAnsi="Times New Roman"/>
                <w:sz w:val="24"/>
                <w:szCs w:val="24"/>
              </w:rPr>
            </w:pPr>
            <w:r w:rsidRPr="006225E6">
              <w:rPr>
                <w:rFonts w:ascii="Times New Roman" w:hAnsi="Times New Roman"/>
                <w:sz w:val="24"/>
                <w:szCs w:val="24"/>
              </w:rPr>
              <w:t>3D TOSCA of RD</w:t>
            </w:r>
            <w:r w:rsidRPr="006225E6">
              <w:rPr>
                <w:rFonts w:ascii="Times New Roman" w:hAnsi="Times New Roman"/>
                <w:sz w:val="24"/>
                <w:szCs w:val="24"/>
                <w:vertAlign w:val="superscript"/>
              </w:rPr>
              <w:t>**</w:t>
            </w:r>
          </w:p>
        </w:tc>
        <w:tc>
          <w:tcPr>
            <w:tcW w:w="1728" w:type="dxa"/>
          </w:tcPr>
          <w:p w:rsidR="009F4F58" w:rsidRPr="006225E6" w:rsidRDefault="009F4F58" w:rsidP="009F4F58">
            <w:pPr>
              <w:tabs>
                <w:tab w:val="left" w:pos="3060"/>
              </w:tabs>
              <w:spacing w:before="240" w:line="240" w:lineRule="auto"/>
              <w:jc w:val="center"/>
              <w:rPr>
                <w:rFonts w:ascii="Times New Roman" w:hAnsi="Times New Roman"/>
                <w:sz w:val="24"/>
                <w:szCs w:val="24"/>
              </w:rPr>
            </w:pPr>
            <w:r w:rsidRPr="006225E6">
              <w:rPr>
                <w:rFonts w:ascii="Times New Roman" w:hAnsi="Times New Roman"/>
                <w:sz w:val="24"/>
                <w:szCs w:val="24"/>
              </w:rPr>
              <w:t>Multipole</w:t>
            </w:r>
          </w:p>
        </w:tc>
      </w:tr>
      <w:tr w:rsidR="009F4F58" w:rsidRPr="006225E6" w:rsidTr="009F4F58">
        <w:tc>
          <w:tcPr>
            <w:tcW w:w="1980" w:type="dxa"/>
          </w:tcPr>
          <w:p w:rsidR="009F4F58" w:rsidRPr="006225E6" w:rsidRDefault="009F4F58" w:rsidP="009F4F58">
            <w:pPr>
              <w:tabs>
                <w:tab w:val="left" w:pos="3060"/>
              </w:tabs>
              <w:spacing w:before="240" w:line="240" w:lineRule="auto"/>
              <w:rPr>
                <w:rFonts w:ascii="Times New Roman" w:hAnsi="Times New Roman"/>
                <w:i/>
                <w:sz w:val="24"/>
                <w:szCs w:val="24"/>
                <w:vertAlign w:val="subscript"/>
              </w:rPr>
            </w:pPr>
            <w:r w:rsidRPr="006225E6">
              <w:rPr>
                <w:rFonts w:ascii="Times New Roman" w:hAnsi="Times New Roman"/>
                <w:i/>
                <w:sz w:val="24"/>
                <w:szCs w:val="24"/>
              </w:rPr>
              <w:t>∫  B</w:t>
            </w:r>
            <w:r w:rsidRPr="006225E6">
              <w:rPr>
                <w:rFonts w:ascii="Times New Roman" w:hAnsi="Times New Roman"/>
                <w:i/>
                <w:sz w:val="24"/>
                <w:szCs w:val="24"/>
                <w:vertAlign w:val="subscript"/>
              </w:rPr>
              <w:t>(3)</w:t>
            </w:r>
            <w:r w:rsidRPr="006225E6">
              <w:rPr>
                <w:rFonts w:ascii="Times New Roman" w:hAnsi="Times New Roman"/>
                <w:i/>
                <w:sz w:val="24"/>
                <w:szCs w:val="24"/>
              </w:rPr>
              <w:t>/ B</w:t>
            </w:r>
            <w:r w:rsidRPr="006225E6">
              <w:rPr>
                <w:rFonts w:ascii="Times New Roman" w:hAnsi="Times New Roman"/>
                <w:i/>
                <w:sz w:val="24"/>
                <w:szCs w:val="24"/>
                <w:vertAlign w:val="subscript"/>
              </w:rPr>
              <w:t>(1)</w:t>
            </w:r>
          </w:p>
        </w:tc>
        <w:tc>
          <w:tcPr>
            <w:tcW w:w="2160" w:type="dxa"/>
          </w:tcPr>
          <w:p w:rsidR="009F4F58" w:rsidRPr="006225E6" w:rsidRDefault="009F4F58" w:rsidP="009F4F58">
            <w:pPr>
              <w:tabs>
                <w:tab w:val="left" w:pos="3060"/>
              </w:tabs>
              <w:spacing w:before="240" w:line="240" w:lineRule="auto"/>
              <w:jc w:val="center"/>
              <w:rPr>
                <w:rFonts w:ascii="Times New Roman" w:hAnsi="Times New Roman"/>
                <w:sz w:val="24"/>
                <w:szCs w:val="24"/>
              </w:rPr>
            </w:pPr>
            <w:r>
              <w:rPr>
                <w:rFonts w:ascii="Times New Roman" w:hAnsi="Times New Roman"/>
                <w:sz w:val="24"/>
                <w:szCs w:val="24"/>
              </w:rPr>
              <w:t>=2</w:t>
            </w:r>
            <w:r w:rsidRPr="006225E6">
              <w:rPr>
                <w:rFonts w:ascii="Times New Roman" w:hAnsi="Times New Roman"/>
                <w:sz w:val="24"/>
                <w:szCs w:val="24"/>
              </w:rPr>
              <w:t>.0%</w:t>
            </w:r>
          </w:p>
        </w:tc>
        <w:tc>
          <w:tcPr>
            <w:tcW w:w="2790" w:type="dxa"/>
          </w:tcPr>
          <w:p w:rsidR="009F4F58" w:rsidRPr="006225E6" w:rsidRDefault="009F4F58" w:rsidP="009F4F58">
            <w:pPr>
              <w:tabs>
                <w:tab w:val="left" w:pos="3060"/>
              </w:tabs>
              <w:spacing w:before="240" w:line="240" w:lineRule="auto"/>
              <w:jc w:val="center"/>
              <w:rPr>
                <w:rFonts w:ascii="Times New Roman" w:hAnsi="Times New Roman"/>
                <w:sz w:val="24"/>
                <w:szCs w:val="24"/>
              </w:rPr>
            </w:pPr>
            <w:r>
              <w:rPr>
                <w:rFonts w:ascii="Times New Roman" w:hAnsi="Times New Roman"/>
                <w:sz w:val="24"/>
                <w:szCs w:val="24"/>
              </w:rPr>
              <w:t xml:space="preserve">+2.0 </w:t>
            </w:r>
            <w:r w:rsidRPr="006225E6">
              <w:rPr>
                <w:rFonts w:ascii="Times New Roman" w:hAnsi="Times New Roman"/>
                <w:sz w:val="24"/>
                <w:szCs w:val="24"/>
              </w:rPr>
              <w:t>%</w:t>
            </w:r>
          </w:p>
        </w:tc>
        <w:tc>
          <w:tcPr>
            <w:tcW w:w="1728" w:type="dxa"/>
          </w:tcPr>
          <w:p w:rsidR="009F4F58" w:rsidRPr="006225E6" w:rsidRDefault="009F4F58" w:rsidP="009F4F58">
            <w:pPr>
              <w:tabs>
                <w:tab w:val="left" w:pos="3060"/>
              </w:tabs>
              <w:spacing w:before="240" w:line="240" w:lineRule="auto"/>
              <w:jc w:val="center"/>
              <w:rPr>
                <w:rFonts w:ascii="Times New Roman" w:hAnsi="Times New Roman"/>
                <w:sz w:val="24"/>
                <w:szCs w:val="24"/>
              </w:rPr>
            </w:pPr>
            <w:r w:rsidRPr="006225E6">
              <w:rPr>
                <w:rFonts w:ascii="Times New Roman" w:hAnsi="Times New Roman"/>
                <w:sz w:val="24"/>
                <w:szCs w:val="24"/>
              </w:rPr>
              <w:t>Sexapole</w:t>
            </w:r>
            <w:r w:rsidRPr="006225E6">
              <w:rPr>
                <w:rFonts w:ascii="Times New Roman" w:hAnsi="Times New Roman"/>
                <w:sz w:val="24"/>
                <w:szCs w:val="24"/>
                <w:vertAlign w:val="superscript"/>
              </w:rPr>
              <w:t>*</w:t>
            </w:r>
          </w:p>
        </w:tc>
      </w:tr>
      <w:tr w:rsidR="009F4F58" w:rsidRPr="006225E6" w:rsidTr="009F4F58">
        <w:tc>
          <w:tcPr>
            <w:tcW w:w="1980" w:type="dxa"/>
          </w:tcPr>
          <w:p w:rsidR="009F4F58" w:rsidRPr="006225E6" w:rsidRDefault="009F4F58" w:rsidP="009F4F58">
            <w:pPr>
              <w:tabs>
                <w:tab w:val="left" w:pos="3060"/>
              </w:tabs>
              <w:spacing w:before="240" w:line="240" w:lineRule="auto"/>
              <w:rPr>
                <w:rFonts w:ascii="Times New Roman" w:hAnsi="Times New Roman"/>
                <w:sz w:val="24"/>
                <w:szCs w:val="24"/>
              </w:rPr>
            </w:pPr>
            <w:r w:rsidRPr="006225E6">
              <w:rPr>
                <w:rFonts w:ascii="Times New Roman" w:hAnsi="Times New Roman"/>
                <w:i/>
                <w:sz w:val="24"/>
                <w:szCs w:val="24"/>
              </w:rPr>
              <w:t>∫  B</w:t>
            </w:r>
            <w:r w:rsidRPr="006225E6">
              <w:rPr>
                <w:rFonts w:ascii="Times New Roman" w:hAnsi="Times New Roman"/>
                <w:i/>
                <w:sz w:val="24"/>
                <w:szCs w:val="24"/>
                <w:vertAlign w:val="subscript"/>
              </w:rPr>
              <w:t>(5)</w:t>
            </w:r>
            <w:r w:rsidRPr="006225E6">
              <w:rPr>
                <w:rFonts w:ascii="Times New Roman" w:hAnsi="Times New Roman"/>
                <w:i/>
                <w:sz w:val="24"/>
                <w:szCs w:val="24"/>
              </w:rPr>
              <w:t>/ B</w:t>
            </w:r>
            <w:r w:rsidRPr="006225E6">
              <w:rPr>
                <w:rFonts w:ascii="Times New Roman" w:hAnsi="Times New Roman"/>
                <w:i/>
                <w:sz w:val="24"/>
                <w:szCs w:val="24"/>
                <w:vertAlign w:val="subscript"/>
              </w:rPr>
              <w:t>(1)</w:t>
            </w:r>
          </w:p>
        </w:tc>
        <w:tc>
          <w:tcPr>
            <w:tcW w:w="2160" w:type="dxa"/>
          </w:tcPr>
          <w:p w:rsidR="009F4F58" w:rsidRPr="006225E6" w:rsidRDefault="009F4F58" w:rsidP="009F4F58">
            <w:pPr>
              <w:tabs>
                <w:tab w:val="left" w:pos="3060"/>
              </w:tabs>
              <w:spacing w:before="240" w:line="240" w:lineRule="auto"/>
              <w:jc w:val="center"/>
              <w:rPr>
                <w:rFonts w:ascii="Times New Roman" w:hAnsi="Times New Roman"/>
                <w:sz w:val="24"/>
                <w:szCs w:val="24"/>
              </w:rPr>
            </w:pPr>
            <w:r w:rsidRPr="006225E6">
              <w:rPr>
                <w:rFonts w:ascii="Times New Roman" w:hAnsi="Times New Roman"/>
                <w:sz w:val="24"/>
                <w:szCs w:val="24"/>
              </w:rPr>
              <w:t>-1.0%</w:t>
            </w:r>
          </w:p>
        </w:tc>
        <w:tc>
          <w:tcPr>
            <w:tcW w:w="2790" w:type="dxa"/>
          </w:tcPr>
          <w:p w:rsidR="009F4F58" w:rsidRPr="006225E6" w:rsidRDefault="009F4F58" w:rsidP="009F4F58">
            <w:pPr>
              <w:tabs>
                <w:tab w:val="left" w:pos="3060"/>
              </w:tabs>
              <w:spacing w:before="240" w:line="240" w:lineRule="auto"/>
              <w:jc w:val="center"/>
              <w:rPr>
                <w:rFonts w:ascii="Times New Roman" w:hAnsi="Times New Roman"/>
                <w:sz w:val="24"/>
                <w:szCs w:val="24"/>
              </w:rPr>
            </w:pPr>
            <w:r>
              <w:rPr>
                <w:rFonts w:ascii="Times New Roman" w:hAnsi="Times New Roman"/>
                <w:sz w:val="24"/>
                <w:szCs w:val="24"/>
              </w:rPr>
              <w:t>-0.52</w:t>
            </w:r>
            <w:r w:rsidRPr="006225E6">
              <w:rPr>
                <w:rFonts w:ascii="Times New Roman" w:hAnsi="Times New Roman"/>
                <w:sz w:val="24"/>
                <w:szCs w:val="24"/>
              </w:rPr>
              <w:t>%</w:t>
            </w:r>
          </w:p>
        </w:tc>
        <w:tc>
          <w:tcPr>
            <w:tcW w:w="1728" w:type="dxa"/>
          </w:tcPr>
          <w:p w:rsidR="009F4F58" w:rsidRPr="006225E6" w:rsidRDefault="009F4F58" w:rsidP="009F4F58">
            <w:pPr>
              <w:tabs>
                <w:tab w:val="left" w:pos="3060"/>
              </w:tabs>
              <w:spacing w:before="240" w:line="240" w:lineRule="auto"/>
              <w:jc w:val="center"/>
              <w:rPr>
                <w:rFonts w:ascii="Times New Roman" w:hAnsi="Times New Roman"/>
                <w:sz w:val="24"/>
                <w:szCs w:val="24"/>
              </w:rPr>
            </w:pPr>
            <w:r w:rsidRPr="006225E6">
              <w:rPr>
                <w:rFonts w:ascii="Times New Roman" w:hAnsi="Times New Roman"/>
                <w:sz w:val="24"/>
                <w:szCs w:val="24"/>
              </w:rPr>
              <w:t>Decapole</w:t>
            </w:r>
            <w:r w:rsidRPr="006225E6">
              <w:rPr>
                <w:rFonts w:ascii="Times New Roman" w:hAnsi="Times New Roman"/>
                <w:sz w:val="24"/>
                <w:szCs w:val="24"/>
                <w:vertAlign w:val="superscript"/>
              </w:rPr>
              <w:t>*</w:t>
            </w:r>
          </w:p>
        </w:tc>
      </w:tr>
      <w:tr w:rsidR="009F4F58" w:rsidRPr="006225E6" w:rsidTr="009F4F58">
        <w:tc>
          <w:tcPr>
            <w:tcW w:w="1980" w:type="dxa"/>
          </w:tcPr>
          <w:p w:rsidR="009F4F58" w:rsidRPr="006225E6" w:rsidRDefault="009F4F58" w:rsidP="009F4F58">
            <w:pPr>
              <w:tabs>
                <w:tab w:val="left" w:pos="3060"/>
              </w:tabs>
              <w:spacing w:before="240" w:line="240" w:lineRule="auto"/>
              <w:rPr>
                <w:rFonts w:ascii="Times New Roman" w:hAnsi="Times New Roman"/>
                <w:i/>
                <w:sz w:val="24"/>
                <w:szCs w:val="24"/>
              </w:rPr>
            </w:pPr>
            <w:r w:rsidRPr="006225E6">
              <w:rPr>
                <w:rFonts w:ascii="Times New Roman" w:hAnsi="Times New Roman"/>
                <w:i/>
                <w:sz w:val="24"/>
                <w:szCs w:val="24"/>
              </w:rPr>
              <w:t>∫  B</w:t>
            </w:r>
            <w:r w:rsidRPr="006225E6">
              <w:rPr>
                <w:rFonts w:ascii="Times New Roman" w:hAnsi="Times New Roman"/>
                <w:i/>
                <w:sz w:val="24"/>
                <w:szCs w:val="24"/>
                <w:vertAlign w:val="subscript"/>
              </w:rPr>
              <w:t>(7)</w:t>
            </w:r>
            <w:r w:rsidRPr="006225E6">
              <w:rPr>
                <w:rFonts w:ascii="Times New Roman" w:hAnsi="Times New Roman"/>
                <w:i/>
                <w:sz w:val="24"/>
                <w:szCs w:val="24"/>
              </w:rPr>
              <w:t>/ B</w:t>
            </w:r>
            <w:r w:rsidRPr="006225E6">
              <w:rPr>
                <w:rFonts w:ascii="Times New Roman" w:hAnsi="Times New Roman"/>
                <w:i/>
                <w:sz w:val="24"/>
                <w:szCs w:val="24"/>
                <w:vertAlign w:val="subscript"/>
              </w:rPr>
              <w:t>(1)</w:t>
            </w:r>
          </w:p>
        </w:tc>
        <w:tc>
          <w:tcPr>
            <w:tcW w:w="2160" w:type="dxa"/>
          </w:tcPr>
          <w:p w:rsidR="009F4F58" w:rsidRPr="006225E6" w:rsidRDefault="009F4F58" w:rsidP="009F4F58">
            <w:pPr>
              <w:tabs>
                <w:tab w:val="left" w:pos="3060"/>
              </w:tabs>
              <w:spacing w:before="240" w:line="240" w:lineRule="auto"/>
              <w:jc w:val="center"/>
              <w:rPr>
                <w:rFonts w:ascii="Times New Roman" w:hAnsi="Times New Roman"/>
                <w:sz w:val="24"/>
                <w:szCs w:val="24"/>
              </w:rPr>
            </w:pPr>
            <w:r>
              <w:rPr>
                <w:rFonts w:ascii="Times New Roman" w:hAnsi="Times New Roman"/>
                <w:sz w:val="24"/>
                <w:szCs w:val="24"/>
              </w:rPr>
              <w:t>+</w:t>
            </w:r>
            <w:r w:rsidRPr="006225E6">
              <w:rPr>
                <w:rFonts w:ascii="Times New Roman" w:hAnsi="Times New Roman"/>
                <w:sz w:val="24"/>
                <w:szCs w:val="24"/>
              </w:rPr>
              <w:t>0.5%</w:t>
            </w:r>
          </w:p>
        </w:tc>
        <w:tc>
          <w:tcPr>
            <w:tcW w:w="2790" w:type="dxa"/>
          </w:tcPr>
          <w:p w:rsidR="009F4F58" w:rsidRPr="006225E6" w:rsidRDefault="009F4F58" w:rsidP="009F4F58">
            <w:pPr>
              <w:tabs>
                <w:tab w:val="left" w:pos="3060"/>
              </w:tabs>
              <w:spacing w:before="240" w:line="240" w:lineRule="auto"/>
              <w:jc w:val="center"/>
              <w:rPr>
                <w:rFonts w:ascii="Times New Roman" w:hAnsi="Times New Roman"/>
                <w:sz w:val="24"/>
                <w:szCs w:val="24"/>
              </w:rPr>
            </w:pPr>
            <w:r>
              <w:rPr>
                <w:rFonts w:ascii="Times New Roman" w:hAnsi="Times New Roman"/>
                <w:sz w:val="24"/>
                <w:szCs w:val="24"/>
              </w:rPr>
              <w:t>+0.03</w:t>
            </w:r>
            <w:r w:rsidRPr="006225E6">
              <w:rPr>
                <w:rFonts w:ascii="Times New Roman" w:hAnsi="Times New Roman"/>
                <w:sz w:val="24"/>
                <w:szCs w:val="24"/>
              </w:rPr>
              <w:t>%</w:t>
            </w:r>
          </w:p>
        </w:tc>
        <w:tc>
          <w:tcPr>
            <w:tcW w:w="1728" w:type="dxa"/>
          </w:tcPr>
          <w:p w:rsidR="009F4F58" w:rsidRPr="006225E6" w:rsidRDefault="009F4F58" w:rsidP="009F4F58">
            <w:pPr>
              <w:tabs>
                <w:tab w:val="left" w:pos="3060"/>
              </w:tabs>
              <w:spacing w:before="240" w:line="240" w:lineRule="auto"/>
              <w:jc w:val="center"/>
              <w:rPr>
                <w:rFonts w:ascii="Times New Roman" w:hAnsi="Times New Roman"/>
                <w:sz w:val="24"/>
                <w:szCs w:val="24"/>
              </w:rPr>
            </w:pPr>
            <w:r w:rsidRPr="006225E6">
              <w:rPr>
                <w:rFonts w:ascii="Times New Roman" w:hAnsi="Times New Roman"/>
                <w:sz w:val="24"/>
                <w:szCs w:val="24"/>
              </w:rPr>
              <w:t>Tetradecapole</w:t>
            </w:r>
            <w:r w:rsidRPr="006225E6">
              <w:rPr>
                <w:rFonts w:ascii="Times New Roman" w:hAnsi="Times New Roman"/>
                <w:sz w:val="24"/>
                <w:szCs w:val="24"/>
                <w:vertAlign w:val="superscript"/>
              </w:rPr>
              <w:t>*</w:t>
            </w:r>
          </w:p>
        </w:tc>
      </w:tr>
      <w:tr w:rsidR="009F4F58" w:rsidRPr="006225E6" w:rsidTr="009F4F58">
        <w:tc>
          <w:tcPr>
            <w:tcW w:w="1980" w:type="dxa"/>
          </w:tcPr>
          <w:p w:rsidR="009F4F58" w:rsidRPr="006225E6" w:rsidRDefault="009F4F58" w:rsidP="009F4F58">
            <w:pPr>
              <w:tabs>
                <w:tab w:val="left" w:pos="3060"/>
              </w:tabs>
              <w:spacing w:before="240" w:line="240" w:lineRule="auto"/>
              <w:rPr>
                <w:rFonts w:ascii="Times New Roman" w:hAnsi="Times New Roman"/>
                <w:i/>
                <w:sz w:val="24"/>
                <w:szCs w:val="24"/>
                <w:vertAlign w:val="subscript"/>
              </w:rPr>
            </w:pPr>
            <w:r w:rsidRPr="006225E6">
              <w:rPr>
                <w:rFonts w:ascii="Times New Roman" w:hAnsi="Times New Roman"/>
                <w:i/>
                <w:sz w:val="24"/>
                <w:szCs w:val="24"/>
              </w:rPr>
              <w:t>∫  B</w:t>
            </w:r>
            <w:r w:rsidRPr="006225E6">
              <w:rPr>
                <w:rFonts w:ascii="Times New Roman" w:hAnsi="Times New Roman"/>
                <w:i/>
                <w:sz w:val="24"/>
                <w:szCs w:val="24"/>
                <w:vertAlign w:val="subscript"/>
              </w:rPr>
              <w:t>(9)</w:t>
            </w:r>
            <w:r w:rsidRPr="006225E6">
              <w:rPr>
                <w:rFonts w:ascii="Times New Roman" w:hAnsi="Times New Roman"/>
                <w:i/>
                <w:sz w:val="24"/>
                <w:szCs w:val="24"/>
              </w:rPr>
              <w:t>/ B</w:t>
            </w:r>
            <w:r w:rsidRPr="006225E6">
              <w:rPr>
                <w:rFonts w:ascii="Times New Roman" w:hAnsi="Times New Roman"/>
                <w:i/>
                <w:sz w:val="24"/>
                <w:szCs w:val="24"/>
                <w:vertAlign w:val="subscript"/>
              </w:rPr>
              <w:t>1)</w:t>
            </w:r>
          </w:p>
        </w:tc>
        <w:tc>
          <w:tcPr>
            <w:tcW w:w="2160" w:type="dxa"/>
          </w:tcPr>
          <w:p w:rsidR="009F4F58" w:rsidRPr="006225E6" w:rsidRDefault="009F4F58" w:rsidP="009F4F58">
            <w:pPr>
              <w:tabs>
                <w:tab w:val="left" w:pos="3060"/>
              </w:tabs>
              <w:spacing w:before="240" w:line="240" w:lineRule="auto"/>
              <w:jc w:val="center"/>
              <w:rPr>
                <w:rFonts w:ascii="Times New Roman" w:hAnsi="Times New Roman"/>
                <w:sz w:val="24"/>
                <w:szCs w:val="24"/>
              </w:rPr>
            </w:pPr>
            <w:r w:rsidRPr="006225E6">
              <w:rPr>
                <w:rFonts w:ascii="Times New Roman" w:hAnsi="Times New Roman"/>
                <w:sz w:val="24"/>
                <w:szCs w:val="24"/>
              </w:rPr>
              <w:t>-0.5%</w:t>
            </w:r>
          </w:p>
        </w:tc>
        <w:tc>
          <w:tcPr>
            <w:tcW w:w="2790" w:type="dxa"/>
          </w:tcPr>
          <w:p w:rsidR="009F4F58" w:rsidRPr="006225E6" w:rsidRDefault="009F4F58" w:rsidP="009F4F58">
            <w:pPr>
              <w:tabs>
                <w:tab w:val="left" w:pos="3060"/>
              </w:tabs>
              <w:spacing w:before="240" w:line="240" w:lineRule="auto"/>
              <w:jc w:val="center"/>
              <w:rPr>
                <w:rFonts w:ascii="Times New Roman" w:hAnsi="Times New Roman"/>
                <w:sz w:val="24"/>
                <w:szCs w:val="24"/>
              </w:rPr>
            </w:pPr>
            <w:r>
              <w:rPr>
                <w:rFonts w:ascii="Times New Roman" w:hAnsi="Times New Roman"/>
                <w:sz w:val="24"/>
                <w:szCs w:val="24"/>
              </w:rPr>
              <w:t>-0.29</w:t>
            </w:r>
            <w:r w:rsidRPr="006225E6">
              <w:rPr>
                <w:rFonts w:ascii="Times New Roman" w:hAnsi="Times New Roman"/>
                <w:sz w:val="24"/>
                <w:szCs w:val="24"/>
              </w:rPr>
              <w:t>%</w:t>
            </w:r>
          </w:p>
        </w:tc>
        <w:tc>
          <w:tcPr>
            <w:tcW w:w="1728" w:type="dxa"/>
          </w:tcPr>
          <w:p w:rsidR="009F4F58" w:rsidRPr="006225E6" w:rsidRDefault="009F4F58" w:rsidP="009F4F58">
            <w:pPr>
              <w:tabs>
                <w:tab w:val="left" w:pos="3060"/>
              </w:tabs>
              <w:spacing w:before="240" w:line="240" w:lineRule="auto"/>
              <w:jc w:val="center"/>
              <w:rPr>
                <w:rFonts w:ascii="Times New Roman" w:hAnsi="Times New Roman"/>
                <w:sz w:val="24"/>
                <w:szCs w:val="24"/>
              </w:rPr>
            </w:pPr>
            <w:r w:rsidRPr="006225E6">
              <w:rPr>
                <w:rFonts w:ascii="Times New Roman" w:hAnsi="Times New Roman"/>
                <w:sz w:val="24"/>
                <w:szCs w:val="24"/>
              </w:rPr>
              <w:t>Octadecapole</w:t>
            </w:r>
            <w:r w:rsidRPr="006225E6">
              <w:rPr>
                <w:rFonts w:ascii="Times New Roman" w:hAnsi="Times New Roman"/>
                <w:sz w:val="24"/>
                <w:szCs w:val="24"/>
                <w:vertAlign w:val="superscript"/>
              </w:rPr>
              <w:t>*</w:t>
            </w:r>
          </w:p>
        </w:tc>
      </w:tr>
      <w:tr w:rsidR="009F4F58" w:rsidRPr="006225E6" w:rsidTr="009F4F58">
        <w:tc>
          <w:tcPr>
            <w:tcW w:w="1980" w:type="dxa"/>
          </w:tcPr>
          <w:p w:rsidR="009F4F58" w:rsidRPr="006225E6" w:rsidRDefault="009F4F58" w:rsidP="009F4F58">
            <w:pPr>
              <w:tabs>
                <w:tab w:val="left" w:pos="3060"/>
              </w:tabs>
              <w:spacing w:before="240" w:line="240" w:lineRule="auto"/>
              <w:rPr>
                <w:rFonts w:ascii="Times New Roman" w:hAnsi="Times New Roman"/>
                <w:i/>
                <w:sz w:val="24"/>
                <w:szCs w:val="24"/>
                <w:vertAlign w:val="subscript"/>
              </w:rPr>
            </w:pPr>
            <w:r w:rsidRPr="006225E6">
              <w:rPr>
                <w:rFonts w:ascii="Times New Roman" w:hAnsi="Times New Roman"/>
                <w:i/>
                <w:sz w:val="18"/>
                <w:szCs w:val="18"/>
              </w:rPr>
              <w:t xml:space="preserve">∑ </w:t>
            </w:r>
            <w:r w:rsidRPr="006225E6">
              <w:rPr>
                <w:rFonts w:ascii="Times New Roman" w:hAnsi="Times New Roman"/>
                <w:i/>
                <w:sz w:val="24"/>
                <w:szCs w:val="24"/>
              </w:rPr>
              <w:t>∫  B</w:t>
            </w:r>
            <w:r w:rsidRPr="006225E6">
              <w:rPr>
                <w:rFonts w:ascii="Times New Roman" w:hAnsi="Times New Roman"/>
                <w:i/>
                <w:sz w:val="24"/>
                <w:szCs w:val="24"/>
                <w:vertAlign w:val="subscript"/>
              </w:rPr>
              <w:t>(n&gt;9)</w:t>
            </w:r>
            <w:r w:rsidRPr="006225E6">
              <w:rPr>
                <w:rFonts w:ascii="Times New Roman" w:hAnsi="Times New Roman"/>
                <w:i/>
                <w:sz w:val="24"/>
                <w:szCs w:val="24"/>
              </w:rPr>
              <w:t>/ B</w:t>
            </w:r>
            <w:r w:rsidRPr="006225E6">
              <w:rPr>
                <w:rFonts w:ascii="Times New Roman" w:hAnsi="Times New Roman"/>
                <w:i/>
                <w:sz w:val="24"/>
                <w:szCs w:val="24"/>
                <w:vertAlign w:val="subscript"/>
              </w:rPr>
              <w:t>(1)</w:t>
            </w:r>
          </w:p>
        </w:tc>
        <w:tc>
          <w:tcPr>
            <w:tcW w:w="2160" w:type="dxa"/>
          </w:tcPr>
          <w:p w:rsidR="009F4F58" w:rsidRPr="006225E6" w:rsidRDefault="009F4F58" w:rsidP="009F4F58">
            <w:pPr>
              <w:tabs>
                <w:tab w:val="left" w:pos="3060"/>
              </w:tabs>
              <w:spacing w:before="240" w:line="240" w:lineRule="auto"/>
              <w:jc w:val="center"/>
              <w:rPr>
                <w:rFonts w:ascii="Times New Roman" w:hAnsi="Times New Roman"/>
                <w:sz w:val="24"/>
                <w:szCs w:val="24"/>
              </w:rPr>
            </w:pPr>
            <w:r>
              <w:rPr>
                <w:rFonts w:ascii="Times New Roman" w:hAnsi="Times New Roman"/>
                <w:sz w:val="24"/>
                <w:szCs w:val="24"/>
              </w:rPr>
              <w:t>|</w:t>
            </w:r>
            <w:r w:rsidRPr="006225E6">
              <w:rPr>
                <w:rFonts w:ascii="Times New Roman" w:hAnsi="Times New Roman"/>
                <w:sz w:val="24"/>
                <w:szCs w:val="24"/>
              </w:rPr>
              <w:t>0.1%</w:t>
            </w:r>
            <w:r>
              <w:rPr>
                <w:rFonts w:ascii="Times New Roman" w:hAnsi="Times New Roman"/>
                <w:sz w:val="24"/>
                <w:szCs w:val="24"/>
              </w:rPr>
              <w:t>|</w:t>
            </w:r>
          </w:p>
        </w:tc>
        <w:tc>
          <w:tcPr>
            <w:tcW w:w="2790" w:type="dxa"/>
          </w:tcPr>
          <w:p w:rsidR="009F4F58" w:rsidRPr="006225E6" w:rsidRDefault="009F4F58" w:rsidP="009F4F58">
            <w:pPr>
              <w:tabs>
                <w:tab w:val="left" w:pos="3060"/>
              </w:tabs>
              <w:spacing w:before="240" w:line="240" w:lineRule="auto"/>
              <w:jc w:val="center"/>
              <w:rPr>
                <w:rFonts w:ascii="Times New Roman" w:hAnsi="Times New Roman"/>
                <w:sz w:val="24"/>
                <w:szCs w:val="24"/>
              </w:rPr>
            </w:pPr>
            <w:r w:rsidRPr="006225E6">
              <w:rPr>
                <w:rFonts w:ascii="Times New Roman" w:hAnsi="Times New Roman"/>
                <w:sz w:val="24"/>
                <w:szCs w:val="24"/>
              </w:rPr>
              <w:t>---</w:t>
            </w:r>
          </w:p>
        </w:tc>
        <w:tc>
          <w:tcPr>
            <w:tcW w:w="1728" w:type="dxa"/>
          </w:tcPr>
          <w:p w:rsidR="009F4F58" w:rsidRPr="006225E6" w:rsidRDefault="009F4F58" w:rsidP="009F4F58">
            <w:pPr>
              <w:tabs>
                <w:tab w:val="left" w:pos="3060"/>
              </w:tabs>
              <w:spacing w:before="240" w:line="240" w:lineRule="auto"/>
              <w:jc w:val="center"/>
              <w:rPr>
                <w:rFonts w:ascii="Times New Roman" w:hAnsi="Times New Roman"/>
                <w:sz w:val="24"/>
                <w:szCs w:val="24"/>
              </w:rPr>
            </w:pPr>
            <w:r w:rsidRPr="006225E6">
              <w:rPr>
                <w:rFonts w:ascii="Times New Roman" w:hAnsi="Times New Roman"/>
                <w:sz w:val="24"/>
                <w:szCs w:val="24"/>
              </w:rPr>
              <w:t>All Others</w:t>
            </w:r>
            <w:r w:rsidRPr="006225E6">
              <w:rPr>
                <w:rFonts w:ascii="Times New Roman" w:hAnsi="Times New Roman"/>
                <w:sz w:val="24"/>
                <w:szCs w:val="24"/>
                <w:vertAlign w:val="superscript"/>
              </w:rPr>
              <w:t>#</w:t>
            </w:r>
          </w:p>
        </w:tc>
      </w:tr>
    </w:tbl>
    <w:p w:rsidR="009F4F58" w:rsidRDefault="009F4F58" w:rsidP="009F4F58">
      <w:pPr>
        <w:tabs>
          <w:tab w:val="left" w:pos="450"/>
          <w:tab w:val="left" w:pos="3060"/>
        </w:tabs>
        <w:spacing w:after="0"/>
        <w:ind w:left="720"/>
        <w:rPr>
          <w:rFonts w:ascii="Times New Roman" w:hAnsi="Times New Roman"/>
          <w:sz w:val="24"/>
          <w:szCs w:val="24"/>
        </w:rPr>
      </w:pPr>
    </w:p>
    <w:p w:rsidR="009F4F58" w:rsidRPr="006225E6" w:rsidRDefault="009F4F58" w:rsidP="009F4F58">
      <w:pPr>
        <w:tabs>
          <w:tab w:val="left" w:pos="450"/>
          <w:tab w:val="left" w:pos="3060"/>
        </w:tabs>
        <w:spacing w:after="0"/>
        <w:ind w:left="720"/>
        <w:rPr>
          <w:rFonts w:ascii="Times New Roman" w:hAnsi="Times New Roman"/>
          <w:sz w:val="24"/>
          <w:szCs w:val="24"/>
        </w:rPr>
      </w:pPr>
      <w:r w:rsidRPr="006225E6">
        <w:rPr>
          <w:rFonts w:ascii="Times New Roman" w:hAnsi="Times New Roman"/>
          <w:sz w:val="24"/>
          <w:szCs w:val="24"/>
        </w:rPr>
        <w:t>(See Notes from Table 2-</w:t>
      </w:r>
      <w:r w:rsidR="004E2E75">
        <w:rPr>
          <w:rFonts w:ascii="Times New Roman" w:hAnsi="Times New Roman"/>
          <w:sz w:val="24"/>
          <w:szCs w:val="24"/>
        </w:rPr>
        <w:t>1</w:t>
      </w:r>
      <w:r w:rsidRPr="006225E6">
        <w:rPr>
          <w:rFonts w:ascii="Times New Roman" w:hAnsi="Times New Roman"/>
          <w:sz w:val="24"/>
          <w:szCs w:val="24"/>
        </w:rPr>
        <w:t xml:space="preserve"> above)</w:t>
      </w:r>
    </w:p>
    <w:p w:rsidR="009F4F58" w:rsidRPr="006225E6" w:rsidRDefault="009F4F58" w:rsidP="009F4F58">
      <w:pPr>
        <w:tabs>
          <w:tab w:val="left" w:pos="450"/>
          <w:tab w:val="left" w:pos="3060"/>
        </w:tabs>
        <w:spacing w:after="0"/>
        <w:ind w:left="720"/>
        <w:rPr>
          <w:rFonts w:ascii="Times New Roman" w:hAnsi="Times New Roman"/>
          <w:sz w:val="24"/>
          <w:szCs w:val="24"/>
        </w:rPr>
      </w:pPr>
    </w:p>
    <w:p w:rsidR="009F4F58" w:rsidRPr="006225E6" w:rsidRDefault="009F4F58" w:rsidP="009F4F58">
      <w:pPr>
        <w:tabs>
          <w:tab w:val="left" w:pos="450"/>
          <w:tab w:val="left" w:pos="3060"/>
        </w:tabs>
        <w:spacing w:after="0"/>
        <w:ind w:left="720"/>
        <w:rPr>
          <w:rFonts w:ascii="Times New Roman" w:hAnsi="Times New Roman"/>
          <w:sz w:val="24"/>
          <w:szCs w:val="24"/>
        </w:rPr>
      </w:pPr>
      <w:r w:rsidRPr="006225E6">
        <w:rPr>
          <w:rFonts w:ascii="Times New Roman" w:hAnsi="Times New Roman"/>
          <w:sz w:val="24"/>
          <w:szCs w:val="24"/>
        </w:rPr>
        <w:t>There shall not be any skew multipoles nor shall there be any non-allowed harmonics. The offeror shall address these requirements in the proposal and detail how they shall be met.</w:t>
      </w:r>
    </w:p>
    <w:p w:rsidR="00DC27E1" w:rsidRDefault="00DC27E1" w:rsidP="006A20D8">
      <w:pPr>
        <w:tabs>
          <w:tab w:val="left" w:pos="3060"/>
        </w:tabs>
        <w:spacing w:after="0"/>
        <w:rPr>
          <w:rFonts w:ascii="Times New Roman" w:hAnsi="Times New Roman"/>
          <w:sz w:val="24"/>
          <w:szCs w:val="24"/>
        </w:rPr>
      </w:pPr>
    </w:p>
    <w:p w:rsidR="00DC27E1" w:rsidRDefault="00DC27E1" w:rsidP="006A20D8">
      <w:pPr>
        <w:tabs>
          <w:tab w:val="left" w:pos="3060"/>
        </w:tabs>
        <w:spacing w:after="0"/>
        <w:rPr>
          <w:rFonts w:ascii="Times New Roman" w:hAnsi="Times New Roman"/>
          <w:sz w:val="24"/>
          <w:szCs w:val="24"/>
        </w:rPr>
      </w:pPr>
    </w:p>
    <w:p w:rsidR="00DC27E1" w:rsidRDefault="00DC27E1" w:rsidP="006A20D8">
      <w:pPr>
        <w:tabs>
          <w:tab w:val="left" w:pos="3060"/>
        </w:tabs>
        <w:spacing w:after="0"/>
        <w:rPr>
          <w:rFonts w:ascii="Times New Roman" w:hAnsi="Times New Roman"/>
          <w:sz w:val="24"/>
          <w:szCs w:val="24"/>
        </w:rPr>
      </w:pPr>
    </w:p>
    <w:p w:rsidR="009F4F58" w:rsidRDefault="009F4F58" w:rsidP="006A20D8">
      <w:pPr>
        <w:tabs>
          <w:tab w:val="left" w:pos="3060"/>
        </w:tabs>
        <w:spacing w:after="0"/>
        <w:rPr>
          <w:rFonts w:ascii="Times New Roman" w:hAnsi="Times New Roman"/>
          <w:sz w:val="24"/>
          <w:szCs w:val="24"/>
        </w:rPr>
      </w:pPr>
    </w:p>
    <w:p w:rsidR="009F4F58" w:rsidRDefault="009F4F58" w:rsidP="006A20D8">
      <w:pPr>
        <w:tabs>
          <w:tab w:val="left" w:pos="3060"/>
        </w:tabs>
        <w:spacing w:after="0"/>
        <w:rPr>
          <w:rFonts w:ascii="Times New Roman" w:hAnsi="Times New Roman"/>
          <w:sz w:val="24"/>
          <w:szCs w:val="24"/>
        </w:rPr>
      </w:pPr>
    </w:p>
    <w:p w:rsidR="009F4F58" w:rsidRDefault="009F4F58" w:rsidP="006A20D8">
      <w:pPr>
        <w:tabs>
          <w:tab w:val="left" w:pos="3060"/>
        </w:tabs>
        <w:spacing w:after="0"/>
        <w:rPr>
          <w:rFonts w:ascii="Times New Roman" w:hAnsi="Times New Roman"/>
          <w:sz w:val="24"/>
          <w:szCs w:val="24"/>
        </w:rPr>
      </w:pPr>
    </w:p>
    <w:p w:rsidR="00DC27E1" w:rsidRDefault="00DC27E1" w:rsidP="006A20D8">
      <w:pPr>
        <w:tabs>
          <w:tab w:val="left" w:pos="3060"/>
        </w:tabs>
        <w:spacing w:after="0"/>
        <w:rPr>
          <w:rFonts w:ascii="Times New Roman" w:hAnsi="Times New Roman"/>
          <w:sz w:val="24"/>
          <w:szCs w:val="24"/>
        </w:rPr>
      </w:pPr>
    </w:p>
    <w:p w:rsidR="00DC27E1" w:rsidRPr="006225E6" w:rsidRDefault="00DC27E1" w:rsidP="006A20D8">
      <w:pPr>
        <w:tabs>
          <w:tab w:val="left" w:pos="3060"/>
        </w:tabs>
        <w:spacing w:after="0"/>
        <w:rPr>
          <w:rFonts w:ascii="Times New Roman" w:hAnsi="Times New Roman"/>
          <w:sz w:val="24"/>
          <w:szCs w:val="24"/>
        </w:rPr>
      </w:pPr>
    </w:p>
    <w:p w:rsidR="00D70771" w:rsidRPr="006225E6" w:rsidRDefault="005A195F" w:rsidP="0091770F">
      <w:pPr>
        <w:spacing w:after="0"/>
        <w:jc w:val="center"/>
        <w:rPr>
          <w:rFonts w:ascii="Times New Roman" w:hAnsi="Times New Roman"/>
          <w:sz w:val="24"/>
          <w:szCs w:val="24"/>
        </w:rPr>
      </w:pPr>
      <w:r w:rsidRPr="006225E6">
        <w:rPr>
          <w:rFonts w:ascii="Times New Roman" w:hAnsi="Times New Roman"/>
          <w:sz w:val="24"/>
          <w:szCs w:val="24"/>
        </w:rPr>
        <w:t xml:space="preserve">           </w:t>
      </w:r>
    </w:p>
    <w:p w:rsidR="002C2E67" w:rsidRDefault="002C2E67" w:rsidP="002C2E67">
      <w:pPr>
        <w:tabs>
          <w:tab w:val="left" w:pos="3060"/>
        </w:tabs>
        <w:spacing w:after="0"/>
        <w:rPr>
          <w:rFonts w:ascii="Times New Roman" w:hAnsi="Times New Roman"/>
          <w:sz w:val="24"/>
          <w:szCs w:val="24"/>
        </w:rPr>
      </w:pPr>
    </w:p>
    <w:p w:rsidR="00DC27E1" w:rsidRDefault="00DC27E1" w:rsidP="002C2E67">
      <w:pPr>
        <w:tabs>
          <w:tab w:val="left" w:pos="3060"/>
        </w:tabs>
        <w:spacing w:after="0"/>
        <w:rPr>
          <w:rFonts w:ascii="Times New Roman" w:hAnsi="Times New Roman"/>
          <w:sz w:val="24"/>
          <w:szCs w:val="24"/>
        </w:rPr>
      </w:pPr>
    </w:p>
    <w:p w:rsidR="00DC27E1" w:rsidRDefault="00DC27E1" w:rsidP="002C2E67">
      <w:pPr>
        <w:tabs>
          <w:tab w:val="left" w:pos="3060"/>
        </w:tabs>
        <w:spacing w:after="0"/>
        <w:rPr>
          <w:rFonts w:ascii="Times New Roman" w:hAnsi="Times New Roman"/>
          <w:sz w:val="24"/>
          <w:szCs w:val="24"/>
        </w:rPr>
      </w:pPr>
    </w:p>
    <w:p w:rsidR="00DC27E1" w:rsidRDefault="00DC27E1" w:rsidP="002C2E67">
      <w:pPr>
        <w:tabs>
          <w:tab w:val="left" w:pos="3060"/>
        </w:tabs>
        <w:spacing w:after="0"/>
        <w:rPr>
          <w:rFonts w:ascii="Times New Roman" w:hAnsi="Times New Roman"/>
          <w:sz w:val="24"/>
          <w:szCs w:val="24"/>
        </w:rPr>
      </w:pPr>
    </w:p>
    <w:p w:rsidR="00DC27E1" w:rsidRDefault="00DC27E1" w:rsidP="002C2E67">
      <w:pPr>
        <w:tabs>
          <w:tab w:val="left" w:pos="3060"/>
        </w:tabs>
        <w:spacing w:after="0"/>
        <w:rPr>
          <w:rFonts w:ascii="Times New Roman" w:hAnsi="Times New Roman"/>
          <w:sz w:val="24"/>
          <w:szCs w:val="24"/>
        </w:rPr>
      </w:pPr>
    </w:p>
    <w:p w:rsidR="00DC27E1" w:rsidRDefault="00DC27E1" w:rsidP="002C2E67">
      <w:pPr>
        <w:tabs>
          <w:tab w:val="left" w:pos="3060"/>
        </w:tabs>
        <w:spacing w:after="0"/>
        <w:rPr>
          <w:rFonts w:ascii="Times New Roman" w:hAnsi="Times New Roman"/>
          <w:sz w:val="24"/>
          <w:szCs w:val="24"/>
        </w:rPr>
      </w:pPr>
    </w:p>
    <w:p w:rsidR="00DC27E1" w:rsidRDefault="00DC27E1" w:rsidP="002C2E67">
      <w:pPr>
        <w:tabs>
          <w:tab w:val="left" w:pos="3060"/>
        </w:tabs>
        <w:spacing w:after="0"/>
        <w:rPr>
          <w:rFonts w:ascii="Times New Roman" w:hAnsi="Times New Roman"/>
          <w:sz w:val="24"/>
          <w:szCs w:val="24"/>
        </w:rPr>
      </w:pPr>
    </w:p>
    <w:p w:rsidR="00DC27E1" w:rsidRDefault="00DC27E1" w:rsidP="002C2E67">
      <w:pPr>
        <w:tabs>
          <w:tab w:val="left" w:pos="3060"/>
        </w:tabs>
        <w:spacing w:after="0"/>
        <w:rPr>
          <w:rFonts w:ascii="Times New Roman" w:hAnsi="Times New Roman"/>
          <w:sz w:val="24"/>
          <w:szCs w:val="24"/>
        </w:rPr>
      </w:pPr>
    </w:p>
    <w:p w:rsidR="00DC27E1" w:rsidRDefault="00DC27E1" w:rsidP="002C2E67">
      <w:pPr>
        <w:tabs>
          <w:tab w:val="left" w:pos="3060"/>
        </w:tabs>
        <w:spacing w:after="0"/>
        <w:rPr>
          <w:rFonts w:ascii="Times New Roman" w:hAnsi="Times New Roman"/>
          <w:sz w:val="24"/>
          <w:szCs w:val="24"/>
        </w:rPr>
      </w:pPr>
    </w:p>
    <w:p w:rsidR="00DC27E1" w:rsidRDefault="00DC27E1" w:rsidP="002C2E67">
      <w:pPr>
        <w:tabs>
          <w:tab w:val="left" w:pos="3060"/>
        </w:tabs>
        <w:spacing w:after="0"/>
        <w:rPr>
          <w:rFonts w:ascii="Times New Roman" w:hAnsi="Times New Roman"/>
          <w:sz w:val="24"/>
          <w:szCs w:val="24"/>
        </w:rPr>
      </w:pPr>
    </w:p>
    <w:p w:rsidR="00DC27E1" w:rsidRPr="006225E6" w:rsidRDefault="00DC27E1" w:rsidP="002C2E67">
      <w:pPr>
        <w:tabs>
          <w:tab w:val="left" w:pos="3060"/>
        </w:tabs>
        <w:spacing w:after="0"/>
        <w:rPr>
          <w:rFonts w:ascii="Times New Roman" w:hAnsi="Times New Roman"/>
          <w:sz w:val="24"/>
          <w:szCs w:val="24"/>
        </w:rPr>
      </w:pPr>
    </w:p>
    <w:p w:rsidR="005A195F" w:rsidRPr="006225E6" w:rsidRDefault="002C2E67" w:rsidP="00242B36">
      <w:pPr>
        <w:spacing w:after="0"/>
        <w:jc w:val="center"/>
        <w:rPr>
          <w:rFonts w:ascii="Times New Roman" w:hAnsi="Times New Roman"/>
          <w:sz w:val="24"/>
          <w:szCs w:val="24"/>
        </w:rPr>
      </w:pPr>
      <w:r w:rsidRPr="006225E6">
        <w:rPr>
          <w:rFonts w:ascii="Times New Roman" w:hAnsi="Times New Roman"/>
          <w:sz w:val="24"/>
          <w:szCs w:val="24"/>
        </w:rPr>
        <w:t xml:space="preserve">    </w:t>
      </w:r>
    </w:p>
    <w:p w:rsidR="00D70771" w:rsidRPr="006225E6" w:rsidRDefault="00D70771">
      <w:pPr>
        <w:rPr>
          <w:rFonts w:ascii="Times New Roman" w:hAnsi="Times New Roman"/>
          <w:sz w:val="24"/>
          <w:szCs w:val="24"/>
        </w:rPr>
      </w:pPr>
    </w:p>
    <w:p w:rsidR="00D70771" w:rsidRPr="008039FE" w:rsidRDefault="00D70771" w:rsidP="006D12EC">
      <w:pPr>
        <w:pStyle w:val="ListParagraph"/>
        <w:numPr>
          <w:ilvl w:val="0"/>
          <w:numId w:val="9"/>
        </w:numPr>
        <w:tabs>
          <w:tab w:val="left" w:pos="720"/>
          <w:tab w:val="left" w:pos="3060"/>
        </w:tabs>
        <w:ind w:left="720" w:hanging="720"/>
        <w:outlineLvl w:val="0"/>
        <w:rPr>
          <w:b/>
          <w:szCs w:val="24"/>
        </w:rPr>
      </w:pPr>
      <w:bookmarkStart w:id="24" w:name="_Toc214436747"/>
      <w:r w:rsidRPr="008039FE">
        <w:rPr>
          <w:b/>
          <w:szCs w:val="24"/>
        </w:rPr>
        <w:t>MECHANICAL PERFORMANCE REQUIREMENTS</w:t>
      </w:r>
      <w:bookmarkEnd w:id="24"/>
    </w:p>
    <w:p w:rsidR="00D70771" w:rsidRDefault="00D70771" w:rsidP="00287C48">
      <w:pPr>
        <w:tabs>
          <w:tab w:val="left" w:pos="720"/>
          <w:tab w:val="left" w:pos="3060"/>
        </w:tabs>
        <w:spacing w:after="0"/>
        <w:rPr>
          <w:rFonts w:ascii="Times New Roman" w:hAnsi="Times New Roman"/>
          <w:sz w:val="24"/>
          <w:szCs w:val="24"/>
        </w:rPr>
      </w:pPr>
    </w:p>
    <w:p w:rsidR="006D30BD" w:rsidRDefault="006D30BD" w:rsidP="006D30BD">
      <w:pPr>
        <w:tabs>
          <w:tab w:val="left" w:pos="720"/>
          <w:tab w:val="left" w:pos="3060"/>
        </w:tabs>
        <w:spacing w:after="0"/>
        <w:ind w:left="720"/>
        <w:rPr>
          <w:rFonts w:ascii="Times New Roman" w:hAnsi="Times New Roman"/>
          <w:sz w:val="24"/>
          <w:szCs w:val="24"/>
        </w:rPr>
      </w:pPr>
      <w:r w:rsidRPr="00CC48FF">
        <w:rPr>
          <w:rFonts w:ascii="Times New Roman" w:hAnsi="Times New Roman"/>
          <w:sz w:val="24"/>
          <w:szCs w:val="24"/>
        </w:rPr>
        <w:t xml:space="preserve">The SHMS must </w:t>
      </w:r>
      <w:r w:rsidR="00083BF9">
        <w:rPr>
          <w:rFonts w:ascii="Times New Roman" w:hAnsi="Times New Roman"/>
          <w:sz w:val="24"/>
          <w:szCs w:val="24"/>
        </w:rPr>
        <w:t>be capable of operating at a scattering angle relative to the electron beam of 5.5 degrees and an angle between the SHMS and HMS of 17.5 degrees.</w:t>
      </w:r>
      <w:r w:rsidRPr="00CC48FF">
        <w:rPr>
          <w:rFonts w:ascii="Times New Roman" w:hAnsi="Times New Roman"/>
          <w:sz w:val="24"/>
          <w:szCs w:val="24"/>
        </w:rPr>
        <w:t xml:space="preserve"> This requirement limits the width (See Figure 2 Close-up Plan View of SHMS and HMS at Minimum Angles) of the </w:t>
      </w:r>
      <w:r w:rsidR="0091770F">
        <w:rPr>
          <w:rFonts w:ascii="Times New Roman" w:hAnsi="Times New Roman"/>
          <w:sz w:val="24"/>
          <w:szCs w:val="24"/>
        </w:rPr>
        <w:t>magnets.  The Dipole</w:t>
      </w:r>
      <w:r w:rsidRPr="00CC48FF">
        <w:rPr>
          <w:rFonts w:ascii="Times New Roman" w:hAnsi="Times New Roman"/>
          <w:sz w:val="24"/>
          <w:szCs w:val="24"/>
        </w:rPr>
        <w:t xml:space="preserve"> magnet cryostat</w:t>
      </w:r>
      <w:r w:rsidR="0091770F">
        <w:rPr>
          <w:rFonts w:ascii="Times New Roman" w:hAnsi="Times New Roman"/>
          <w:sz w:val="24"/>
          <w:szCs w:val="24"/>
        </w:rPr>
        <w:t xml:space="preserve"> is </w:t>
      </w:r>
      <w:r w:rsidRPr="00CC48FF">
        <w:rPr>
          <w:rFonts w:ascii="Times New Roman" w:hAnsi="Times New Roman"/>
          <w:sz w:val="24"/>
          <w:szCs w:val="24"/>
        </w:rPr>
        <w:t>limited in width and the Jefferson Lab Reference Design all</w:t>
      </w:r>
      <w:r>
        <w:rPr>
          <w:rFonts w:ascii="Times New Roman" w:hAnsi="Times New Roman"/>
          <w:sz w:val="24"/>
          <w:szCs w:val="24"/>
        </w:rPr>
        <w:t>ows for this requirement in the</w:t>
      </w:r>
      <w:r w:rsidRPr="00CC48FF">
        <w:rPr>
          <w:rFonts w:ascii="Times New Roman" w:hAnsi="Times New Roman"/>
          <w:sz w:val="24"/>
          <w:szCs w:val="24"/>
        </w:rPr>
        <w:t xml:space="preserve"> </w:t>
      </w:r>
      <w:r w:rsidR="0091770F">
        <w:rPr>
          <w:rFonts w:ascii="Times New Roman" w:hAnsi="Times New Roman"/>
          <w:sz w:val="24"/>
          <w:szCs w:val="24"/>
        </w:rPr>
        <w:t>Di</w:t>
      </w:r>
      <w:r w:rsidR="00FF1350">
        <w:rPr>
          <w:rFonts w:ascii="Times New Roman" w:hAnsi="Times New Roman"/>
          <w:sz w:val="24"/>
          <w:szCs w:val="24"/>
        </w:rPr>
        <w:t>pole</w:t>
      </w:r>
      <w:r>
        <w:rPr>
          <w:rFonts w:ascii="Times New Roman" w:hAnsi="Times New Roman"/>
          <w:sz w:val="24"/>
          <w:szCs w:val="24"/>
        </w:rPr>
        <w:t xml:space="preserve"> design</w:t>
      </w:r>
      <w:r w:rsidR="0091770F">
        <w:rPr>
          <w:rFonts w:ascii="Times New Roman" w:hAnsi="Times New Roman"/>
          <w:sz w:val="24"/>
          <w:szCs w:val="24"/>
        </w:rPr>
        <w:t>.  Requirements Drawing 67115-E-00001 contains the overall Dipole</w:t>
      </w:r>
      <w:r w:rsidRPr="00CC48FF">
        <w:rPr>
          <w:rFonts w:ascii="Times New Roman" w:hAnsi="Times New Roman"/>
          <w:sz w:val="24"/>
          <w:szCs w:val="24"/>
        </w:rPr>
        <w:t xml:space="preserve"> magnet maximum size.  The subcontract</w:t>
      </w:r>
      <w:r w:rsidR="0091770F">
        <w:rPr>
          <w:rFonts w:ascii="Times New Roman" w:hAnsi="Times New Roman"/>
          <w:sz w:val="24"/>
          <w:szCs w:val="24"/>
        </w:rPr>
        <w:t>or shall fabricate the Dipole</w:t>
      </w:r>
      <w:r w:rsidRPr="00CC48FF">
        <w:rPr>
          <w:rFonts w:ascii="Times New Roman" w:hAnsi="Times New Roman"/>
          <w:sz w:val="24"/>
          <w:szCs w:val="24"/>
        </w:rPr>
        <w:t xml:space="preserve"> magnet cryostat to the maximum size as shown on drawing 671</w:t>
      </w:r>
      <w:r w:rsidR="0091770F">
        <w:rPr>
          <w:rFonts w:ascii="Times New Roman" w:hAnsi="Times New Roman"/>
          <w:sz w:val="24"/>
          <w:szCs w:val="24"/>
        </w:rPr>
        <w:t>1</w:t>
      </w:r>
      <w:r w:rsidRPr="00CC48FF">
        <w:rPr>
          <w:rFonts w:ascii="Times New Roman" w:hAnsi="Times New Roman"/>
          <w:sz w:val="24"/>
          <w:szCs w:val="24"/>
        </w:rPr>
        <w:t>5-E-0000</w:t>
      </w:r>
      <w:r w:rsidR="0091770F">
        <w:rPr>
          <w:rFonts w:ascii="Times New Roman" w:hAnsi="Times New Roman"/>
          <w:sz w:val="24"/>
          <w:szCs w:val="24"/>
        </w:rPr>
        <w:t>1</w:t>
      </w:r>
      <w:r w:rsidRPr="00CC48FF">
        <w:rPr>
          <w:rFonts w:ascii="Times New Roman" w:hAnsi="Times New Roman"/>
          <w:sz w:val="24"/>
          <w:szCs w:val="24"/>
        </w:rPr>
        <w:t>.  Should a vendor choose an alternative design other than the Jefferson Lab Reference Design, that alternative design shall be cons</w:t>
      </w:r>
      <w:r w:rsidR="0091770F">
        <w:rPr>
          <w:rFonts w:ascii="Times New Roman" w:hAnsi="Times New Roman"/>
          <w:sz w:val="24"/>
          <w:szCs w:val="24"/>
        </w:rPr>
        <w:t>trained by the same drawing 67115-E-00001</w:t>
      </w:r>
      <w:r w:rsidRPr="00CC48FF">
        <w:rPr>
          <w:rFonts w:ascii="Times New Roman" w:hAnsi="Times New Roman"/>
          <w:sz w:val="24"/>
          <w:szCs w:val="24"/>
        </w:rPr>
        <w:t xml:space="preserve">. </w:t>
      </w:r>
      <w:r>
        <w:rPr>
          <w:rFonts w:ascii="Times New Roman" w:hAnsi="Times New Roman"/>
          <w:sz w:val="24"/>
          <w:szCs w:val="24"/>
        </w:rPr>
        <w:t xml:space="preserve"> </w:t>
      </w:r>
      <w:r w:rsidRPr="00CC48FF">
        <w:rPr>
          <w:rFonts w:ascii="Times New Roman" w:hAnsi="Times New Roman"/>
          <w:sz w:val="24"/>
          <w:szCs w:val="24"/>
        </w:rPr>
        <w:t xml:space="preserve">The offeror shall address this requirement in the proposal and detail how it shall be met. </w:t>
      </w:r>
      <w:r>
        <w:rPr>
          <w:rFonts w:ascii="Times New Roman" w:hAnsi="Times New Roman"/>
          <w:sz w:val="24"/>
          <w:szCs w:val="24"/>
        </w:rPr>
        <w:t xml:space="preserve"> </w:t>
      </w:r>
      <w:r w:rsidRPr="00CC48FF">
        <w:rPr>
          <w:rFonts w:ascii="Times New Roman" w:hAnsi="Times New Roman"/>
          <w:sz w:val="24"/>
          <w:szCs w:val="24"/>
        </w:rPr>
        <w:t xml:space="preserve">The offeror has the responsibility to demonstrate in their proposal that a Proposed Alternate Design meets the requirements of this specification including the maximum </w:t>
      </w:r>
      <w:r w:rsidR="0091770F">
        <w:rPr>
          <w:rFonts w:ascii="Times New Roman" w:hAnsi="Times New Roman"/>
          <w:sz w:val="24"/>
          <w:szCs w:val="24"/>
        </w:rPr>
        <w:t>size constraints of drawing 67115-E-00001</w:t>
      </w:r>
      <w:r>
        <w:rPr>
          <w:rFonts w:ascii="Times New Roman" w:hAnsi="Times New Roman"/>
          <w:sz w:val="24"/>
          <w:szCs w:val="24"/>
        </w:rPr>
        <w:t>.</w:t>
      </w:r>
    </w:p>
    <w:p w:rsidR="00A508FE" w:rsidRDefault="00A508FE" w:rsidP="00A508FE">
      <w:pPr>
        <w:tabs>
          <w:tab w:val="left" w:pos="720"/>
          <w:tab w:val="left" w:pos="3060"/>
        </w:tabs>
        <w:spacing w:after="0"/>
        <w:rPr>
          <w:rFonts w:ascii="Times New Roman" w:hAnsi="Times New Roman"/>
          <w:sz w:val="24"/>
          <w:szCs w:val="24"/>
        </w:rPr>
      </w:pPr>
    </w:p>
    <w:p w:rsidR="00D70771" w:rsidRDefault="00D70771" w:rsidP="00A13390">
      <w:pPr>
        <w:tabs>
          <w:tab w:val="left" w:pos="720"/>
          <w:tab w:val="left" w:pos="3060"/>
        </w:tabs>
        <w:spacing w:after="0"/>
        <w:ind w:left="720"/>
        <w:rPr>
          <w:rFonts w:ascii="Times New Roman" w:hAnsi="Times New Roman"/>
          <w:sz w:val="24"/>
          <w:szCs w:val="24"/>
        </w:rPr>
      </w:pPr>
      <w:r>
        <w:rPr>
          <w:rFonts w:ascii="Times New Roman" w:hAnsi="Times New Roman"/>
          <w:sz w:val="24"/>
          <w:szCs w:val="24"/>
        </w:rPr>
        <w:t>Jefferson Lab has the responsibility of installing</w:t>
      </w:r>
      <w:r w:rsidR="00575DF1">
        <w:rPr>
          <w:rFonts w:ascii="Times New Roman" w:hAnsi="Times New Roman"/>
          <w:sz w:val="24"/>
          <w:szCs w:val="24"/>
        </w:rPr>
        <w:t xml:space="preserve"> </w:t>
      </w:r>
      <w:r w:rsidR="008F2047">
        <w:rPr>
          <w:rFonts w:ascii="Times New Roman" w:hAnsi="Times New Roman"/>
          <w:sz w:val="24"/>
          <w:szCs w:val="24"/>
        </w:rPr>
        <w:t>and aligning</w:t>
      </w:r>
      <w:r>
        <w:rPr>
          <w:rFonts w:ascii="Times New Roman" w:hAnsi="Times New Roman"/>
          <w:sz w:val="24"/>
          <w:szCs w:val="24"/>
        </w:rPr>
        <w:t xml:space="preserve"> the </w:t>
      </w:r>
      <w:r w:rsidR="00804812">
        <w:rPr>
          <w:rFonts w:ascii="Times New Roman" w:hAnsi="Times New Roman"/>
          <w:sz w:val="24"/>
          <w:szCs w:val="24"/>
        </w:rPr>
        <w:t>Dipole magnet</w:t>
      </w:r>
      <w:r w:rsidR="000306EF">
        <w:rPr>
          <w:rFonts w:ascii="Times New Roman" w:hAnsi="Times New Roman"/>
          <w:sz w:val="24"/>
          <w:szCs w:val="24"/>
        </w:rPr>
        <w:t>.</w:t>
      </w:r>
      <w:r w:rsidR="00804812">
        <w:rPr>
          <w:rFonts w:ascii="Times New Roman" w:hAnsi="Times New Roman"/>
          <w:sz w:val="24"/>
          <w:szCs w:val="24"/>
        </w:rPr>
        <w:t xml:space="preserve"> </w:t>
      </w:r>
      <w:r w:rsidR="008F2047">
        <w:rPr>
          <w:rFonts w:ascii="Times New Roman" w:hAnsi="Times New Roman"/>
          <w:sz w:val="24"/>
          <w:szCs w:val="24"/>
        </w:rPr>
        <w:t xml:space="preserve">Jefferson </w:t>
      </w:r>
      <w:r w:rsidR="001B7BDD">
        <w:rPr>
          <w:rFonts w:ascii="Times New Roman" w:hAnsi="Times New Roman"/>
          <w:sz w:val="24"/>
          <w:szCs w:val="24"/>
        </w:rPr>
        <w:t xml:space="preserve">Lab </w:t>
      </w:r>
      <w:r w:rsidR="008F2047">
        <w:rPr>
          <w:rFonts w:ascii="Times New Roman" w:hAnsi="Times New Roman"/>
          <w:sz w:val="24"/>
          <w:szCs w:val="24"/>
        </w:rPr>
        <w:t xml:space="preserve">will perform a preliminary alignment of </w:t>
      </w:r>
      <w:r w:rsidR="00716356">
        <w:rPr>
          <w:rFonts w:ascii="Times New Roman" w:hAnsi="Times New Roman"/>
          <w:sz w:val="24"/>
          <w:szCs w:val="24"/>
        </w:rPr>
        <w:t>the</w:t>
      </w:r>
      <w:r w:rsidR="008F2047">
        <w:rPr>
          <w:rFonts w:ascii="Times New Roman" w:hAnsi="Times New Roman"/>
          <w:sz w:val="24"/>
          <w:szCs w:val="24"/>
        </w:rPr>
        <w:t xml:space="preserve"> magnet</w:t>
      </w:r>
      <w:r w:rsidR="00716356">
        <w:rPr>
          <w:rFonts w:ascii="Times New Roman" w:hAnsi="Times New Roman"/>
          <w:sz w:val="24"/>
          <w:szCs w:val="24"/>
        </w:rPr>
        <w:t>s</w:t>
      </w:r>
      <w:r w:rsidR="008F2047">
        <w:rPr>
          <w:rFonts w:ascii="Times New Roman" w:hAnsi="Times New Roman"/>
          <w:sz w:val="24"/>
          <w:szCs w:val="24"/>
        </w:rPr>
        <w:t xml:space="preserve"> using mechanical magnetic center line fiducials o</w:t>
      </w:r>
      <w:r w:rsidR="00716356">
        <w:rPr>
          <w:rFonts w:ascii="Times New Roman" w:hAnsi="Times New Roman"/>
          <w:sz w:val="24"/>
          <w:szCs w:val="24"/>
        </w:rPr>
        <w:t>n the exterior surface of the</w:t>
      </w:r>
      <w:r w:rsidR="008F2047">
        <w:rPr>
          <w:rFonts w:ascii="Times New Roman" w:hAnsi="Times New Roman"/>
          <w:sz w:val="24"/>
          <w:szCs w:val="24"/>
        </w:rPr>
        <w:t xml:space="preserve"> magnet</w:t>
      </w:r>
      <w:r w:rsidR="00716356">
        <w:rPr>
          <w:rFonts w:ascii="Times New Roman" w:hAnsi="Times New Roman"/>
          <w:sz w:val="24"/>
          <w:szCs w:val="24"/>
        </w:rPr>
        <w:t>s</w:t>
      </w:r>
      <w:r w:rsidR="008F2047">
        <w:rPr>
          <w:rFonts w:ascii="Times New Roman" w:hAnsi="Times New Roman"/>
          <w:sz w:val="24"/>
          <w:szCs w:val="24"/>
        </w:rPr>
        <w:t xml:space="preserve">. </w:t>
      </w:r>
      <w:r w:rsidR="001B7BDD">
        <w:rPr>
          <w:rFonts w:ascii="Times New Roman" w:hAnsi="Times New Roman"/>
          <w:sz w:val="24"/>
          <w:szCs w:val="24"/>
        </w:rPr>
        <w:t xml:space="preserve"> </w:t>
      </w:r>
    </w:p>
    <w:p w:rsidR="00D70771" w:rsidRDefault="00D70771" w:rsidP="00A13390">
      <w:pPr>
        <w:tabs>
          <w:tab w:val="left" w:pos="720"/>
          <w:tab w:val="left" w:pos="3060"/>
        </w:tabs>
        <w:spacing w:after="0"/>
        <w:ind w:left="720"/>
        <w:rPr>
          <w:rFonts w:ascii="Times New Roman" w:hAnsi="Times New Roman"/>
          <w:sz w:val="24"/>
          <w:szCs w:val="24"/>
        </w:rPr>
      </w:pPr>
      <w:r w:rsidRPr="00287C48">
        <w:rPr>
          <w:rFonts w:ascii="Times New Roman" w:hAnsi="Times New Roman"/>
          <w:sz w:val="24"/>
          <w:szCs w:val="24"/>
        </w:rPr>
        <w:t>In order to meet the surveying requirements</w:t>
      </w:r>
      <w:r w:rsidR="005A195F">
        <w:rPr>
          <w:rFonts w:ascii="Times New Roman" w:hAnsi="Times New Roman"/>
          <w:sz w:val="24"/>
          <w:szCs w:val="24"/>
        </w:rPr>
        <w:t>,</w:t>
      </w:r>
      <w:r w:rsidRPr="00287C48">
        <w:rPr>
          <w:rFonts w:ascii="Times New Roman" w:hAnsi="Times New Roman"/>
          <w:sz w:val="24"/>
          <w:szCs w:val="24"/>
        </w:rPr>
        <w:t xml:space="preserve"> the center line</w:t>
      </w:r>
      <w:r w:rsidR="008F2047">
        <w:rPr>
          <w:rFonts w:ascii="Times New Roman" w:hAnsi="Times New Roman"/>
          <w:sz w:val="24"/>
          <w:szCs w:val="24"/>
        </w:rPr>
        <w:t>s</w:t>
      </w:r>
      <w:r w:rsidRPr="00287C48">
        <w:rPr>
          <w:rFonts w:ascii="Times New Roman" w:hAnsi="Times New Roman"/>
          <w:sz w:val="24"/>
          <w:szCs w:val="24"/>
        </w:rPr>
        <w:t xml:space="preserve"> of the magnetic elements </w:t>
      </w:r>
      <w:r w:rsidR="008F2047">
        <w:rPr>
          <w:rFonts w:ascii="Times New Roman" w:hAnsi="Times New Roman"/>
          <w:sz w:val="24"/>
          <w:szCs w:val="24"/>
        </w:rPr>
        <w:t xml:space="preserve">of the </w:t>
      </w:r>
      <w:r w:rsidR="0091770F">
        <w:rPr>
          <w:rFonts w:ascii="Times New Roman" w:hAnsi="Times New Roman"/>
          <w:sz w:val="24"/>
          <w:szCs w:val="24"/>
        </w:rPr>
        <w:t xml:space="preserve">magnet </w:t>
      </w:r>
      <w:r w:rsidR="005A195F">
        <w:rPr>
          <w:rFonts w:ascii="Times New Roman" w:hAnsi="Times New Roman"/>
          <w:sz w:val="24"/>
          <w:szCs w:val="24"/>
        </w:rPr>
        <w:t xml:space="preserve"> </w:t>
      </w:r>
      <w:r w:rsidRPr="00287C48">
        <w:rPr>
          <w:rFonts w:ascii="Times New Roman" w:hAnsi="Times New Roman"/>
          <w:sz w:val="24"/>
          <w:szCs w:val="24"/>
        </w:rPr>
        <w:t xml:space="preserve">must be transferred to fiducials on the outside of the </w:t>
      </w:r>
      <w:r w:rsidR="008F2047">
        <w:rPr>
          <w:rFonts w:ascii="Times New Roman" w:hAnsi="Times New Roman"/>
          <w:sz w:val="24"/>
          <w:szCs w:val="24"/>
        </w:rPr>
        <w:t>cryostat.  These fiducials will</w:t>
      </w:r>
      <w:r w:rsidRPr="00287C48">
        <w:rPr>
          <w:rFonts w:ascii="Times New Roman" w:hAnsi="Times New Roman"/>
          <w:sz w:val="24"/>
          <w:szCs w:val="24"/>
        </w:rPr>
        <w:t xml:space="preserve"> then be used by </w:t>
      </w:r>
      <w:r>
        <w:rPr>
          <w:rFonts w:ascii="Times New Roman" w:hAnsi="Times New Roman"/>
          <w:sz w:val="24"/>
          <w:szCs w:val="24"/>
        </w:rPr>
        <w:t>Jefferson Lab</w:t>
      </w:r>
      <w:r w:rsidR="008F2047">
        <w:rPr>
          <w:rFonts w:ascii="Times New Roman" w:hAnsi="Times New Roman"/>
          <w:sz w:val="24"/>
          <w:szCs w:val="24"/>
        </w:rPr>
        <w:t xml:space="preserve"> to align</w:t>
      </w:r>
      <w:r>
        <w:rPr>
          <w:rFonts w:ascii="Times New Roman" w:hAnsi="Times New Roman"/>
          <w:sz w:val="24"/>
          <w:szCs w:val="24"/>
        </w:rPr>
        <w:t xml:space="preserve"> the</w:t>
      </w:r>
      <w:r w:rsidR="005A195F">
        <w:rPr>
          <w:rFonts w:ascii="Times New Roman" w:hAnsi="Times New Roman"/>
          <w:sz w:val="24"/>
          <w:szCs w:val="24"/>
        </w:rPr>
        <w:t xml:space="preserve"> magnets</w:t>
      </w:r>
      <w:r>
        <w:rPr>
          <w:rFonts w:ascii="Times New Roman" w:hAnsi="Times New Roman"/>
          <w:sz w:val="24"/>
          <w:szCs w:val="24"/>
        </w:rPr>
        <w:t xml:space="preserve">.  The subcontractor shall measure </w:t>
      </w:r>
      <w:r w:rsidR="008F2047">
        <w:rPr>
          <w:rFonts w:ascii="Times New Roman" w:hAnsi="Times New Roman"/>
          <w:sz w:val="24"/>
          <w:szCs w:val="24"/>
        </w:rPr>
        <w:t>the mechanical magnetic center lines (horizontal and vertical) and transfer those centerlines to fiducials on</w:t>
      </w:r>
      <w:r>
        <w:rPr>
          <w:rFonts w:ascii="Times New Roman" w:hAnsi="Times New Roman"/>
          <w:sz w:val="24"/>
          <w:szCs w:val="24"/>
        </w:rPr>
        <w:t xml:space="preserve"> the outside of the cryostat</w:t>
      </w:r>
      <w:r w:rsidR="005A195F">
        <w:rPr>
          <w:rFonts w:ascii="Times New Roman" w:hAnsi="Times New Roman"/>
          <w:sz w:val="24"/>
          <w:szCs w:val="24"/>
        </w:rPr>
        <w:t>s</w:t>
      </w:r>
      <w:r>
        <w:rPr>
          <w:rFonts w:ascii="Times New Roman" w:hAnsi="Times New Roman"/>
          <w:sz w:val="24"/>
          <w:szCs w:val="24"/>
        </w:rPr>
        <w:t>.</w:t>
      </w:r>
    </w:p>
    <w:p w:rsidR="00D70771" w:rsidRDefault="00D70771" w:rsidP="00A13390">
      <w:pPr>
        <w:tabs>
          <w:tab w:val="left" w:pos="720"/>
          <w:tab w:val="left" w:pos="3060"/>
        </w:tabs>
        <w:spacing w:after="0"/>
        <w:ind w:left="720"/>
        <w:rPr>
          <w:rFonts w:ascii="Times New Roman" w:hAnsi="Times New Roman"/>
          <w:sz w:val="24"/>
          <w:szCs w:val="24"/>
        </w:rPr>
      </w:pPr>
    </w:p>
    <w:p w:rsidR="00D70771" w:rsidRDefault="00D70771" w:rsidP="00A13390">
      <w:pPr>
        <w:tabs>
          <w:tab w:val="left" w:pos="720"/>
          <w:tab w:val="left" w:pos="3060"/>
        </w:tabs>
        <w:spacing w:after="0"/>
        <w:ind w:left="720"/>
        <w:rPr>
          <w:rFonts w:ascii="Times New Roman" w:hAnsi="Times New Roman"/>
          <w:sz w:val="24"/>
          <w:szCs w:val="24"/>
        </w:rPr>
      </w:pPr>
      <w:r>
        <w:rPr>
          <w:rFonts w:ascii="Times New Roman" w:hAnsi="Times New Roman"/>
          <w:sz w:val="24"/>
          <w:szCs w:val="24"/>
        </w:rPr>
        <w:t>The coil mechanical center lines</w:t>
      </w:r>
      <w:r w:rsidR="001B7BDD">
        <w:rPr>
          <w:rFonts w:ascii="Times New Roman" w:hAnsi="Times New Roman"/>
          <w:sz w:val="24"/>
          <w:szCs w:val="24"/>
        </w:rPr>
        <w:t xml:space="preserve"> </w:t>
      </w:r>
      <w:r w:rsidR="008F2047">
        <w:rPr>
          <w:rFonts w:ascii="Times New Roman" w:hAnsi="Times New Roman"/>
          <w:sz w:val="24"/>
          <w:szCs w:val="24"/>
        </w:rPr>
        <w:t>(cold mass symmetry planes)</w:t>
      </w:r>
      <w:r>
        <w:rPr>
          <w:rFonts w:ascii="Times New Roman" w:hAnsi="Times New Roman"/>
          <w:sz w:val="24"/>
          <w:szCs w:val="24"/>
        </w:rPr>
        <w:t xml:space="preserve"> shall be transferred to </w:t>
      </w:r>
      <w:r w:rsidR="008F2047">
        <w:rPr>
          <w:rFonts w:ascii="Times New Roman" w:hAnsi="Times New Roman"/>
          <w:sz w:val="24"/>
          <w:szCs w:val="24"/>
        </w:rPr>
        <w:t>the external</w:t>
      </w:r>
      <w:r>
        <w:rPr>
          <w:rFonts w:ascii="Times New Roman" w:hAnsi="Times New Roman"/>
          <w:sz w:val="24"/>
          <w:szCs w:val="24"/>
        </w:rPr>
        <w:t xml:space="preserve"> fiducials</w:t>
      </w:r>
      <w:r w:rsidR="00793315">
        <w:rPr>
          <w:rFonts w:ascii="Times New Roman" w:hAnsi="Times New Roman"/>
          <w:sz w:val="24"/>
          <w:szCs w:val="24"/>
        </w:rPr>
        <w:t xml:space="preserve"> to an accuracy of ±</w:t>
      </w:r>
      <w:r w:rsidR="000306EF">
        <w:rPr>
          <w:rFonts w:ascii="Times New Roman" w:hAnsi="Times New Roman"/>
          <w:sz w:val="24"/>
          <w:szCs w:val="24"/>
        </w:rPr>
        <w:t xml:space="preserve"> 0</w:t>
      </w:r>
      <w:r w:rsidR="00793315">
        <w:rPr>
          <w:rFonts w:ascii="Times New Roman" w:hAnsi="Times New Roman"/>
          <w:sz w:val="24"/>
          <w:szCs w:val="24"/>
        </w:rPr>
        <w:t>.25mm</w:t>
      </w:r>
      <w:r>
        <w:rPr>
          <w:rFonts w:ascii="Times New Roman" w:hAnsi="Times New Roman"/>
          <w:sz w:val="24"/>
          <w:szCs w:val="24"/>
        </w:rPr>
        <w:t>.</w:t>
      </w:r>
      <w:r w:rsidR="005A195F">
        <w:rPr>
          <w:rFonts w:ascii="Times New Roman" w:hAnsi="Times New Roman"/>
          <w:sz w:val="24"/>
          <w:szCs w:val="24"/>
        </w:rPr>
        <w:t xml:space="preserve">  </w:t>
      </w:r>
      <w:r w:rsidR="00AF5AA5">
        <w:rPr>
          <w:rFonts w:ascii="Times New Roman" w:hAnsi="Times New Roman"/>
          <w:sz w:val="24"/>
          <w:szCs w:val="24"/>
        </w:rPr>
        <w:t>The resu</w:t>
      </w:r>
      <w:r w:rsidR="000306EF">
        <w:rPr>
          <w:rFonts w:ascii="Times New Roman" w:hAnsi="Times New Roman"/>
          <w:sz w:val="24"/>
          <w:szCs w:val="24"/>
        </w:rPr>
        <w:t>lts of this transfer of mechanical</w:t>
      </w:r>
      <w:r w:rsidR="00AF5AA5">
        <w:rPr>
          <w:rFonts w:ascii="Times New Roman" w:hAnsi="Times New Roman"/>
          <w:sz w:val="24"/>
          <w:szCs w:val="24"/>
        </w:rPr>
        <w:t xml:space="preserve"> center line to external fiducials shall be reported as part of Fabrication Milestone F-8.</w:t>
      </w:r>
    </w:p>
    <w:p w:rsidR="00D70771" w:rsidRDefault="00D70771" w:rsidP="00A13390">
      <w:pPr>
        <w:tabs>
          <w:tab w:val="left" w:pos="720"/>
          <w:tab w:val="left" w:pos="3060"/>
        </w:tabs>
        <w:spacing w:after="0"/>
        <w:ind w:left="720"/>
        <w:rPr>
          <w:rFonts w:ascii="Times New Roman" w:hAnsi="Times New Roman"/>
          <w:sz w:val="24"/>
          <w:szCs w:val="24"/>
        </w:rPr>
      </w:pPr>
    </w:p>
    <w:p w:rsidR="00D70771" w:rsidRDefault="00D70771" w:rsidP="00152000">
      <w:pPr>
        <w:tabs>
          <w:tab w:val="left" w:pos="720"/>
          <w:tab w:val="left" w:pos="3060"/>
        </w:tabs>
        <w:spacing w:after="0"/>
        <w:ind w:left="720"/>
        <w:rPr>
          <w:rFonts w:ascii="Times New Roman" w:hAnsi="Times New Roman"/>
          <w:sz w:val="24"/>
          <w:szCs w:val="24"/>
        </w:rPr>
      </w:pPr>
      <w:r>
        <w:rPr>
          <w:rFonts w:ascii="Times New Roman" w:hAnsi="Times New Roman"/>
          <w:sz w:val="24"/>
          <w:szCs w:val="24"/>
        </w:rPr>
        <w:t>The offeror shall address these requirements in the proposal and detail how they shall be met.</w:t>
      </w:r>
      <w:r>
        <w:rPr>
          <w:rFonts w:ascii="Times New Roman" w:hAnsi="Times New Roman"/>
          <w:sz w:val="24"/>
          <w:szCs w:val="24"/>
        </w:rPr>
        <w:br w:type="page"/>
      </w:r>
    </w:p>
    <w:p w:rsidR="00D70771" w:rsidRPr="00412A0D" w:rsidRDefault="00D70771" w:rsidP="006D12EC">
      <w:pPr>
        <w:pStyle w:val="ListParagraph"/>
        <w:numPr>
          <w:ilvl w:val="0"/>
          <w:numId w:val="9"/>
        </w:numPr>
        <w:tabs>
          <w:tab w:val="left" w:pos="720"/>
          <w:tab w:val="left" w:pos="3060"/>
        </w:tabs>
        <w:ind w:left="720" w:hanging="720"/>
        <w:outlineLvl w:val="0"/>
        <w:rPr>
          <w:szCs w:val="24"/>
        </w:rPr>
      </w:pPr>
      <w:bookmarkStart w:id="25" w:name="_Toc214436748"/>
      <w:r w:rsidRPr="00412A0D">
        <w:rPr>
          <w:b/>
          <w:szCs w:val="24"/>
        </w:rPr>
        <w:lastRenderedPageBreak/>
        <w:t xml:space="preserve">LIST OF </w:t>
      </w:r>
      <w:r w:rsidR="00804812">
        <w:rPr>
          <w:b/>
          <w:szCs w:val="24"/>
        </w:rPr>
        <w:t xml:space="preserve">DIPOLE MAGNET </w:t>
      </w:r>
      <w:r w:rsidRPr="00412A0D">
        <w:rPr>
          <w:b/>
          <w:szCs w:val="24"/>
        </w:rPr>
        <w:t>REFERENCE DESIGN DRAWINGS</w:t>
      </w:r>
      <w:bookmarkEnd w:id="25"/>
    </w:p>
    <w:p w:rsidR="00D70771" w:rsidRDefault="00D70771" w:rsidP="00412A0D">
      <w:pPr>
        <w:tabs>
          <w:tab w:val="left" w:pos="720"/>
          <w:tab w:val="left" w:pos="3060"/>
        </w:tabs>
        <w:spacing w:after="0"/>
        <w:rPr>
          <w:rFonts w:ascii="Times New Roman" w:hAnsi="Times New Roman"/>
          <w:b/>
          <w:sz w:val="24"/>
          <w:szCs w:val="24"/>
        </w:rPr>
      </w:pPr>
    </w:p>
    <w:p w:rsidR="00D70771" w:rsidRDefault="00D70771" w:rsidP="0091770F">
      <w:pPr>
        <w:tabs>
          <w:tab w:val="left" w:pos="720"/>
          <w:tab w:val="left" w:pos="3060"/>
        </w:tabs>
        <w:spacing w:after="0"/>
        <w:ind w:left="720"/>
        <w:rPr>
          <w:rFonts w:ascii="Times New Roman" w:hAnsi="Times New Roman"/>
          <w:sz w:val="24"/>
          <w:szCs w:val="24"/>
        </w:rPr>
      </w:pPr>
      <w:r w:rsidRPr="00412A0D">
        <w:rPr>
          <w:rFonts w:ascii="Times New Roman" w:hAnsi="Times New Roman"/>
          <w:sz w:val="24"/>
          <w:szCs w:val="24"/>
        </w:rPr>
        <w:t xml:space="preserve">The </w:t>
      </w:r>
      <w:r w:rsidR="00921909">
        <w:rPr>
          <w:rFonts w:ascii="Times New Roman" w:hAnsi="Times New Roman"/>
          <w:sz w:val="24"/>
          <w:szCs w:val="24"/>
        </w:rPr>
        <w:t xml:space="preserve">DIPOLE </w:t>
      </w:r>
      <w:r w:rsidR="00CA1716">
        <w:rPr>
          <w:rFonts w:ascii="Times New Roman" w:hAnsi="Times New Roman"/>
          <w:sz w:val="24"/>
          <w:szCs w:val="24"/>
        </w:rPr>
        <w:t>magnet system</w:t>
      </w:r>
      <w:r w:rsidR="001E14C0">
        <w:rPr>
          <w:rFonts w:ascii="Times New Roman" w:hAnsi="Times New Roman"/>
          <w:sz w:val="24"/>
          <w:szCs w:val="24"/>
        </w:rPr>
        <w:t xml:space="preserve"> consist</w:t>
      </w:r>
      <w:r w:rsidRPr="00412A0D">
        <w:rPr>
          <w:rFonts w:ascii="Times New Roman" w:hAnsi="Times New Roman"/>
          <w:sz w:val="24"/>
          <w:szCs w:val="24"/>
        </w:rPr>
        <w:t xml:space="preserve"> of the following items as shown in the drawings.  The drawings supplied with this specification are in </w:t>
      </w:r>
      <w:r>
        <w:rPr>
          <w:rFonts w:ascii="Times New Roman" w:hAnsi="Times New Roman"/>
          <w:sz w:val="24"/>
          <w:szCs w:val="24"/>
        </w:rPr>
        <w:t>Metric</w:t>
      </w:r>
      <w:r w:rsidRPr="00412A0D">
        <w:rPr>
          <w:rFonts w:ascii="Times New Roman" w:hAnsi="Times New Roman"/>
          <w:sz w:val="24"/>
          <w:szCs w:val="24"/>
        </w:rPr>
        <w:t xml:space="preserve"> Units.</w:t>
      </w:r>
      <w:r>
        <w:rPr>
          <w:rFonts w:ascii="Times New Roman" w:hAnsi="Times New Roman"/>
          <w:sz w:val="24"/>
          <w:szCs w:val="24"/>
        </w:rPr>
        <w:t xml:space="preserve"> </w:t>
      </w:r>
      <w:r w:rsidRPr="00412A0D">
        <w:rPr>
          <w:rFonts w:ascii="Times New Roman" w:hAnsi="Times New Roman"/>
          <w:sz w:val="24"/>
          <w:szCs w:val="24"/>
        </w:rPr>
        <w:t xml:space="preserve"> All CAD </w:t>
      </w:r>
      <w:r>
        <w:rPr>
          <w:rFonts w:ascii="Times New Roman" w:hAnsi="Times New Roman"/>
          <w:sz w:val="24"/>
          <w:szCs w:val="24"/>
        </w:rPr>
        <w:t xml:space="preserve">drawing </w:t>
      </w:r>
      <w:r w:rsidRPr="00412A0D">
        <w:rPr>
          <w:rFonts w:ascii="Times New Roman" w:hAnsi="Times New Roman"/>
          <w:sz w:val="24"/>
          <w:szCs w:val="24"/>
        </w:rPr>
        <w:t>files</w:t>
      </w:r>
      <w:r w:rsidR="003A030F">
        <w:rPr>
          <w:rFonts w:ascii="Times New Roman" w:hAnsi="Times New Roman"/>
          <w:sz w:val="24"/>
          <w:szCs w:val="24"/>
        </w:rPr>
        <w:t xml:space="preserve"> can be supplied upon request from</w:t>
      </w:r>
      <w:r w:rsidRPr="00412A0D">
        <w:rPr>
          <w:rFonts w:ascii="Times New Roman" w:hAnsi="Times New Roman"/>
          <w:sz w:val="24"/>
          <w:szCs w:val="24"/>
        </w:rPr>
        <w:t xml:space="preserve"> the subcontractor</w:t>
      </w:r>
      <w:r>
        <w:rPr>
          <w:rFonts w:ascii="Times New Roman" w:hAnsi="Times New Roman"/>
          <w:sz w:val="24"/>
          <w:szCs w:val="24"/>
        </w:rPr>
        <w:t xml:space="preserve"> in one of the following formats, DXF or IGES. </w:t>
      </w:r>
      <w:r w:rsidR="001B7BDD">
        <w:rPr>
          <w:rFonts w:ascii="Times New Roman" w:hAnsi="Times New Roman"/>
          <w:sz w:val="24"/>
          <w:szCs w:val="24"/>
        </w:rPr>
        <w:t xml:space="preserve"> </w:t>
      </w:r>
      <w:r>
        <w:rPr>
          <w:rFonts w:ascii="Times New Roman" w:hAnsi="Times New Roman"/>
          <w:sz w:val="24"/>
          <w:szCs w:val="24"/>
        </w:rPr>
        <w:t>3D CAD files can be supplied in STEP format</w:t>
      </w:r>
      <w:r w:rsidR="003A030F">
        <w:rPr>
          <w:rFonts w:ascii="Times New Roman" w:hAnsi="Times New Roman"/>
          <w:sz w:val="24"/>
          <w:szCs w:val="24"/>
        </w:rPr>
        <w:t xml:space="preserve">. </w:t>
      </w:r>
      <w:r>
        <w:rPr>
          <w:rFonts w:ascii="Times New Roman" w:hAnsi="Times New Roman"/>
          <w:sz w:val="24"/>
          <w:szCs w:val="24"/>
        </w:rPr>
        <w:t xml:space="preserve"> Jefferson Lab cannot supply copies of proprietary software.</w:t>
      </w:r>
    </w:p>
    <w:p w:rsidR="0091770F" w:rsidRDefault="0091770F" w:rsidP="0091770F">
      <w:pPr>
        <w:tabs>
          <w:tab w:val="left" w:pos="720"/>
          <w:tab w:val="left" w:pos="3060"/>
        </w:tabs>
        <w:spacing w:after="0"/>
        <w:ind w:left="720"/>
        <w:rPr>
          <w:rFonts w:ascii="Times New Roman" w:hAnsi="Times New Roman"/>
          <w:sz w:val="24"/>
          <w:szCs w:val="24"/>
        </w:rPr>
      </w:pPr>
    </w:p>
    <w:p w:rsidR="0091770F" w:rsidRPr="00D6496F" w:rsidRDefault="0091770F" w:rsidP="0091770F">
      <w:pPr>
        <w:ind w:left="720" w:hanging="720"/>
        <w:jc w:val="center"/>
        <w:rPr>
          <w:rFonts w:ascii="Times New Roman" w:hAnsi="Times New Roman"/>
          <w:sz w:val="24"/>
          <w:szCs w:val="24"/>
        </w:rPr>
      </w:pPr>
      <w:r>
        <w:rPr>
          <w:rFonts w:ascii="Times New Roman" w:hAnsi="Times New Roman"/>
          <w:sz w:val="24"/>
          <w:szCs w:val="24"/>
        </w:rPr>
        <w:t>Table 4-1</w:t>
      </w:r>
      <w:r w:rsidRPr="00D6496F">
        <w:rPr>
          <w:rFonts w:ascii="Times New Roman" w:hAnsi="Times New Roman"/>
          <w:sz w:val="24"/>
          <w:szCs w:val="24"/>
        </w:rPr>
        <w:t xml:space="preserve">. SHMS </w:t>
      </w:r>
      <w:r>
        <w:rPr>
          <w:rFonts w:ascii="Times New Roman" w:hAnsi="Times New Roman"/>
          <w:sz w:val="24"/>
          <w:szCs w:val="24"/>
        </w:rPr>
        <w:t>Dipole</w:t>
      </w:r>
      <w:r w:rsidRPr="00D6496F">
        <w:rPr>
          <w:rFonts w:ascii="Times New Roman" w:hAnsi="Times New Roman"/>
          <w:sz w:val="24"/>
          <w:szCs w:val="24"/>
        </w:rPr>
        <w:t xml:space="preserve"> Reference Design Drawing List</w:t>
      </w:r>
    </w:p>
    <w:tbl>
      <w:tblPr>
        <w:tblW w:w="8838" w:type="dxa"/>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4320"/>
        <w:gridCol w:w="2538"/>
      </w:tblGrid>
      <w:tr w:rsidR="0091770F" w:rsidRPr="00D6496F" w:rsidTr="00CA1716">
        <w:trPr>
          <w:trHeight w:val="300"/>
        </w:trPr>
        <w:tc>
          <w:tcPr>
            <w:tcW w:w="1980" w:type="dxa"/>
            <w:noWrap/>
            <w:vAlign w:val="center"/>
            <w:hideMark/>
          </w:tcPr>
          <w:p w:rsidR="0091770F" w:rsidRPr="00D6496F" w:rsidRDefault="0091770F" w:rsidP="0091770F">
            <w:pPr>
              <w:spacing w:after="0" w:line="240" w:lineRule="auto"/>
              <w:jc w:val="center"/>
              <w:rPr>
                <w:rFonts w:ascii="Times New Roman" w:hAnsi="Times New Roman"/>
              </w:rPr>
            </w:pPr>
            <w:r w:rsidRPr="00D6496F">
              <w:rPr>
                <w:rFonts w:ascii="Times New Roman" w:hAnsi="Times New Roman"/>
              </w:rPr>
              <w:t>Drawing Number</w:t>
            </w:r>
          </w:p>
        </w:tc>
        <w:tc>
          <w:tcPr>
            <w:tcW w:w="4320" w:type="dxa"/>
            <w:vAlign w:val="center"/>
          </w:tcPr>
          <w:p w:rsidR="0091770F" w:rsidRPr="00D6496F" w:rsidRDefault="0091770F" w:rsidP="0091770F">
            <w:pPr>
              <w:spacing w:after="0" w:line="240" w:lineRule="auto"/>
              <w:jc w:val="center"/>
              <w:rPr>
                <w:rFonts w:ascii="Times New Roman" w:hAnsi="Times New Roman"/>
              </w:rPr>
            </w:pPr>
            <w:r w:rsidRPr="00D6496F">
              <w:rPr>
                <w:rFonts w:ascii="Times New Roman" w:hAnsi="Times New Roman"/>
              </w:rPr>
              <w:t>Drawing Description</w:t>
            </w:r>
          </w:p>
        </w:tc>
        <w:tc>
          <w:tcPr>
            <w:tcW w:w="2538" w:type="dxa"/>
          </w:tcPr>
          <w:p w:rsidR="0091770F" w:rsidRPr="00D6496F" w:rsidRDefault="0091770F" w:rsidP="0091770F">
            <w:pPr>
              <w:spacing w:after="0" w:line="240" w:lineRule="auto"/>
              <w:jc w:val="center"/>
              <w:rPr>
                <w:rFonts w:ascii="Times New Roman" w:hAnsi="Times New Roman"/>
              </w:rPr>
            </w:pPr>
            <w:r>
              <w:rPr>
                <w:rFonts w:ascii="Times New Roman" w:hAnsi="Times New Roman"/>
              </w:rPr>
              <w:t>Sheet Applicability</w:t>
            </w:r>
          </w:p>
        </w:tc>
      </w:tr>
      <w:tr w:rsidR="0091770F" w:rsidRPr="00D6496F" w:rsidTr="00CA1716">
        <w:trPr>
          <w:trHeight w:val="300"/>
        </w:trPr>
        <w:tc>
          <w:tcPr>
            <w:tcW w:w="1980" w:type="dxa"/>
            <w:noWrap/>
            <w:vAlign w:val="center"/>
            <w:hideMark/>
          </w:tcPr>
          <w:p w:rsidR="0091770F" w:rsidRPr="00D6496F" w:rsidRDefault="0091770F" w:rsidP="0091770F">
            <w:pPr>
              <w:spacing w:after="0" w:line="240" w:lineRule="auto"/>
              <w:rPr>
                <w:rFonts w:ascii="Times New Roman" w:hAnsi="Times New Roman"/>
              </w:rPr>
            </w:pPr>
            <w:r w:rsidRPr="00D6496F">
              <w:rPr>
                <w:rFonts w:ascii="Times New Roman" w:hAnsi="Times New Roman"/>
              </w:rPr>
              <w:t>67115-E-00000</w:t>
            </w:r>
          </w:p>
        </w:tc>
        <w:tc>
          <w:tcPr>
            <w:tcW w:w="4320" w:type="dxa"/>
            <w:vAlign w:val="center"/>
          </w:tcPr>
          <w:p w:rsidR="0091770F" w:rsidRPr="00D6496F" w:rsidRDefault="0091770F" w:rsidP="0091770F">
            <w:pPr>
              <w:spacing w:after="0" w:line="240" w:lineRule="auto"/>
              <w:rPr>
                <w:rFonts w:ascii="Times New Roman" w:hAnsi="Times New Roman"/>
              </w:rPr>
            </w:pPr>
            <w:r w:rsidRPr="00D6496F">
              <w:rPr>
                <w:rFonts w:ascii="Times New Roman" w:hAnsi="Times New Roman"/>
              </w:rPr>
              <w:t xml:space="preserve">SHMS </w:t>
            </w:r>
            <w:r>
              <w:rPr>
                <w:rFonts w:ascii="Times New Roman" w:hAnsi="Times New Roman"/>
              </w:rPr>
              <w:t>Dipole</w:t>
            </w:r>
            <w:r w:rsidRPr="00D6496F">
              <w:rPr>
                <w:rFonts w:ascii="Times New Roman" w:hAnsi="Times New Roman"/>
              </w:rPr>
              <w:t xml:space="preserve"> Magnet Assembly</w:t>
            </w:r>
          </w:p>
        </w:tc>
        <w:tc>
          <w:tcPr>
            <w:tcW w:w="2538" w:type="dxa"/>
          </w:tcPr>
          <w:p w:rsidR="0091770F" w:rsidRPr="00D6496F" w:rsidRDefault="0091770F" w:rsidP="0091770F">
            <w:pPr>
              <w:spacing w:after="0" w:line="240" w:lineRule="auto"/>
              <w:rPr>
                <w:rFonts w:ascii="Times New Roman" w:hAnsi="Times New Roman"/>
              </w:rPr>
            </w:pPr>
            <w:r>
              <w:rPr>
                <w:rFonts w:ascii="Times New Roman" w:hAnsi="Times New Roman"/>
              </w:rPr>
              <w:t>5 sheets</w:t>
            </w:r>
          </w:p>
        </w:tc>
      </w:tr>
      <w:tr w:rsidR="0091770F" w:rsidRPr="00D6496F" w:rsidTr="00CA1716">
        <w:trPr>
          <w:trHeight w:val="300"/>
        </w:trPr>
        <w:tc>
          <w:tcPr>
            <w:tcW w:w="1980" w:type="dxa"/>
            <w:noWrap/>
            <w:vAlign w:val="center"/>
            <w:hideMark/>
          </w:tcPr>
          <w:p w:rsidR="0091770F" w:rsidRPr="00D6496F" w:rsidRDefault="0091770F" w:rsidP="0091770F">
            <w:pPr>
              <w:spacing w:after="0" w:line="240" w:lineRule="auto"/>
              <w:rPr>
                <w:rFonts w:ascii="Times New Roman" w:hAnsi="Times New Roman"/>
              </w:rPr>
            </w:pPr>
            <w:r w:rsidRPr="00D6496F">
              <w:rPr>
                <w:rFonts w:ascii="Times New Roman" w:hAnsi="Times New Roman"/>
              </w:rPr>
              <w:t>67115-E-00001</w:t>
            </w:r>
          </w:p>
        </w:tc>
        <w:tc>
          <w:tcPr>
            <w:tcW w:w="4320" w:type="dxa"/>
            <w:vAlign w:val="center"/>
          </w:tcPr>
          <w:p w:rsidR="0091770F" w:rsidRPr="00D6496F" w:rsidRDefault="0091770F" w:rsidP="0091770F">
            <w:pPr>
              <w:spacing w:after="0" w:line="240" w:lineRule="auto"/>
              <w:rPr>
                <w:rFonts w:ascii="Times New Roman" w:hAnsi="Times New Roman"/>
              </w:rPr>
            </w:pPr>
            <w:r>
              <w:rPr>
                <w:rFonts w:ascii="Times New Roman" w:hAnsi="Times New Roman"/>
              </w:rPr>
              <w:t>Dipole</w:t>
            </w:r>
            <w:r w:rsidRPr="00D6496F">
              <w:rPr>
                <w:rFonts w:ascii="Times New Roman" w:hAnsi="Times New Roman"/>
              </w:rPr>
              <w:t xml:space="preserve"> Assembly</w:t>
            </w:r>
          </w:p>
        </w:tc>
        <w:tc>
          <w:tcPr>
            <w:tcW w:w="2538" w:type="dxa"/>
          </w:tcPr>
          <w:p w:rsidR="0091770F" w:rsidRDefault="0091770F" w:rsidP="0091770F">
            <w:pPr>
              <w:spacing w:after="0" w:line="240" w:lineRule="auto"/>
              <w:rPr>
                <w:rFonts w:ascii="Times New Roman" w:hAnsi="Times New Roman"/>
              </w:rPr>
            </w:pPr>
            <w:r>
              <w:rPr>
                <w:rFonts w:ascii="Times New Roman" w:hAnsi="Times New Roman"/>
              </w:rPr>
              <w:t>4 sheets</w:t>
            </w:r>
          </w:p>
        </w:tc>
      </w:tr>
      <w:tr w:rsidR="0091770F" w:rsidRPr="00D6496F" w:rsidTr="00CA1716">
        <w:trPr>
          <w:trHeight w:val="300"/>
        </w:trPr>
        <w:tc>
          <w:tcPr>
            <w:tcW w:w="1980" w:type="dxa"/>
            <w:noWrap/>
            <w:vAlign w:val="center"/>
            <w:hideMark/>
          </w:tcPr>
          <w:p w:rsidR="0091770F" w:rsidRPr="00D6496F" w:rsidRDefault="0091770F" w:rsidP="0091770F">
            <w:pPr>
              <w:spacing w:after="0" w:line="240" w:lineRule="auto"/>
              <w:rPr>
                <w:rFonts w:ascii="Times New Roman" w:hAnsi="Times New Roman"/>
              </w:rPr>
            </w:pPr>
            <w:r w:rsidRPr="00D6496F">
              <w:rPr>
                <w:rFonts w:ascii="Times New Roman" w:hAnsi="Times New Roman"/>
              </w:rPr>
              <w:t>67115-E-00002</w:t>
            </w:r>
          </w:p>
        </w:tc>
        <w:tc>
          <w:tcPr>
            <w:tcW w:w="4320" w:type="dxa"/>
            <w:vAlign w:val="center"/>
          </w:tcPr>
          <w:p w:rsidR="0091770F" w:rsidRPr="00D6496F" w:rsidRDefault="0091770F" w:rsidP="0091770F">
            <w:pPr>
              <w:spacing w:after="0" w:line="240" w:lineRule="auto"/>
              <w:rPr>
                <w:rFonts w:ascii="Times New Roman" w:hAnsi="Times New Roman"/>
              </w:rPr>
            </w:pPr>
            <w:r w:rsidRPr="00D6496F">
              <w:rPr>
                <w:rFonts w:ascii="Times New Roman" w:hAnsi="Times New Roman"/>
              </w:rPr>
              <w:t>Cryostat Assembly</w:t>
            </w:r>
          </w:p>
        </w:tc>
        <w:tc>
          <w:tcPr>
            <w:tcW w:w="2538" w:type="dxa"/>
          </w:tcPr>
          <w:p w:rsidR="0091770F" w:rsidRPr="00D6496F" w:rsidRDefault="0091770F" w:rsidP="0091770F">
            <w:pPr>
              <w:spacing w:after="0" w:line="240" w:lineRule="auto"/>
              <w:rPr>
                <w:rFonts w:ascii="Times New Roman" w:hAnsi="Times New Roman"/>
              </w:rPr>
            </w:pPr>
            <w:r>
              <w:rPr>
                <w:rFonts w:ascii="Times New Roman" w:hAnsi="Times New Roman"/>
              </w:rPr>
              <w:t>8 sheets</w:t>
            </w:r>
          </w:p>
        </w:tc>
      </w:tr>
      <w:tr w:rsidR="0091770F" w:rsidRPr="00D6496F" w:rsidTr="00CA1716">
        <w:trPr>
          <w:trHeight w:val="300"/>
        </w:trPr>
        <w:tc>
          <w:tcPr>
            <w:tcW w:w="1980" w:type="dxa"/>
            <w:noWrap/>
            <w:vAlign w:val="center"/>
            <w:hideMark/>
          </w:tcPr>
          <w:p w:rsidR="0091770F" w:rsidRPr="00D6496F" w:rsidRDefault="0091770F" w:rsidP="0091770F">
            <w:pPr>
              <w:spacing w:after="0" w:line="240" w:lineRule="auto"/>
              <w:rPr>
                <w:rFonts w:ascii="Times New Roman" w:hAnsi="Times New Roman"/>
              </w:rPr>
            </w:pPr>
            <w:r w:rsidRPr="00D6496F">
              <w:rPr>
                <w:rFonts w:ascii="Times New Roman" w:hAnsi="Times New Roman"/>
              </w:rPr>
              <w:t>67115-E-00003</w:t>
            </w:r>
          </w:p>
        </w:tc>
        <w:tc>
          <w:tcPr>
            <w:tcW w:w="4320" w:type="dxa"/>
            <w:vAlign w:val="center"/>
          </w:tcPr>
          <w:p w:rsidR="0091770F" w:rsidRPr="00D6496F" w:rsidRDefault="0091770F" w:rsidP="0091770F">
            <w:pPr>
              <w:spacing w:after="0" w:line="240" w:lineRule="auto"/>
              <w:rPr>
                <w:rFonts w:ascii="Times New Roman" w:hAnsi="Times New Roman"/>
              </w:rPr>
            </w:pPr>
            <w:r w:rsidRPr="00D6496F">
              <w:rPr>
                <w:rFonts w:ascii="Times New Roman" w:hAnsi="Times New Roman"/>
              </w:rPr>
              <w:t>Helium Vessel Assembly</w:t>
            </w:r>
          </w:p>
        </w:tc>
        <w:tc>
          <w:tcPr>
            <w:tcW w:w="2538" w:type="dxa"/>
          </w:tcPr>
          <w:p w:rsidR="0091770F" w:rsidRPr="00D6496F" w:rsidRDefault="0091770F" w:rsidP="0091770F">
            <w:pPr>
              <w:spacing w:after="0" w:line="240" w:lineRule="auto"/>
              <w:rPr>
                <w:rFonts w:ascii="Times New Roman" w:hAnsi="Times New Roman"/>
              </w:rPr>
            </w:pPr>
            <w:r>
              <w:rPr>
                <w:rFonts w:ascii="Times New Roman" w:hAnsi="Times New Roman"/>
              </w:rPr>
              <w:t>4 sheets</w:t>
            </w:r>
          </w:p>
        </w:tc>
      </w:tr>
      <w:tr w:rsidR="0091770F" w:rsidRPr="00D6496F" w:rsidTr="00CA1716">
        <w:trPr>
          <w:trHeight w:val="300"/>
        </w:trPr>
        <w:tc>
          <w:tcPr>
            <w:tcW w:w="1980" w:type="dxa"/>
            <w:noWrap/>
            <w:vAlign w:val="center"/>
            <w:hideMark/>
          </w:tcPr>
          <w:p w:rsidR="0091770F" w:rsidRPr="00D6496F" w:rsidRDefault="0091770F" w:rsidP="0091770F">
            <w:pPr>
              <w:spacing w:after="0" w:line="240" w:lineRule="auto"/>
              <w:rPr>
                <w:rFonts w:ascii="Times New Roman" w:hAnsi="Times New Roman"/>
              </w:rPr>
            </w:pPr>
            <w:r w:rsidRPr="00D6496F">
              <w:rPr>
                <w:rFonts w:ascii="Times New Roman" w:hAnsi="Times New Roman"/>
              </w:rPr>
              <w:t>67115-E-00004</w:t>
            </w:r>
          </w:p>
        </w:tc>
        <w:tc>
          <w:tcPr>
            <w:tcW w:w="4320" w:type="dxa"/>
            <w:vAlign w:val="center"/>
          </w:tcPr>
          <w:p w:rsidR="0091770F" w:rsidRPr="00D6496F" w:rsidRDefault="0091770F" w:rsidP="0091770F">
            <w:pPr>
              <w:spacing w:after="0" w:line="240" w:lineRule="auto"/>
              <w:rPr>
                <w:rFonts w:ascii="Times New Roman" w:hAnsi="Times New Roman"/>
              </w:rPr>
            </w:pPr>
            <w:r w:rsidRPr="00D6496F">
              <w:rPr>
                <w:rFonts w:ascii="Times New Roman" w:hAnsi="Times New Roman"/>
              </w:rPr>
              <w:t>N2 Chamber Assembly (and sensor locations)</w:t>
            </w:r>
          </w:p>
        </w:tc>
        <w:tc>
          <w:tcPr>
            <w:tcW w:w="2538" w:type="dxa"/>
          </w:tcPr>
          <w:p w:rsidR="0091770F" w:rsidRPr="00D6496F" w:rsidRDefault="0091770F" w:rsidP="0091770F">
            <w:pPr>
              <w:spacing w:after="0" w:line="240" w:lineRule="auto"/>
              <w:rPr>
                <w:rFonts w:ascii="Times New Roman" w:hAnsi="Times New Roman"/>
              </w:rPr>
            </w:pPr>
            <w:r>
              <w:rPr>
                <w:rFonts w:ascii="Times New Roman" w:hAnsi="Times New Roman"/>
              </w:rPr>
              <w:t>5 sheets</w:t>
            </w:r>
          </w:p>
        </w:tc>
      </w:tr>
      <w:tr w:rsidR="0091770F" w:rsidRPr="00D6496F" w:rsidTr="00CA1716">
        <w:trPr>
          <w:trHeight w:val="300"/>
        </w:trPr>
        <w:tc>
          <w:tcPr>
            <w:tcW w:w="1980" w:type="dxa"/>
            <w:noWrap/>
            <w:vAlign w:val="center"/>
            <w:hideMark/>
          </w:tcPr>
          <w:p w:rsidR="0091770F" w:rsidRPr="00D6496F" w:rsidRDefault="0091770F" w:rsidP="0091770F">
            <w:pPr>
              <w:spacing w:after="0" w:line="240" w:lineRule="auto"/>
              <w:rPr>
                <w:rFonts w:ascii="Times New Roman" w:hAnsi="Times New Roman"/>
              </w:rPr>
            </w:pPr>
            <w:r w:rsidRPr="00D6496F">
              <w:rPr>
                <w:rFonts w:ascii="Times New Roman" w:hAnsi="Times New Roman"/>
              </w:rPr>
              <w:t>67115-E-00006</w:t>
            </w:r>
          </w:p>
        </w:tc>
        <w:tc>
          <w:tcPr>
            <w:tcW w:w="4320" w:type="dxa"/>
            <w:vAlign w:val="center"/>
          </w:tcPr>
          <w:p w:rsidR="0091770F" w:rsidRPr="00D6496F" w:rsidRDefault="0091770F" w:rsidP="0091770F">
            <w:pPr>
              <w:spacing w:after="0" w:line="240" w:lineRule="auto"/>
              <w:rPr>
                <w:rFonts w:ascii="Times New Roman" w:hAnsi="Times New Roman"/>
              </w:rPr>
            </w:pPr>
            <w:r>
              <w:rPr>
                <w:rFonts w:ascii="Times New Roman" w:hAnsi="Times New Roman"/>
              </w:rPr>
              <w:t>Dipole</w:t>
            </w:r>
            <w:r w:rsidRPr="00D6496F">
              <w:rPr>
                <w:rFonts w:ascii="Times New Roman" w:hAnsi="Times New Roman"/>
              </w:rPr>
              <w:t xml:space="preserve"> Yoke Assembly</w:t>
            </w:r>
          </w:p>
        </w:tc>
        <w:tc>
          <w:tcPr>
            <w:tcW w:w="2538" w:type="dxa"/>
          </w:tcPr>
          <w:p w:rsidR="0091770F" w:rsidRDefault="0091770F" w:rsidP="0091770F">
            <w:pPr>
              <w:spacing w:after="0" w:line="240" w:lineRule="auto"/>
              <w:rPr>
                <w:rFonts w:ascii="Times New Roman" w:hAnsi="Times New Roman"/>
              </w:rPr>
            </w:pPr>
            <w:r>
              <w:rPr>
                <w:rFonts w:ascii="Times New Roman" w:hAnsi="Times New Roman"/>
              </w:rPr>
              <w:t>4 sheets</w:t>
            </w:r>
          </w:p>
        </w:tc>
      </w:tr>
      <w:tr w:rsidR="0091770F" w:rsidRPr="00D6496F" w:rsidTr="00CA1716">
        <w:trPr>
          <w:trHeight w:val="300"/>
        </w:trPr>
        <w:tc>
          <w:tcPr>
            <w:tcW w:w="1980" w:type="dxa"/>
            <w:noWrap/>
            <w:vAlign w:val="center"/>
            <w:hideMark/>
          </w:tcPr>
          <w:p w:rsidR="0091770F" w:rsidRPr="00D6496F" w:rsidRDefault="0091770F" w:rsidP="0091770F">
            <w:pPr>
              <w:spacing w:after="0" w:line="240" w:lineRule="auto"/>
              <w:rPr>
                <w:rFonts w:ascii="Times New Roman" w:hAnsi="Times New Roman"/>
              </w:rPr>
            </w:pPr>
            <w:r w:rsidRPr="00D6496F">
              <w:rPr>
                <w:rFonts w:ascii="Times New Roman" w:hAnsi="Times New Roman"/>
              </w:rPr>
              <w:t>67115-E-00007</w:t>
            </w:r>
          </w:p>
        </w:tc>
        <w:tc>
          <w:tcPr>
            <w:tcW w:w="4320" w:type="dxa"/>
            <w:vAlign w:val="center"/>
          </w:tcPr>
          <w:p w:rsidR="0091770F" w:rsidRPr="00D6496F" w:rsidRDefault="0091770F" w:rsidP="0091770F">
            <w:pPr>
              <w:spacing w:after="0" w:line="240" w:lineRule="auto"/>
              <w:rPr>
                <w:rFonts w:ascii="Times New Roman" w:hAnsi="Times New Roman"/>
              </w:rPr>
            </w:pPr>
            <w:r>
              <w:rPr>
                <w:rFonts w:ascii="Times New Roman" w:hAnsi="Times New Roman"/>
              </w:rPr>
              <w:t>Dipole</w:t>
            </w:r>
            <w:r w:rsidRPr="00D6496F">
              <w:rPr>
                <w:rFonts w:ascii="Times New Roman" w:hAnsi="Times New Roman"/>
              </w:rPr>
              <w:t xml:space="preserve"> Cold Mass (and sensor locations)</w:t>
            </w:r>
          </w:p>
        </w:tc>
        <w:tc>
          <w:tcPr>
            <w:tcW w:w="2538" w:type="dxa"/>
          </w:tcPr>
          <w:p w:rsidR="0091770F" w:rsidRDefault="0091770F" w:rsidP="0091770F">
            <w:pPr>
              <w:spacing w:after="0" w:line="240" w:lineRule="auto"/>
              <w:rPr>
                <w:rFonts w:ascii="Times New Roman" w:hAnsi="Times New Roman"/>
              </w:rPr>
            </w:pPr>
            <w:r>
              <w:rPr>
                <w:rFonts w:ascii="Times New Roman" w:hAnsi="Times New Roman"/>
              </w:rPr>
              <w:t>2 sheets</w:t>
            </w:r>
          </w:p>
        </w:tc>
      </w:tr>
      <w:tr w:rsidR="0091770F" w:rsidRPr="00D6496F" w:rsidTr="00CA1716">
        <w:trPr>
          <w:trHeight w:val="300"/>
        </w:trPr>
        <w:tc>
          <w:tcPr>
            <w:tcW w:w="1980" w:type="dxa"/>
            <w:noWrap/>
            <w:vAlign w:val="center"/>
            <w:hideMark/>
          </w:tcPr>
          <w:p w:rsidR="0091770F" w:rsidRPr="00D6496F" w:rsidRDefault="0091770F" w:rsidP="0091770F">
            <w:pPr>
              <w:spacing w:after="0" w:line="240" w:lineRule="auto"/>
              <w:rPr>
                <w:rFonts w:ascii="Times New Roman" w:hAnsi="Times New Roman"/>
              </w:rPr>
            </w:pPr>
            <w:r w:rsidRPr="00D6496F">
              <w:rPr>
                <w:rFonts w:ascii="Times New Roman" w:hAnsi="Times New Roman"/>
              </w:rPr>
              <w:t>67115-E-00008</w:t>
            </w:r>
          </w:p>
        </w:tc>
        <w:tc>
          <w:tcPr>
            <w:tcW w:w="4320" w:type="dxa"/>
            <w:vAlign w:val="center"/>
          </w:tcPr>
          <w:p w:rsidR="0091770F" w:rsidRPr="00D6496F" w:rsidRDefault="0091770F" w:rsidP="0091770F">
            <w:pPr>
              <w:spacing w:after="0" w:line="240" w:lineRule="auto"/>
              <w:rPr>
                <w:rFonts w:ascii="Times New Roman" w:hAnsi="Times New Roman"/>
              </w:rPr>
            </w:pPr>
            <w:r>
              <w:rPr>
                <w:rFonts w:ascii="Times New Roman" w:hAnsi="Times New Roman"/>
              </w:rPr>
              <w:t xml:space="preserve">Segmented Force Ring Assembly </w:t>
            </w:r>
          </w:p>
        </w:tc>
        <w:tc>
          <w:tcPr>
            <w:tcW w:w="2538" w:type="dxa"/>
          </w:tcPr>
          <w:p w:rsidR="0091770F" w:rsidRPr="00D6496F" w:rsidRDefault="0091770F" w:rsidP="0091770F">
            <w:pPr>
              <w:spacing w:after="0" w:line="240" w:lineRule="auto"/>
              <w:rPr>
                <w:rFonts w:ascii="Times New Roman" w:hAnsi="Times New Roman"/>
              </w:rPr>
            </w:pPr>
            <w:r>
              <w:rPr>
                <w:rFonts w:ascii="Times New Roman" w:hAnsi="Times New Roman"/>
              </w:rPr>
              <w:t>1 sheet</w:t>
            </w:r>
          </w:p>
        </w:tc>
      </w:tr>
      <w:tr w:rsidR="0091770F" w:rsidRPr="00D6496F" w:rsidTr="00CA1716">
        <w:trPr>
          <w:trHeight w:val="300"/>
        </w:trPr>
        <w:tc>
          <w:tcPr>
            <w:tcW w:w="1980" w:type="dxa"/>
            <w:noWrap/>
            <w:vAlign w:val="center"/>
            <w:hideMark/>
          </w:tcPr>
          <w:p w:rsidR="0091770F" w:rsidRPr="00D6496F" w:rsidRDefault="0091770F" w:rsidP="0091770F">
            <w:pPr>
              <w:spacing w:after="0" w:line="240" w:lineRule="auto"/>
              <w:rPr>
                <w:rFonts w:ascii="Times New Roman" w:hAnsi="Times New Roman"/>
              </w:rPr>
            </w:pPr>
            <w:r w:rsidRPr="00D6496F">
              <w:rPr>
                <w:rFonts w:ascii="Times New Roman" w:hAnsi="Times New Roman"/>
              </w:rPr>
              <w:t>67115-E-00011</w:t>
            </w:r>
          </w:p>
        </w:tc>
        <w:tc>
          <w:tcPr>
            <w:tcW w:w="4320" w:type="dxa"/>
            <w:vAlign w:val="center"/>
          </w:tcPr>
          <w:p w:rsidR="0091770F" w:rsidRPr="00D6496F" w:rsidRDefault="0091770F" w:rsidP="0091770F">
            <w:pPr>
              <w:spacing w:after="0" w:line="240" w:lineRule="auto"/>
              <w:rPr>
                <w:rFonts w:ascii="Times New Roman" w:hAnsi="Times New Roman"/>
              </w:rPr>
            </w:pPr>
            <w:r w:rsidRPr="00D6496F">
              <w:rPr>
                <w:rFonts w:ascii="Times New Roman" w:hAnsi="Times New Roman"/>
              </w:rPr>
              <w:t>Key Assembly</w:t>
            </w:r>
          </w:p>
        </w:tc>
        <w:tc>
          <w:tcPr>
            <w:tcW w:w="2538" w:type="dxa"/>
          </w:tcPr>
          <w:p w:rsidR="0091770F" w:rsidRPr="00D6496F" w:rsidRDefault="0091770F" w:rsidP="0091770F">
            <w:pPr>
              <w:spacing w:after="0" w:line="240" w:lineRule="auto"/>
              <w:rPr>
                <w:rFonts w:ascii="Times New Roman" w:hAnsi="Times New Roman"/>
              </w:rPr>
            </w:pPr>
            <w:r>
              <w:rPr>
                <w:rFonts w:ascii="Times New Roman" w:hAnsi="Times New Roman"/>
              </w:rPr>
              <w:t>1 sheet</w:t>
            </w:r>
          </w:p>
        </w:tc>
      </w:tr>
      <w:tr w:rsidR="0091770F" w:rsidRPr="00D6496F" w:rsidTr="00CA1716">
        <w:trPr>
          <w:trHeight w:val="300"/>
        </w:trPr>
        <w:tc>
          <w:tcPr>
            <w:tcW w:w="1980" w:type="dxa"/>
            <w:noWrap/>
            <w:vAlign w:val="center"/>
            <w:hideMark/>
          </w:tcPr>
          <w:p w:rsidR="0091770F" w:rsidRPr="00D6496F" w:rsidRDefault="0091770F" w:rsidP="0091770F">
            <w:pPr>
              <w:spacing w:after="0" w:line="240" w:lineRule="auto"/>
              <w:rPr>
                <w:rFonts w:ascii="Times New Roman" w:hAnsi="Times New Roman"/>
              </w:rPr>
            </w:pPr>
            <w:r w:rsidRPr="00D6496F">
              <w:rPr>
                <w:rFonts w:ascii="Times New Roman" w:hAnsi="Times New Roman"/>
              </w:rPr>
              <w:t>67115-E-00012</w:t>
            </w:r>
          </w:p>
        </w:tc>
        <w:tc>
          <w:tcPr>
            <w:tcW w:w="4320" w:type="dxa"/>
            <w:vAlign w:val="center"/>
          </w:tcPr>
          <w:p w:rsidR="0091770F" w:rsidRPr="00D6496F" w:rsidRDefault="0091770F" w:rsidP="0091770F">
            <w:pPr>
              <w:spacing w:after="0" w:line="240" w:lineRule="auto"/>
              <w:rPr>
                <w:rFonts w:ascii="Times New Roman" w:hAnsi="Times New Roman"/>
              </w:rPr>
            </w:pPr>
            <w:r w:rsidRPr="00D6496F">
              <w:rPr>
                <w:rFonts w:ascii="Times New Roman" w:hAnsi="Times New Roman"/>
              </w:rPr>
              <w:t>Support System Assembly</w:t>
            </w:r>
          </w:p>
        </w:tc>
        <w:tc>
          <w:tcPr>
            <w:tcW w:w="2538" w:type="dxa"/>
          </w:tcPr>
          <w:p w:rsidR="0091770F" w:rsidRPr="00D6496F" w:rsidRDefault="0091770F" w:rsidP="0091770F">
            <w:pPr>
              <w:spacing w:after="0" w:line="240" w:lineRule="auto"/>
              <w:rPr>
                <w:rFonts w:ascii="Times New Roman" w:hAnsi="Times New Roman"/>
              </w:rPr>
            </w:pPr>
            <w:r>
              <w:rPr>
                <w:rFonts w:ascii="Times New Roman" w:hAnsi="Times New Roman"/>
              </w:rPr>
              <w:t>2 sheets</w:t>
            </w:r>
          </w:p>
        </w:tc>
      </w:tr>
      <w:tr w:rsidR="0091770F" w:rsidRPr="00D6496F" w:rsidTr="00CA1716">
        <w:trPr>
          <w:trHeight w:val="300"/>
        </w:trPr>
        <w:tc>
          <w:tcPr>
            <w:tcW w:w="1980" w:type="dxa"/>
            <w:noWrap/>
            <w:vAlign w:val="center"/>
            <w:hideMark/>
          </w:tcPr>
          <w:p w:rsidR="0091770F" w:rsidRPr="00D6496F" w:rsidRDefault="0091770F" w:rsidP="0091770F">
            <w:pPr>
              <w:spacing w:after="0" w:line="240" w:lineRule="auto"/>
              <w:rPr>
                <w:rFonts w:ascii="Times New Roman" w:hAnsi="Times New Roman"/>
              </w:rPr>
            </w:pPr>
            <w:r w:rsidRPr="00D6496F">
              <w:rPr>
                <w:rFonts w:ascii="Times New Roman" w:hAnsi="Times New Roman"/>
              </w:rPr>
              <w:t>67115-E-00014</w:t>
            </w:r>
            <w:r w:rsidR="000306EF">
              <w:rPr>
                <w:rFonts w:ascii="Times New Roman" w:hAnsi="Times New Roman"/>
              </w:rPr>
              <w:t>-A</w:t>
            </w:r>
          </w:p>
        </w:tc>
        <w:tc>
          <w:tcPr>
            <w:tcW w:w="4320" w:type="dxa"/>
            <w:vAlign w:val="center"/>
          </w:tcPr>
          <w:p w:rsidR="0091770F" w:rsidRPr="00D6496F" w:rsidRDefault="0091770F" w:rsidP="0091770F">
            <w:pPr>
              <w:spacing w:after="0" w:line="240" w:lineRule="auto"/>
              <w:rPr>
                <w:rFonts w:ascii="Times New Roman" w:hAnsi="Times New Roman"/>
              </w:rPr>
            </w:pPr>
            <w:r w:rsidRPr="00D6496F">
              <w:rPr>
                <w:rFonts w:ascii="Times New Roman" w:hAnsi="Times New Roman"/>
              </w:rPr>
              <w:t>Coil Assembly</w:t>
            </w:r>
          </w:p>
        </w:tc>
        <w:tc>
          <w:tcPr>
            <w:tcW w:w="2538" w:type="dxa"/>
          </w:tcPr>
          <w:p w:rsidR="0091770F" w:rsidRPr="00D6496F" w:rsidRDefault="0091770F" w:rsidP="0091770F">
            <w:pPr>
              <w:spacing w:after="0" w:line="240" w:lineRule="auto"/>
              <w:rPr>
                <w:rFonts w:ascii="Times New Roman" w:hAnsi="Times New Roman"/>
              </w:rPr>
            </w:pPr>
            <w:r>
              <w:rPr>
                <w:rFonts w:ascii="Times New Roman" w:hAnsi="Times New Roman"/>
              </w:rPr>
              <w:t>7 sheets</w:t>
            </w:r>
          </w:p>
        </w:tc>
      </w:tr>
      <w:tr w:rsidR="0091770F" w:rsidRPr="00D6496F" w:rsidTr="00CA1716">
        <w:trPr>
          <w:trHeight w:val="300"/>
        </w:trPr>
        <w:tc>
          <w:tcPr>
            <w:tcW w:w="1980" w:type="dxa"/>
            <w:noWrap/>
            <w:vAlign w:val="center"/>
            <w:hideMark/>
          </w:tcPr>
          <w:p w:rsidR="0091770F" w:rsidRPr="00D6496F" w:rsidRDefault="0091770F" w:rsidP="0091770F">
            <w:pPr>
              <w:spacing w:after="0" w:line="240" w:lineRule="auto"/>
              <w:rPr>
                <w:rFonts w:ascii="Times New Roman" w:hAnsi="Times New Roman"/>
              </w:rPr>
            </w:pPr>
            <w:r>
              <w:rPr>
                <w:rFonts w:ascii="Times New Roman" w:hAnsi="Times New Roman"/>
              </w:rPr>
              <w:t>67115-B</w:t>
            </w:r>
            <w:r w:rsidRPr="00D6496F">
              <w:rPr>
                <w:rFonts w:ascii="Times New Roman" w:hAnsi="Times New Roman"/>
              </w:rPr>
              <w:t>-00016</w:t>
            </w:r>
            <w:r w:rsidR="000306EF">
              <w:rPr>
                <w:rFonts w:ascii="Times New Roman" w:hAnsi="Times New Roman"/>
              </w:rPr>
              <w:t>-A</w:t>
            </w:r>
          </w:p>
        </w:tc>
        <w:tc>
          <w:tcPr>
            <w:tcW w:w="4320" w:type="dxa"/>
            <w:vAlign w:val="center"/>
          </w:tcPr>
          <w:p w:rsidR="0091770F" w:rsidRPr="00D6496F" w:rsidRDefault="0091770F" w:rsidP="0091770F">
            <w:pPr>
              <w:spacing w:after="0" w:line="240" w:lineRule="auto"/>
              <w:rPr>
                <w:rFonts w:ascii="Times New Roman" w:hAnsi="Times New Roman"/>
              </w:rPr>
            </w:pPr>
            <w:r w:rsidRPr="00D6496F">
              <w:rPr>
                <w:rFonts w:ascii="Times New Roman" w:hAnsi="Times New Roman"/>
              </w:rPr>
              <w:t>Magnet Conductor Stabilizer</w:t>
            </w:r>
          </w:p>
        </w:tc>
        <w:tc>
          <w:tcPr>
            <w:tcW w:w="2538" w:type="dxa"/>
          </w:tcPr>
          <w:p w:rsidR="0091770F" w:rsidRPr="00D6496F" w:rsidRDefault="0091770F" w:rsidP="0091770F">
            <w:pPr>
              <w:spacing w:after="0" w:line="240" w:lineRule="auto"/>
              <w:rPr>
                <w:rFonts w:ascii="Times New Roman" w:hAnsi="Times New Roman"/>
              </w:rPr>
            </w:pPr>
            <w:r>
              <w:rPr>
                <w:rFonts w:ascii="Times New Roman" w:hAnsi="Times New Roman"/>
              </w:rPr>
              <w:t>1 sheet</w:t>
            </w:r>
          </w:p>
        </w:tc>
      </w:tr>
      <w:tr w:rsidR="0091770F" w:rsidRPr="00D6496F" w:rsidTr="00CA1716">
        <w:trPr>
          <w:trHeight w:val="300"/>
        </w:trPr>
        <w:tc>
          <w:tcPr>
            <w:tcW w:w="1980" w:type="dxa"/>
            <w:noWrap/>
            <w:vAlign w:val="center"/>
            <w:hideMark/>
          </w:tcPr>
          <w:p w:rsidR="0091770F" w:rsidRPr="00D6496F" w:rsidRDefault="0091770F" w:rsidP="0091770F">
            <w:pPr>
              <w:spacing w:after="0" w:line="240" w:lineRule="auto"/>
              <w:rPr>
                <w:rFonts w:ascii="Times New Roman" w:hAnsi="Times New Roman"/>
              </w:rPr>
            </w:pPr>
            <w:r>
              <w:rPr>
                <w:rFonts w:ascii="Times New Roman" w:hAnsi="Times New Roman"/>
              </w:rPr>
              <w:t>67115-B-00017</w:t>
            </w:r>
            <w:r w:rsidR="000306EF">
              <w:rPr>
                <w:rFonts w:ascii="Times New Roman" w:hAnsi="Times New Roman"/>
              </w:rPr>
              <w:t>-A</w:t>
            </w:r>
          </w:p>
        </w:tc>
        <w:tc>
          <w:tcPr>
            <w:tcW w:w="4320" w:type="dxa"/>
            <w:vAlign w:val="center"/>
          </w:tcPr>
          <w:p w:rsidR="0091770F" w:rsidRPr="00D6496F" w:rsidRDefault="0091770F" w:rsidP="0091770F">
            <w:pPr>
              <w:spacing w:after="0" w:line="240" w:lineRule="auto"/>
              <w:rPr>
                <w:rFonts w:ascii="Times New Roman" w:hAnsi="Times New Roman"/>
              </w:rPr>
            </w:pPr>
            <w:r w:rsidRPr="00D6496F">
              <w:rPr>
                <w:rFonts w:ascii="Times New Roman" w:hAnsi="Times New Roman"/>
              </w:rPr>
              <w:t>Magnet Conductor Assembly</w:t>
            </w:r>
          </w:p>
        </w:tc>
        <w:tc>
          <w:tcPr>
            <w:tcW w:w="2538" w:type="dxa"/>
          </w:tcPr>
          <w:p w:rsidR="0091770F" w:rsidRPr="00D6496F" w:rsidRDefault="0091770F" w:rsidP="0091770F">
            <w:pPr>
              <w:spacing w:after="0" w:line="240" w:lineRule="auto"/>
              <w:rPr>
                <w:rFonts w:ascii="Times New Roman" w:hAnsi="Times New Roman"/>
              </w:rPr>
            </w:pPr>
            <w:r>
              <w:rPr>
                <w:rFonts w:ascii="Times New Roman" w:hAnsi="Times New Roman"/>
              </w:rPr>
              <w:t>1 sheet</w:t>
            </w:r>
          </w:p>
        </w:tc>
      </w:tr>
      <w:tr w:rsidR="0091770F" w:rsidRPr="00D6496F" w:rsidTr="00CA1716">
        <w:trPr>
          <w:trHeight w:val="300"/>
        </w:trPr>
        <w:tc>
          <w:tcPr>
            <w:tcW w:w="1980" w:type="dxa"/>
            <w:noWrap/>
            <w:vAlign w:val="center"/>
            <w:hideMark/>
          </w:tcPr>
          <w:p w:rsidR="0091770F" w:rsidRPr="00D6496F" w:rsidRDefault="0091770F" w:rsidP="0091770F">
            <w:pPr>
              <w:spacing w:after="0" w:line="240" w:lineRule="auto"/>
              <w:rPr>
                <w:rFonts w:ascii="Times New Roman" w:hAnsi="Times New Roman"/>
              </w:rPr>
            </w:pPr>
            <w:r w:rsidRPr="00D6496F">
              <w:rPr>
                <w:rFonts w:ascii="Times New Roman" w:hAnsi="Times New Roman"/>
              </w:rPr>
              <w:t>67115-E-0001</w:t>
            </w:r>
            <w:r>
              <w:rPr>
                <w:rFonts w:ascii="Times New Roman" w:hAnsi="Times New Roman"/>
              </w:rPr>
              <w:t>8</w:t>
            </w:r>
          </w:p>
        </w:tc>
        <w:tc>
          <w:tcPr>
            <w:tcW w:w="4320" w:type="dxa"/>
            <w:vAlign w:val="center"/>
          </w:tcPr>
          <w:p w:rsidR="0091770F" w:rsidRPr="00D6496F" w:rsidRDefault="0091770F" w:rsidP="0091770F">
            <w:pPr>
              <w:spacing w:after="0" w:line="240" w:lineRule="auto"/>
              <w:rPr>
                <w:rFonts w:ascii="Times New Roman" w:hAnsi="Times New Roman"/>
              </w:rPr>
            </w:pPr>
            <w:r>
              <w:rPr>
                <w:rFonts w:ascii="Times New Roman" w:hAnsi="Times New Roman"/>
              </w:rPr>
              <w:t>Dipole Cryobox connector details</w:t>
            </w:r>
          </w:p>
        </w:tc>
        <w:tc>
          <w:tcPr>
            <w:tcW w:w="2538" w:type="dxa"/>
          </w:tcPr>
          <w:p w:rsidR="0091770F" w:rsidRDefault="0091770F" w:rsidP="0091770F">
            <w:pPr>
              <w:spacing w:after="0" w:line="240" w:lineRule="auto"/>
              <w:rPr>
                <w:rFonts w:ascii="Times New Roman" w:hAnsi="Times New Roman"/>
              </w:rPr>
            </w:pPr>
            <w:r>
              <w:rPr>
                <w:rFonts w:ascii="Times New Roman" w:hAnsi="Times New Roman"/>
              </w:rPr>
              <w:t>2 sheets</w:t>
            </w:r>
          </w:p>
        </w:tc>
      </w:tr>
      <w:tr w:rsidR="0091770F" w:rsidRPr="00D6496F" w:rsidTr="00CA1716">
        <w:trPr>
          <w:trHeight w:val="300"/>
        </w:trPr>
        <w:tc>
          <w:tcPr>
            <w:tcW w:w="1980" w:type="dxa"/>
            <w:noWrap/>
            <w:vAlign w:val="center"/>
            <w:hideMark/>
          </w:tcPr>
          <w:p w:rsidR="0091770F" w:rsidRPr="00D6496F" w:rsidRDefault="000306EF" w:rsidP="0091770F">
            <w:pPr>
              <w:spacing w:after="0" w:line="240" w:lineRule="auto"/>
              <w:rPr>
                <w:rFonts w:ascii="Times New Roman" w:hAnsi="Times New Roman"/>
              </w:rPr>
            </w:pPr>
            <w:r>
              <w:rPr>
                <w:rFonts w:ascii="Times New Roman" w:hAnsi="Times New Roman"/>
              </w:rPr>
              <w:t>67115-E</w:t>
            </w:r>
            <w:r w:rsidR="0091770F" w:rsidRPr="00D6496F">
              <w:rPr>
                <w:rFonts w:ascii="Times New Roman" w:hAnsi="Times New Roman"/>
              </w:rPr>
              <w:t>-00019</w:t>
            </w:r>
          </w:p>
        </w:tc>
        <w:tc>
          <w:tcPr>
            <w:tcW w:w="4320" w:type="dxa"/>
            <w:vAlign w:val="center"/>
          </w:tcPr>
          <w:p w:rsidR="0091770F" w:rsidRPr="00D6496F" w:rsidRDefault="0091770F" w:rsidP="0091770F">
            <w:pPr>
              <w:spacing w:after="0" w:line="240" w:lineRule="auto"/>
              <w:rPr>
                <w:rFonts w:ascii="Times New Roman" w:hAnsi="Times New Roman"/>
              </w:rPr>
            </w:pPr>
            <w:r w:rsidRPr="00D6496F">
              <w:rPr>
                <w:rFonts w:ascii="Times New Roman" w:hAnsi="Times New Roman"/>
              </w:rPr>
              <w:t>Magnet Support Mount</w:t>
            </w:r>
          </w:p>
        </w:tc>
        <w:tc>
          <w:tcPr>
            <w:tcW w:w="2538" w:type="dxa"/>
          </w:tcPr>
          <w:p w:rsidR="0091770F" w:rsidRPr="00D6496F" w:rsidRDefault="0091770F" w:rsidP="0091770F">
            <w:pPr>
              <w:spacing w:after="0" w:line="240" w:lineRule="auto"/>
              <w:rPr>
                <w:rFonts w:ascii="Times New Roman" w:hAnsi="Times New Roman"/>
              </w:rPr>
            </w:pPr>
            <w:r>
              <w:rPr>
                <w:rFonts w:ascii="Times New Roman" w:hAnsi="Times New Roman"/>
              </w:rPr>
              <w:t>3 sheets</w:t>
            </w:r>
          </w:p>
        </w:tc>
      </w:tr>
      <w:tr w:rsidR="0091770F" w:rsidRPr="00D6496F" w:rsidTr="00CA1716">
        <w:trPr>
          <w:trHeight w:val="300"/>
        </w:trPr>
        <w:tc>
          <w:tcPr>
            <w:tcW w:w="1980" w:type="dxa"/>
            <w:noWrap/>
            <w:vAlign w:val="center"/>
            <w:hideMark/>
          </w:tcPr>
          <w:p w:rsidR="0091770F" w:rsidRPr="00D6496F" w:rsidRDefault="0091770F" w:rsidP="0091770F">
            <w:pPr>
              <w:spacing w:after="0" w:line="240" w:lineRule="auto"/>
              <w:rPr>
                <w:rFonts w:ascii="Times New Roman" w:hAnsi="Times New Roman"/>
              </w:rPr>
            </w:pPr>
            <w:r w:rsidRPr="00D6496F">
              <w:rPr>
                <w:rFonts w:ascii="Times New Roman" w:hAnsi="Times New Roman"/>
              </w:rPr>
              <w:t>67125-E-00</w:t>
            </w:r>
            <w:r>
              <w:rPr>
                <w:rFonts w:ascii="Times New Roman" w:hAnsi="Times New Roman"/>
              </w:rPr>
              <w:t>013</w:t>
            </w:r>
            <w:r w:rsidR="00CA1716">
              <w:rPr>
                <w:rFonts w:ascii="Times New Roman" w:hAnsi="Times New Roman"/>
              </w:rPr>
              <w:t>-02</w:t>
            </w:r>
          </w:p>
        </w:tc>
        <w:tc>
          <w:tcPr>
            <w:tcW w:w="4320" w:type="dxa"/>
            <w:vAlign w:val="center"/>
          </w:tcPr>
          <w:p w:rsidR="0091770F" w:rsidRPr="00D6496F" w:rsidRDefault="0091770F" w:rsidP="0091770F">
            <w:pPr>
              <w:spacing w:after="0" w:line="240" w:lineRule="auto"/>
              <w:rPr>
                <w:rFonts w:ascii="Times New Roman" w:hAnsi="Times New Roman"/>
              </w:rPr>
            </w:pPr>
            <w:r>
              <w:rPr>
                <w:rFonts w:ascii="Times New Roman" w:hAnsi="Times New Roman"/>
              </w:rPr>
              <w:t>Transport Flange Assembly</w:t>
            </w:r>
          </w:p>
        </w:tc>
        <w:tc>
          <w:tcPr>
            <w:tcW w:w="2538" w:type="dxa"/>
          </w:tcPr>
          <w:p w:rsidR="0091770F" w:rsidRPr="00D6496F" w:rsidRDefault="0091770F" w:rsidP="0091770F">
            <w:pPr>
              <w:spacing w:after="0" w:line="240" w:lineRule="auto"/>
              <w:rPr>
                <w:rFonts w:ascii="Times New Roman" w:hAnsi="Times New Roman"/>
              </w:rPr>
            </w:pPr>
            <w:r>
              <w:rPr>
                <w:rFonts w:ascii="Times New Roman" w:hAnsi="Times New Roman"/>
              </w:rPr>
              <w:t>1 sheet</w:t>
            </w:r>
          </w:p>
        </w:tc>
      </w:tr>
      <w:tr w:rsidR="0091770F" w:rsidRPr="00D6496F" w:rsidTr="00CA1716">
        <w:trPr>
          <w:trHeight w:val="300"/>
        </w:trPr>
        <w:tc>
          <w:tcPr>
            <w:tcW w:w="1980" w:type="dxa"/>
            <w:noWrap/>
            <w:vAlign w:val="center"/>
            <w:hideMark/>
          </w:tcPr>
          <w:p w:rsidR="0091770F" w:rsidRPr="00D6496F" w:rsidRDefault="0091770F" w:rsidP="0091770F">
            <w:pPr>
              <w:spacing w:after="0" w:line="240" w:lineRule="auto"/>
              <w:rPr>
                <w:rFonts w:ascii="Times New Roman" w:hAnsi="Times New Roman"/>
              </w:rPr>
            </w:pPr>
            <w:r w:rsidRPr="00D6496F">
              <w:rPr>
                <w:rFonts w:ascii="Times New Roman" w:hAnsi="Times New Roman"/>
              </w:rPr>
              <w:t>67125-E-00110</w:t>
            </w:r>
            <w:r w:rsidR="000306EF">
              <w:rPr>
                <w:rFonts w:ascii="Times New Roman" w:hAnsi="Times New Roman"/>
              </w:rPr>
              <w:t>-</w:t>
            </w:r>
            <w:r w:rsidR="00CA1716">
              <w:rPr>
                <w:rFonts w:ascii="Times New Roman" w:hAnsi="Times New Roman"/>
              </w:rPr>
              <w:t>C</w:t>
            </w:r>
          </w:p>
        </w:tc>
        <w:tc>
          <w:tcPr>
            <w:tcW w:w="4320" w:type="dxa"/>
            <w:vAlign w:val="center"/>
          </w:tcPr>
          <w:p w:rsidR="0091770F" w:rsidRPr="00D6496F" w:rsidRDefault="0091770F" w:rsidP="0091770F">
            <w:pPr>
              <w:spacing w:after="0" w:line="240" w:lineRule="auto"/>
              <w:rPr>
                <w:rFonts w:ascii="Times New Roman" w:hAnsi="Times New Roman"/>
              </w:rPr>
            </w:pPr>
            <w:r w:rsidRPr="00D6496F">
              <w:rPr>
                <w:rFonts w:ascii="Times New Roman" w:hAnsi="Times New Roman"/>
              </w:rPr>
              <w:t>Temperature Electrical Connections</w:t>
            </w:r>
          </w:p>
        </w:tc>
        <w:tc>
          <w:tcPr>
            <w:tcW w:w="2538" w:type="dxa"/>
          </w:tcPr>
          <w:p w:rsidR="0091770F" w:rsidRPr="00D6496F" w:rsidRDefault="0091770F" w:rsidP="0091770F">
            <w:pPr>
              <w:spacing w:after="0" w:line="240" w:lineRule="auto"/>
              <w:rPr>
                <w:rFonts w:ascii="Times New Roman" w:hAnsi="Times New Roman"/>
              </w:rPr>
            </w:pPr>
            <w:r>
              <w:rPr>
                <w:rFonts w:ascii="Times New Roman" w:hAnsi="Times New Roman"/>
              </w:rPr>
              <w:t>1 sheet</w:t>
            </w:r>
          </w:p>
        </w:tc>
      </w:tr>
      <w:tr w:rsidR="0091770F" w:rsidRPr="00D6496F" w:rsidTr="00CA1716">
        <w:trPr>
          <w:trHeight w:val="300"/>
        </w:trPr>
        <w:tc>
          <w:tcPr>
            <w:tcW w:w="1980" w:type="dxa"/>
            <w:noWrap/>
            <w:vAlign w:val="center"/>
            <w:hideMark/>
          </w:tcPr>
          <w:p w:rsidR="0091770F" w:rsidRPr="00D6496F" w:rsidRDefault="0091770F" w:rsidP="0091770F">
            <w:pPr>
              <w:spacing w:after="0" w:line="240" w:lineRule="auto"/>
              <w:rPr>
                <w:rFonts w:ascii="Times New Roman" w:hAnsi="Times New Roman"/>
              </w:rPr>
            </w:pPr>
            <w:r w:rsidRPr="00D6496F">
              <w:rPr>
                <w:rFonts w:ascii="Times New Roman" w:hAnsi="Times New Roman"/>
              </w:rPr>
              <w:t>67125-E-00111</w:t>
            </w:r>
          </w:p>
        </w:tc>
        <w:tc>
          <w:tcPr>
            <w:tcW w:w="4320" w:type="dxa"/>
            <w:vAlign w:val="center"/>
          </w:tcPr>
          <w:p w:rsidR="0091770F" w:rsidRPr="00D6496F" w:rsidRDefault="0091770F" w:rsidP="0091770F">
            <w:pPr>
              <w:spacing w:after="0" w:line="240" w:lineRule="auto"/>
              <w:rPr>
                <w:rFonts w:ascii="Times New Roman" w:hAnsi="Times New Roman"/>
              </w:rPr>
            </w:pPr>
            <w:r w:rsidRPr="00D6496F">
              <w:rPr>
                <w:rFonts w:ascii="Times New Roman" w:hAnsi="Times New Roman"/>
              </w:rPr>
              <w:t>Potential Taps Electrical Connections</w:t>
            </w:r>
          </w:p>
        </w:tc>
        <w:tc>
          <w:tcPr>
            <w:tcW w:w="2538" w:type="dxa"/>
          </w:tcPr>
          <w:p w:rsidR="0091770F" w:rsidRPr="00D6496F" w:rsidRDefault="0091770F" w:rsidP="0091770F">
            <w:pPr>
              <w:spacing w:after="0" w:line="240" w:lineRule="auto"/>
              <w:rPr>
                <w:rFonts w:ascii="Times New Roman" w:hAnsi="Times New Roman"/>
              </w:rPr>
            </w:pPr>
            <w:r>
              <w:rPr>
                <w:rFonts w:ascii="Times New Roman" w:hAnsi="Times New Roman"/>
              </w:rPr>
              <w:t>Sheet 5 only</w:t>
            </w:r>
          </w:p>
        </w:tc>
      </w:tr>
      <w:tr w:rsidR="0091770F" w:rsidRPr="00D6496F" w:rsidTr="00CA1716">
        <w:trPr>
          <w:trHeight w:val="300"/>
        </w:trPr>
        <w:tc>
          <w:tcPr>
            <w:tcW w:w="1980" w:type="dxa"/>
            <w:noWrap/>
            <w:vAlign w:val="center"/>
            <w:hideMark/>
          </w:tcPr>
          <w:p w:rsidR="0091770F" w:rsidRPr="00D6496F" w:rsidRDefault="0091770F" w:rsidP="0091770F">
            <w:pPr>
              <w:spacing w:after="0" w:line="240" w:lineRule="auto"/>
              <w:rPr>
                <w:rFonts w:ascii="Times New Roman" w:hAnsi="Times New Roman"/>
              </w:rPr>
            </w:pPr>
            <w:r w:rsidRPr="00D6496F">
              <w:rPr>
                <w:rFonts w:ascii="Times New Roman" w:hAnsi="Times New Roman"/>
              </w:rPr>
              <w:t>67125-E-0011</w:t>
            </w:r>
            <w:r>
              <w:rPr>
                <w:rFonts w:ascii="Times New Roman" w:hAnsi="Times New Roman"/>
              </w:rPr>
              <w:t>2</w:t>
            </w:r>
          </w:p>
        </w:tc>
        <w:tc>
          <w:tcPr>
            <w:tcW w:w="4320" w:type="dxa"/>
            <w:vAlign w:val="center"/>
          </w:tcPr>
          <w:p w:rsidR="0091770F" w:rsidRPr="00D6496F" w:rsidRDefault="0091770F" w:rsidP="0091770F">
            <w:pPr>
              <w:spacing w:after="0" w:line="240" w:lineRule="auto"/>
              <w:rPr>
                <w:rFonts w:ascii="Times New Roman" w:hAnsi="Times New Roman"/>
              </w:rPr>
            </w:pPr>
            <w:r>
              <w:rPr>
                <w:rFonts w:ascii="Times New Roman" w:hAnsi="Times New Roman"/>
              </w:rPr>
              <w:t>Strain Gauge Wiring</w:t>
            </w:r>
          </w:p>
        </w:tc>
        <w:tc>
          <w:tcPr>
            <w:tcW w:w="2538" w:type="dxa"/>
          </w:tcPr>
          <w:p w:rsidR="0091770F" w:rsidRPr="00D6496F" w:rsidRDefault="0091770F" w:rsidP="0091770F">
            <w:pPr>
              <w:spacing w:after="0" w:line="240" w:lineRule="auto"/>
              <w:rPr>
                <w:rFonts w:ascii="Times New Roman" w:hAnsi="Times New Roman"/>
              </w:rPr>
            </w:pPr>
            <w:r>
              <w:rPr>
                <w:rFonts w:ascii="Times New Roman" w:hAnsi="Times New Roman"/>
              </w:rPr>
              <w:t>1 sheet</w:t>
            </w:r>
          </w:p>
        </w:tc>
      </w:tr>
      <w:tr w:rsidR="0091770F" w:rsidRPr="00D6496F" w:rsidTr="00CA1716">
        <w:trPr>
          <w:trHeight w:val="300"/>
        </w:trPr>
        <w:tc>
          <w:tcPr>
            <w:tcW w:w="1980" w:type="dxa"/>
            <w:noWrap/>
            <w:vAlign w:val="center"/>
            <w:hideMark/>
          </w:tcPr>
          <w:p w:rsidR="0091770F" w:rsidRPr="00D6496F" w:rsidRDefault="0091770F" w:rsidP="0091770F">
            <w:pPr>
              <w:spacing w:after="0" w:line="240" w:lineRule="auto"/>
              <w:rPr>
                <w:rFonts w:ascii="Times New Roman" w:hAnsi="Times New Roman"/>
              </w:rPr>
            </w:pPr>
            <w:r w:rsidRPr="00D6496F">
              <w:rPr>
                <w:rFonts w:ascii="Times New Roman" w:hAnsi="Times New Roman"/>
              </w:rPr>
              <w:t>67125-E-00113</w:t>
            </w:r>
          </w:p>
        </w:tc>
        <w:tc>
          <w:tcPr>
            <w:tcW w:w="4320" w:type="dxa"/>
            <w:vAlign w:val="center"/>
          </w:tcPr>
          <w:p w:rsidR="0091770F" w:rsidRPr="00D6496F" w:rsidRDefault="0091770F" w:rsidP="0091770F">
            <w:pPr>
              <w:spacing w:after="0" w:line="240" w:lineRule="auto"/>
              <w:rPr>
                <w:rFonts w:ascii="Times New Roman" w:hAnsi="Times New Roman"/>
              </w:rPr>
            </w:pPr>
            <w:r w:rsidRPr="00D6496F">
              <w:rPr>
                <w:rFonts w:ascii="Times New Roman" w:hAnsi="Times New Roman"/>
              </w:rPr>
              <w:t xml:space="preserve">DC Circuit Diagram </w:t>
            </w:r>
          </w:p>
        </w:tc>
        <w:tc>
          <w:tcPr>
            <w:tcW w:w="2538" w:type="dxa"/>
          </w:tcPr>
          <w:p w:rsidR="0091770F" w:rsidRPr="00D6496F" w:rsidRDefault="0091770F" w:rsidP="0091770F">
            <w:pPr>
              <w:spacing w:after="0" w:line="240" w:lineRule="auto"/>
              <w:rPr>
                <w:rFonts w:ascii="Times New Roman" w:hAnsi="Times New Roman"/>
              </w:rPr>
            </w:pPr>
            <w:r>
              <w:rPr>
                <w:rFonts w:ascii="Times New Roman" w:hAnsi="Times New Roman"/>
              </w:rPr>
              <w:t>Sheet 4 only</w:t>
            </w:r>
          </w:p>
        </w:tc>
      </w:tr>
      <w:tr w:rsidR="0091770F" w:rsidRPr="00D6496F" w:rsidTr="00CA1716">
        <w:trPr>
          <w:trHeight w:val="300"/>
        </w:trPr>
        <w:tc>
          <w:tcPr>
            <w:tcW w:w="1980" w:type="dxa"/>
            <w:noWrap/>
            <w:vAlign w:val="center"/>
            <w:hideMark/>
          </w:tcPr>
          <w:p w:rsidR="0091770F" w:rsidRPr="00D6496F" w:rsidRDefault="0091770F" w:rsidP="0091770F">
            <w:pPr>
              <w:spacing w:after="0" w:line="240" w:lineRule="auto"/>
              <w:rPr>
                <w:rFonts w:ascii="Times New Roman" w:hAnsi="Times New Roman"/>
              </w:rPr>
            </w:pPr>
            <w:r w:rsidRPr="00D6496F">
              <w:rPr>
                <w:rFonts w:ascii="Times New Roman" w:hAnsi="Times New Roman"/>
              </w:rPr>
              <w:t>67125-E-0011</w:t>
            </w:r>
            <w:r>
              <w:rPr>
                <w:rFonts w:ascii="Times New Roman" w:hAnsi="Times New Roman"/>
              </w:rPr>
              <w:t>4</w:t>
            </w:r>
            <w:r w:rsidR="00CA1716">
              <w:rPr>
                <w:rFonts w:ascii="Times New Roman" w:hAnsi="Times New Roman"/>
              </w:rPr>
              <w:t>-C</w:t>
            </w:r>
          </w:p>
        </w:tc>
        <w:tc>
          <w:tcPr>
            <w:tcW w:w="4320" w:type="dxa"/>
            <w:vAlign w:val="center"/>
          </w:tcPr>
          <w:p w:rsidR="0091770F" w:rsidRPr="00D6496F" w:rsidRDefault="0091770F" w:rsidP="0091770F">
            <w:pPr>
              <w:spacing w:after="0" w:line="240" w:lineRule="auto"/>
              <w:rPr>
                <w:rFonts w:ascii="Times New Roman" w:hAnsi="Times New Roman"/>
              </w:rPr>
            </w:pPr>
            <w:r>
              <w:rPr>
                <w:rFonts w:ascii="Times New Roman" w:hAnsi="Times New Roman"/>
              </w:rPr>
              <w:t>Cryo Flow Diagram</w:t>
            </w:r>
          </w:p>
        </w:tc>
        <w:tc>
          <w:tcPr>
            <w:tcW w:w="2538" w:type="dxa"/>
          </w:tcPr>
          <w:p w:rsidR="0091770F" w:rsidRDefault="0091770F" w:rsidP="0091770F">
            <w:pPr>
              <w:spacing w:after="0" w:line="240" w:lineRule="auto"/>
              <w:rPr>
                <w:rFonts w:ascii="Times New Roman" w:hAnsi="Times New Roman"/>
              </w:rPr>
            </w:pPr>
            <w:r>
              <w:rPr>
                <w:rFonts w:ascii="Times New Roman" w:hAnsi="Times New Roman"/>
              </w:rPr>
              <w:t>1 sheet</w:t>
            </w:r>
          </w:p>
        </w:tc>
      </w:tr>
      <w:tr w:rsidR="0091770F" w:rsidRPr="00D6496F" w:rsidTr="00CA1716">
        <w:trPr>
          <w:trHeight w:val="300"/>
        </w:trPr>
        <w:tc>
          <w:tcPr>
            <w:tcW w:w="1980" w:type="dxa"/>
            <w:noWrap/>
            <w:vAlign w:val="center"/>
            <w:hideMark/>
          </w:tcPr>
          <w:p w:rsidR="0091770F" w:rsidRPr="00D6496F" w:rsidRDefault="0091770F" w:rsidP="0091770F">
            <w:pPr>
              <w:spacing w:after="0" w:line="240" w:lineRule="auto"/>
              <w:rPr>
                <w:rFonts w:ascii="Times New Roman" w:hAnsi="Times New Roman"/>
              </w:rPr>
            </w:pPr>
            <w:r>
              <w:rPr>
                <w:rFonts w:ascii="Times New Roman" w:hAnsi="Times New Roman"/>
              </w:rPr>
              <w:t>67145-E-010</w:t>
            </w:r>
            <w:r w:rsidRPr="00D6496F">
              <w:rPr>
                <w:rFonts w:ascii="Times New Roman" w:hAnsi="Times New Roman"/>
              </w:rPr>
              <w:t>00</w:t>
            </w:r>
            <w:r w:rsidR="000306EF">
              <w:rPr>
                <w:rFonts w:ascii="Times New Roman" w:hAnsi="Times New Roman"/>
              </w:rPr>
              <w:t>-</w:t>
            </w:r>
            <w:r w:rsidR="00CA1716">
              <w:rPr>
                <w:rFonts w:ascii="Times New Roman" w:hAnsi="Times New Roman"/>
              </w:rPr>
              <w:t>D</w:t>
            </w:r>
          </w:p>
        </w:tc>
        <w:tc>
          <w:tcPr>
            <w:tcW w:w="4320" w:type="dxa"/>
            <w:vAlign w:val="center"/>
          </w:tcPr>
          <w:p w:rsidR="0091770F" w:rsidRPr="00D6496F" w:rsidRDefault="0091770F" w:rsidP="0091770F">
            <w:pPr>
              <w:spacing w:after="0" w:line="240" w:lineRule="auto"/>
              <w:rPr>
                <w:rFonts w:ascii="Times New Roman" w:hAnsi="Times New Roman"/>
              </w:rPr>
            </w:pPr>
            <w:r w:rsidRPr="00D6496F">
              <w:rPr>
                <w:rFonts w:ascii="Times New Roman" w:hAnsi="Times New Roman"/>
              </w:rPr>
              <w:t>SHMS Cryobox Assembly</w:t>
            </w:r>
          </w:p>
        </w:tc>
        <w:tc>
          <w:tcPr>
            <w:tcW w:w="2538" w:type="dxa"/>
          </w:tcPr>
          <w:p w:rsidR="0091770F" w:rsidRPr="00D6496F" w:rsidRDefault="000306EF" w:rsidP="0091770F">
            <w:pPr>
              <w:spacing w:after="0" w:line="240" w:lineRule="auto"/>
              <w:rPr>
                <w:rFonts w:ascii="Times New Roman" w:hAnsi="Times New Roman"/>
              </w:rPr>
            </w:pPr>
            <w:r>
              <w:rPr>
                <w:rFonts w:ascii="Times New Roman" w:hAnsi="Times New Roman"/>
              </w:rPr>
              <w:t>5</w:t>
            </w:r>
            <w:r w:rsidR="0091770F">
              <w:rPr>
                <w:rFonts w:ascii="Times New Roman" w:hAnsi="Times New Roman"/>
              </w:rPr>
              <w:t xml:space="preserve"> sheets</w:t>
            </w:r>
          </w:p>
        </w:tc>
      </w:tr>
      <w:tr w:rsidR="004E4407" w:rsidRPr="00D6496F" w:rsidTr="0063003C">
        <w:trPr>
          <w:trHeight w:val="300"/>
        </w:trPr>
        <w:tc>
          <w:tcPr>
            <w:tcW w:w="1980" w:type="dxa"/>
            <w:noWrap/>
            <w:vAlign w:val="bottom"/>
            <w:hideMark/>
          </w:tcPr>
          <w:p w:rsidR="004E4407" w:rsidRDefault="004E4407" w:rsidP="0063003C">
            <w:pPr>
              <w:widowControl w:val="0"/>
              <w:autoSpaceDE w:val="0"/>
              <w:autoSpaceDN w:val="0"/>
              <w:adjustRightInd w:val="0"/>
              <w:spacing w:after="0" w:line="240" w:lineRule="auto"/>
              <w:rPr>
                <w:rFonts w:ascii="Times New Roman" w:hAnsi="Times New Roman"/>
              </w:rPr>
            </w:pPr>
            <w:r>
              <w:rPr>
                <w:rFonts w:ascii="Times New Roman" w:hAnsi="Times New Roman"/>
              </w:rPr>
              <w:t>67145-D-00206</w:t>
            </w:r>
          </w:p>
        </w:tc>
        <w:tc>
          <w:tcPr>
            <w:tcW w:w="4320" w:type="dxa"/>
            <w:vAlign w:val="center"/>
          </w:tcPr>
          <w:p w:rsidR="004E4407" w:rsidRDefault="004E4407" w:rsidP="0063003C">
            <w:pPr>
              <w:widowControl w:val="0"/>
              <w:autoSpaceDE w:val="0"/>
              <w:autoSpaceDN w:val="0"/>
              <w:adjustRightInd w:val="0"/>
              <w:spacing w:after="0" w:line="240" w:lineRule="auto"/>
              <w:rPr>
                <w:rFonts w:ascii="Times New Roman" w:hAnsi="Times New Roman"/>
              </w:rPr>
            </w:pPr>
            <w:r>
              <w:rPr>
                <w:rFonts w:ascii="Times New Roman" w:hAnsi="Times New Roman"/>
              </w:rPr>
              <w:t xml:space="preserve">SHMS Cryobox Assy LN2 reservoir shield </w:t>
            </w:r>
          </w:p>
        </w:tc>
        <w:tc>
          <w:tcPr>
            <w:tcW w:w="2538" w:type="dxa"/>
          </w:tcPr>
          <w:p w:rsidR="004E4407" w:rsidRDefault="004E4407" w:rsidP="0063003C">
            <w:pPr>
              <w:widowControl w:val="0"/>
              <w:autoSpaceDE w:val="0"/>
              <w:autoSpaceDN w:val="0"/>
              <w:adjustRightInd w:val="0"/>
              <w:spacing w:after="0" w:line="240" w:lineRule="auto"/>
              <w:rPr>
                <w:rFonts w:ascii="Times New Roman" w:hAnsi="Times New Roman"/>
              </w:rPr>
            </w:pPr>
            <w:r>
              <w:rPr>
                <w:rFonts w:ascii="Times New Roman" w:hAnsi="Times New Roman"/>
              </w:rPr>
              <w:t>1 sheet</w:t>
            </w:r>
          </w:p>
        </w:tc>
      </w:tr>
      <w:tr w:rsidR="004E4407" w:rsidRPr="00D6496F" w:rsidTr="0063003C">
        <w:trPr>
          <w:trHeight w:val="300"/>
        </w:trPr>
        <w:tc>
          <w:tcPr>
            <w:tcW w:w="1980" w:type="dxa"/>
            <w:noWrap/>
            <w:vAlign w:val="bottom"/>
            <w:hideMark/>
          </w:tcPr>
          <w:p w:rsidR="004E4407" w:rsidRDefault="004E4407" w:rsidP="0063003C">
            <w:pPr>
              <w:widowControl w:val="0"/>
              <w:autoSpaceDE w:val="0"/>
              <w:autoSpaceDN w:val="0"/>
              <w:adjustRightInd w:val="0"/>
              <w:spacing w:after="0" w:line="240" w:lineRule="auto"/>
              <w:rPr>
                <w:rFonts w:ascii="Times New Roman" w:hAnsi="Times New Roman"/>
              </w:rPr>
            </w:pPr>
            <w:r>
              <w:rPr>
                <w:rFonts w:ascii="Times New Roman" w:hAnsi="Times New Roman"/>
              </w:rPr>
              <w:t>67145-E-00210-A</w:t>
            </w:r>
          </w:p>
        </w:tc>
        <w:tc>
          <w:tcPr>
            <w:tcW w:w="4320" w:type="dxa"/>
            <w:vAlign w:val="center"/>
          </w:tcPr>
          <w:p w:rsidR="004E4407" w:rsidRDefault="004E4407" w:rsidP="0063003C">
            <w:pPr>
              <w:widowControl w:val="0"/>
              <w:autoSpaceDE w:val="0"/>
              <w:autoSpaceDN w:val="0"/>
              <w:adjustRightInd w:val="0"/>
              <w:spacing w:after="0" w:line="240" w:lineRule="auto"/>
              <w:rPr>
                <w:rFonts w:ascii="Times New Roman" w:hAnsi="Times New Roman"/>
              </w:rPr>
            </w:pPr>
            <w:r>
              <w:rPr>
                <w:rFonts w:ascii="Times New Roman" w:hAnsi="Times New Roman"/>
              </w:rPr>
              <w:t>SHMS Cryobox Assy LN2 reservoir piping 3</w:t>
            </w:r>
          </w:p>
        </w:tc>
        <w:tc>
          <w:tcPr>
            <w:tcW w:w="2538" w:type="dxa"/>
          </w:tcPr>
          <w:p w:rsidR="004E4407" w:rsidRDefault="004E4407" w:rsidP="0063003C">
            <w:pPr>
              <w:widowControl w:val="0"/>
              <w:autoSpaceDE w:val="0"/>
              <w:autoSpaceDN w:val="0"/>
              <w:adjustRightInd w:val="0"/>
              <w:spacing w:after="0" w:line="240" w:lineRule="auto"/>
              <w:rPr>
                <w:rFonts w:ascii="Times New Roman" w:hAnsi="Times New Roman"/>
              </w:rPr>
            </w:pPr>
            <w:r>
              <w:rPr>
                <w:rFonts w:ascii="Times New Roman" w:hAnsi="Times New Roman"/>
              </w:rPr>
              <w:t>1 sheet</w:t>
            </w:r>
          </w:p>
        </w:tc>
      </w:tr>
      <w:tr w:rsidR="004E4407" w:rsidRPr="00D6496F" w:rsidTr="0063003C">
        <w:trPr>
          <w:trHeight w:val="300"/>
        </w:trPr>
        <w:tc>
          <w:tcPr>
            <w:tcW w:w="1980" w:type="dxa"/>
            <w:noWrap/>
            <w:vAlign w:val="bottom"/>
            <w:hideMark/>
          </w:tcPr>
          <w:p w:rsidR="004E4407" w:rsidRDefault="004E4407" w:rsidP="0063003C">
            <w:pPr>
              <w:widowControl w:val="0"/>
              <w:autoSpaceDE w:val="0"/>
              <w:autoSpaceDN w:val="0"/>
              <w:adjustRightInd w:val="0"/>
              <w:spacing w:after="0" w:line="240" w:lineRule="auto"/>
              <w:rPr>
                <w:rFonts w:ascii="Times New Roman" w:hAnsi="Times New Roman"/>
              </w:rPr>
            </w:pPr>
            <w:r>
              <w:rPr>
                <w:rFonts w:ascii="Times New Roman" w:hAnsi="Times New Roman"/>
              </w:rPr>
              <w:t>67145-E-00211-A</w:t>
            </w:r>
          </w:p>
        </w:tc>
        <w:tc>
          <w:tcPr>
            <w:tcW w:w="4320" w:type="dxa"/>
            <w:vAlign w:val="center"/>
          </w:tcPr>
          <w:p w:rsidR="004E4407" w:rsidRDefault="004E4407" w:rsidP="0063003C">
            <w:pPr>
              <w:widowControl w:val="0"/>
              <w:autoSpaceDE w:val="0"/>
              <w:autoSpaceDN w:val="0"/>
              <w:adjustRightInd w:val="0"/>
              <w:spacing w:after="0" w:line="240" w:lineRule="auto"/>
              <w:rPr>
                <w:rFonts w:ascii="Times New Roman" w:hAnsi="Times New Roman"/>
              </w:rPr>
            </w:pPr>
            <w:r>
              <w:rPr>
                <w:rFonts w:ascii="Times New Roman" w:hAnsi="Times New Roman"/>
              </w:rPr>
              <w:t>SHMS Cryobox Assy LN2 reservoir piping 4</w:t>
            </w:r>
          </w:p>
        </w:tc>
        <w:tc>
          <w:tcPr>
            <w:tcW w:w="2538" w:type="dxa"/>
          </w:tcPr>
          <w:p w:rsidR="004E4407" w:rsidRDefault="004E4407" w:rsidP="0063003C">
            <w:pPr>
              <w:widowControl w:val="0"/>
              <w:autoSpaceDE w:val="0"/>
              <w:autoSpaceDN w:val="0"/>
              <w:adjustRightInd w:val="0"/>
              <w:spacing w:after="0" w:line="240" w:lineRule="auto"/>
              <w:rPr>
                <w:rFonts w:ascii="Times New Roman" w:hAnsi="Times New Roman"/>
              </w:rPr>
            </w:pPr>
            <w:r>
              <w:rPr>
                <w:rFonts w:ascii="Times New Roman" w:hAnsi="Times New Roman"/>
              </w:rPr>
              <w:t>1 sheet</w:t>
            </w:r>
          </w:p>
        </w:tc>
      </w:tr>
      <w:tr w:rsidR="004E4407" w:rsidRPr="00D6496F" w:rsidTr="0063003C">
        <w:trPr>
          <w:trHeight w:val="300"/>
        </w:trPr>
        <w:tc>
          <w:tcPr>
            <w:tcW w:w="1980" w:type="dxa"/>
            <w:noWrap/>
            <w:vAlign w:val="bottom"/>
            <w:hideMark/>
          </w:tcPr>
          <w:p w:rsidR="004E4407" w:rsidRDefault="004E4407" w:rsidP="0063003C">
            <w:pPr>
              <w:widowControl w:val="0"/>
              <w:autoSpaceDE w:val="0"/>
              <w:autoSpaceDN w:val="0"/>
              <w:adjustRightInd w:val="0"/>
              <w:spacing w:after="0" w:line="240" w:lineRule="auto"/>
              <w:rPr>
                <w:rFonts w:ascii="Times New Roman" w:hAnsi="Times New Roman"/>
              </w:rPr>
            </w:pPr>
            <w:r>
              <w:rPr>
                <w:rFonts w:ascii="Times New Roman" w:hAnsi="Times New Roman"/>
              </w:rPr>
              <w:t>67145-E-00307</w:t>
            </w:r>
          </w:p>
        </w:tc>
        <w:tc>
          <w:tcPr>
            <w:tcW w:w="4320" w:type="dxa"/>
            <w:vAlign w:val="center"/>
          </w:tcPr>
          <w:p w:rsidR="004E4407" w:rsidRDefault="004E4407" w:rsidP="0063003C">
            <w:pPr>
              <w:widowControl w:val="0"/>
              <w:autoSpaceDE w:val="0"/>
              <w:autoSpaceDN w:val="0"/>
              <w:adjustRightInd w:val="0"/>
              <w:spacing w:after="0" w:line="240" w:lineRule="auto"/>
              <w:rPr>
                <w:rFonts w:ascii="Times New Roman" w:hAnsi="Times New Roman"/>
              </w:rPr>
            </w:pPr>
            <w:r>
              <w:rPr>
                <w:rFonts w:ascii="Times New Roman" w:hAnsi="Times New Roman"/>
              </w:rPr>
              <w:t>SHMS Cryobox Assy LN2 bellows</w:t>
            </w:r>
          </w:p>
        </w:tc>
        <w:tc>
          <w:tcPr>
            <w:tcW w:w="2538" w:type="dxa"/>
          </w:tcPr>
          <w:p w:rsidR="004E4407" w:rsidRDefault="004E4407" w:rsidP="0063003C">
            <w:pPr>
              <w:widowControl w:val="0"/>
              <w:autoSpaceDE w:val="0"/>
              <w:autoSpaceDN w:val="0"/>
              <w:adjustRightInd w:val="0"/>
              <w:spacing w:after="0" w:line="240" w:lineRule="auto"/>
              <w:rPr>
                <w:rFonts w:ascii="Times New Roman" w:hAnsi="Times New Roman"/>
              </w:rPr>
            </w:pPr>
            <w:r>
              <w:rPr>
                <w:rFonts w:ascii="Times New Roman" w:hAnsi="Times New Roman"/>
              </w:rPr>
              <w:t>1 sheet</w:t>
            </w:r>
          </w:p>
        </w:tc>
      </w:tr>
      <w:tr w:rsidR="004E4407" w:rsidRPr="00D6496F" w:rsidTr="0063003C">
        <w:trPr>
          <w:trHeight w:val="300"/>
        </w:trPr>
        <w:tc>
          <w:tcPr>
            <w:tcW w:w="1980" w:type="dxa"/>
            <w:noWrap/>
            <w:vAlign w:val="bottom"/>
            <w:hideMark/>
          </w:tcPr>
          <w:p w:rsidR="004E4407" w:rsidRDefault="004E4407" w:rsidP="0063003C">
            <w:pPr>
              <w:widowControl w:val="0"/>
              <w:autoSpaceDE w:val="0"/>
              <w:autoSpaceDN w:val="0"/>
              <w:adjustRightInd w:val="0"/>
              <w:spacing w:after="0" w:line="240" w:lineRule="auto"/>
              <w:rPr>
                <w:rFonts w:ascii="Times New Roman" w:hAnsi="Times New Roman"/>
              </w:rPr>
            </w:pPr>
            <w:r>
              <w:rPr>
                <w:rFonts w:ascii="Times New Roman" w:hAnsi="Times New Roman"/>
              </w:rPr>
              <w:t>67145-E-00313-B</w:t>
            </w:r>
          </w:p>
        </w:tc>
        <w:tc>
          <w:tcPr>
            <w:tcW w:w="4320" w:type="dxa"/>
            <w:vAlign w:val="center"/>
          </w:tcPr>
          <w:p w:rsidR="004E4407" w:rsidRDefault="004E4407" w:rsidP="0063003C">
            <w:pPr>
              <w:widowControl w:val="0"/>
              <w:autoSpaceDE w:val="0"/>
              <w:autoSpaceDN w:val="0"/>
              <w:adjustRightInd w:val="0"/>
              <w:spacing w:after="0" w:line="240" w:lineRule="auto"/>
              <w:rPr>
                <w:rFonts w:ascii="Times New Roman" w:hAnsi="Times New Roman"/>
              </w:rPr>
            </w:pPr>
            <w:r>
              <w:rPr>
                <w:rFonts w:ascii="Times New Roman" w:hAnsi="Times New Roman"/>
              </w:rPr>
              <w:t>SHMS Cryobox Assy LHE reservoir piping 6</w:t>
            </w:r>
          </w:p>
        </w:tc>
        <w:tc>
          <w:tcPr>
            <w:tcW w:w="2538" w:type="dxa"/>
          </w:tcPr>
          <w:p w:rsidR="004E4407" w:rsidRDefault="004E4407" w:rsidP="0063003C">
            <w:pPr>
              <w:widowControl w:val="0"/>
              <w:autoSpaceDE w:val="0"/>
              <w:autoSpaceDN w:val="0"/>
              <w:adjustRightInd w:val="0"/>
              <w:spacing w:after="0" w:line="240" w:lineRule="auto"/>
              <w:rPr>
                <w:rFonts w:ascii="Times New Roman" w:hAnsi="Times New Roman"/>
              </w:rPr>
            </w:pPr>
            <w:r>
              <w:rPr>
                <w:rFonts w:ascii="Times New Roman" w:hAnsi="Times New Roman"/>
              </w:rPr>
              <w:t>1 sheet</w:t>
            </w:r>
          </w:p>
        </w:tc>
      </w:tr>
      <w:tr w:rsidR="004E4407" w:rsidRPr="00D6496F" w:rsidTr="0063003C">
        <w:trPr>
          <w:trHeight w:val="300"/>
        </w:trPr>
        <w:tc>
          <w:tcPr>
            <w:tcW w:w="1980" w:type="dxa"/>
            <w:noWrap/>
            <w:vAlign w:val="bottom"/>
            <w:hideMark/>
          </w:tcPr>
          <w:p w:rsidR="004E4407" w:rsidRDefault="004E4407" w:rsidP="0063003C">
            <w:pPr>
              <w:widowControl w:val="0"/>
              <w:autoSpaceDE w:val="0"/>
              <w:autoSpaceDN w:val="0"/>
              <w:adjustRightInd w:val="0"/>
              <w:spacing w:after="0" w:line="240" w:lineRule="auto"/>
              <w:rPr>
                <w:rFonts w:ascii="Times New Roman" w:hAnsi="Times New Roman"/>
              </w:rPr>
            </w:pPr>
            <w:r>
              <w:rPr>
                <w:rFonts w:ascii="Times New Roman" w:hAnsi="Times New Roman"/>
              </w:rPr>
              <w:t>67145-E-00405</w:t>
            </w:r>
          </w:p>
        </w:tc>
        <w:tc>
          <w:tcPr>
            <w:tcW w:w="4320" w:type="dxa"/>
            <w:vAlign w:val="center"/>
          </w:tcPr>
          <w:p w:rsidR="004E4407" w:rsidRDefault="004E4407" w:rsidP="0063003C">
            <w:pPr>
              <w:widowControl w:val="0"/>
              <w:autoSpaceDE w:val="0"/>
              <w:autoSpaceDN w:val="0"/>
              <w:adjustRightInd w:val="0"/>
              <w:spacing w:after="0" w:line="240" w:lineRule="auto"/>
              <w:rPr>
                <w:rFonts w:ascii="Times New Roman" w:hAnsi="Times New Roman"/>
              </w:rPr>
            </w:pPr>
            <w:r>
              <w:rPr>
                <w:rFonts w:ascii="Times New Roman" w:hAnsi="Times New Roman"/>
              </w:rPr>
              <w:t>SHMS Cryobox Assy bottom plate weldment</w:t>
            </w:r>
          </w:p>
        </w:tc>
        <w:tc>
          <w:tcPr>
            <w:tcW w:w="2538" w:type="dxa"/>
          </w:tcPr>
          <w:p w:rsidR="004E4407" w:rsidRDefault="004E4407" w:rsidP="0063003C">
            <w:pPr>
              <w:widowControl w:val="0"/>
              <w:autoSpaceDE w:val="0"/>
              <w:autoSpaceDN w:val="0"/>
              <w:adjustRightInd w:val="0"/>
              <w:spacing w:after="0" w:line="240" w:lineRule="auto"/>
              <w:rPr>
                <w:rFonts w:ascii="Times New Roman" w:hAnsi="Times New Roman"/>
              </w:rPr>
            </w:pPr>
            <w:r>
              <w:rPr>
                <w:rFonts w:ascii="Times New Roman" w:hAnsi="Times New Roman"/>
              </w:rPr>
              <w:t>1 sheet</w:t>
            </w:r>
          </w:p>
        </w:tc>
      </w:tr>
      <w:tr w:rsidR="004E4407" w:rsidRPr="00D6496F" w:rsidTr="00CA1716">
        <w:trPr>
          <w:trHeight w:val="300"/>
        </w:trPr>
        <w:tc>
          <w:tcPr>
            <w:tcW w:w="1980" w:type="dxa"/>
            <w:noWrap/>
            <w:vAlign w:val="center"/>
            <w:hideMark/>
          </w:tcPr>
          <w:p w:rsidR="004E4407" w:rsidRDefault="004E4407" w:rsidP="0091770F">
            <w:pPr>
              <w:spacing w:after="0" w:line="240" w:lineRule="auto"/>
              <w:rPr>
                <w:rFonts w:ascii="Times New Roman" w:hAnsi="Times New Roman"/>
              </w:rPr>
            </w:pPr>
            <w:r>
              <w:rPr>
                <w:rFonts w:ascii="Times New Roman" w:hAnsi="Times New Roman"/>
              </w:rPr>
              <w:t>67304-E-00001</w:t>
            </w:r>
          </w:p>
        </w:tc>
        <w:tc>
          <w:tcPr>
            <w:tcW w:w="4320" w:type="dxa"/>
            <w:vAlign w:val="center"/>
          </w:tcPr>
          <w:p w:rsidR="004E4407" w:rsidRDefault="004E4407" w:rsidP="0091770F">
            <w:pPr>
              <w:spacing w:after="0" w:line="240" w:lineRule="auto"/>
              <w:rPr>
                <w:rFonts w:ascii="Times New Roman" w:hAnsi="Times New Roman"/>
              </w:rPr>
            </w:pPr>
            <w:r>
              <w:rPr>
                <w:rFonts w:ascii="Times New Roman" w:hAnsi="Times New Roman"/>
              </w:rPr>
              <w:t>Hall C Standard Graphical Symbols</w:t>
            </w:r>
          </w:p>
        </w:tc>
        <w:tc>
          <w:tcPr>
            <w:tcW w:w="2538" w:type="dxa"/>
          </w:tcPr>
          <w:p w:rsidR="004E4407" w:rsidRDefault="004E4407" w:rsidP="0091770F">
            <w:pPr>
              <w:spacing w:after="0" w:line="240" w:lineRule="auto"/>
              <w:rPr>
                <w:rFonts w:ascii="Times New Roman" w:hAnsi="Times New Roman"/>
              </w:rPr>
            </w:pPr>
            <w:r>
              <w:rPr>
                <w:rFonts w:ascii="Times New Roman" w:hAnsi="Times New Roman"/>
              </w:rPr>
              <w:t>1 sheet</w:t>
            </w:r>
          </w:p>
        </w:tc>
      </w:tr>
      <w:tr w:rsidR="004E4407" w:rsidRPr="00D6496F" w:rsidTr="00CA1716">
        <w:trPr>
          <w:trHeight w:val="300"/>
        </w:trPr>
        <w:tc>
          <w:tcPr>
            <w:tcW w:w="1980" w:type="dxa"/>
            <w:noWrap/>
            <w:vAlign w:val="center"/>
            <w:hideMark/>
          </w:tcPr>
          <w:p w:rsidR="004E4407" w:rsidRDefault="004E4407" w:rsidP="0091770F">
            <w:pPr>
              <w:spacing w:after="0" w:line="240" w:lineRule="auto"/>
              <w:rPr>
                <w:rFonts w:ascii="Times New Roman" w:hAnsi="Times New Roman"/>
              </w:rPr>
            </w:pPr>
          </w:p>
        </w:tc>
        <w:tc>
          <w:tcPr>
            <w:tcW w:w="4320" w:type="dxa"/>
            <w:vAlign w:val="center"/>
          </w:tcPr>
          <w:p w:rsidR="004E4407" w:rsidRDefault="004E4407" w:rsidP="0091770F">
            <w:pPr>
              <w:spacing w:after="0" w:line="240" w:lineRule="auto"/>
              <w:rPr>
                <w:rFonts w:ascii="Times New Roman" w:hAnsi="Times New Roman"/>
              </w:rPr>
            </w:pPr>
          </w:p>
        </w:tc>
        <w:tc>
          <w:tcPr>
            <w:tcW w:w="2538" w:type="dxa"/>
          </w:tcPr>
          <w:p w:rsidR="004E4407" w:rsidRDefault="004E4407" w:rsidP="0091770F">
            <w:pPr>
              <w:spacing w:after="0" w:line="240" w:lineRule="auto"/>
              <w:rPr>
                <w:rFonts w:ascii="Times New Roman" w:hAnsi="Times New Roman"/>
              </w:rPr>
            </w:pPr>
          </w:p>
        </w:tc>
      </w:tr>
    </w:tbl>
    <w:p w:rsidR="0091770F" w:rsidRDefault="0091770F" w:rsidP="0091770F">
      <w:pPr>
        <w:tabs>
          <w:tab w:val="left" w:pos="720"/>
          <w:tab w:val="left" w:pos="3060"/>
        </w:tabs>
        <w:spacing w:after="0"/>
        <w:ind w:left="720"/>
        <w:rPr>
          <w:rFonts w:ascii="Times New Roman" w:hAnsi="Times New Roman"/>
          <w:sz w:val="24"/>
          <w:szCs w:val="24"/>
        </w:rPr>
      </w:pPr>
    </w:p>
    <w:p w:rsidR="0091770F" w:rsidRDefault="0091770F" w:rsidP="0091770F">
      <w:pPr>
        <w:tabs>
          <w:tab w:val="left" w:pos="720"/>
          <w:tab w:val="left" w:pos="3060"/>
        </w:tabs>
        <w:spacing w:after="0"/>
        <w:ind w:left="720"/>
        <w:rPr>
          <w:rFonts w:ascii="Times New Roman" w:hAnsi="Times New Roman"/>
          <w:sz w:val="24"/>
          <w:szCs w:val="24"/>
        </w:rPr>
      </w:pPr>
    </w:p>
    <w:p w:rsidR="0091770F" w:rsidRDefault="0091770F" w:rsidP="0091770F">
      <w:pPr>
        <w:tabs>
          <w:tab w:val="left" w:pos="720"/>
          <w:tab w:val="left" w:pos="3060"/>
        </w:tabs>
        <w:spacing w:after="0"/>
        <w:ind w:left="720"/>
        <w:rPr>
          <w:rFonts w:ascii="Times New Roman" w:hAnsi="Times New Roman"/>
          <w:sz w:val="24"/>
          <w:szCs w:val="24"/>
        </w:rPr>
      </w:pPr>
    </w:p>
    <w:p w:rsidR="00D70771" w:rsidRPr="00D6496F" w:rsidRDefault="00D70771">
      <w:pPr>
        <w:rPr>
          <w:rFonts w:ascii="Times New Roman" w:hAnsi="Times New Roman"/>
          <w:sz w:val="24"/>
          <w:szCs w:val="24"/>
        </w:rPr>
      </w:pPr>
    </w:p>
    <w:p w:rsidR="00D70771" w:rsidRDefault="00D70771" w:rsidP="008229BD">
      <w:pPr>
        <w:spacing w:after="0"/>
        <w:rPr>
          <w:rFonts w:ascii="Times New Roman" w:hAnsi="Times New Roman"/>
          <w:sz w:val="24"/>
          <w:szCs w:val="24"/>
        </w:rPr>
      </w:pPr>
    </w:p>
    <w:p w:rsidR="0091770F" w:rsidRPr="00D6496F" w:rsidRDefault="0091770F" w:rsidP="008229BD">
      <w:pPr>
        <w:spacing w:after="0"/>
        <w:rPr>
          <w:rFonts w:ascii="Times New Roman" w:hAnsi="Times New Roman"/>
          <w:sz w:val="24"/>
          <w:szCs w:val="24"/>
        </w:rPr>
      </w:pPr>
    </w:p>
    <w:p w:rsidR="00D70771" w:rsidRPr="00B577B7" w:rsidRDefault="00D70771" w:rsidP="008229BD">
      <w:pPr>
        <w:pStyle w:val="ListParagraph"/>
        <w:ind w:hanging="720"/>
        <w:outlineLvl w:val="0"/>
        <w:rPr>
          <w:b/>
        </w:rPr>
      </w:pPr>
      <w:bookmarkStart w:id="26" w:name="_Toc214436749"/>
      <w:r w:rsidRPr="00B577B7">
        <w:rPr>
          <w:b/>
        </w:rPr>
        <w:t>5.0</w:t>
      </w:r>
      <w:r w:rsidRPr="00B577B7">
        <w:rPr>
          <w:b/>
        </w:rPr>
        <w:tab/>
      </w:r>
      <w:r w:rsidR="001E14C0">
        <w:rPr>
          <w:b/>
        </w:rPr>
        <w:t xml:space="preserve">SC MAGNET </w:t>
      </w:r>
      <w:r w:rsidR="004A0928">
        <w:rPr>
          <w:b/>
        </w:rPr>
        <w:t>YOKE</w:t>
      </w:r>
      <w:r w:rsidRPr="00B577B7">
        <w:rPr>
          <w:b/>
        </w:rPr>
        <w:t xml:space="preserve"> ASSEMBLIES</w:t>
      </w:r>
      <w:bookmarkEnd w:id="26"/>
    </w:p>
    <w:p w:rsidR="00D70771" w:rsidRDefault="00D70771" w:rsidP="008039FE">
      <w:pPr>
        <w:tabs>
          <w:tab w:val="left" w:pos="720"/>
          <w:tab w:val="left" w:pos="3060"/>
        </w:tabs>
        <w:spacing w:after="0"/>
        <w:rPr>
          <w:rFonts w:ascii="Times New Roman" w:hAnsi="Times New Roman"/>
          <w:b/>
          <w:sz w:val="24"/>
          <w:szCs w:val="24"/>
        </w:rPr>
      </w:pPr>
    </w:p>
    <w:p w:rsidR="00D70771" w:rsidRDefault="00D70771" w:rsidP="00A13390">
      <w:pPr>
        <w:tabs>
          <w:tab w:val="left" w:pos="720"/>
          <w:tab w:val="left" w:pos="3060"/>
        </w:tabs>
        <w:spacing w:after="0"/>
        <w:ind w:left="720"/>
        <w:rPr>
          <w:rFonts w:ascii="Times New Roman" w:hAnsi="Times New Roman"/>
          <w:sz w:val="24"/>
          <w:szCs w:val="24"/>
        </w:rPr>
      </w:pPr>
      <w:r>
        <w:rPr>
          <w:rFonts w:ascii="Times New Roman" w:hAnsi="Times New Roman"/>
          <w:sz w:val="24"/>
          <w:szCs w:val="24"/>
        </w:rPr>
        <w:t xml:space="preserve">This </w:t>
      </w:r>
      <w:r w:rsidR="001E14C0">
        <w:rPr>
          <w:rFonts w:ascii="Times New Roman" w:hAnsi="Times New Roman"/>
          <w:sz w:val="24"/>
          <w:szCs w:val="24"/>
        </w:rPr>
        <w:t xml:space="preserve">section provides the interface requirements for </w:t>
      </w:r>
      <w:r>
        <w:rPr>
          <w:rFonts w:ascii="Times New Roman" w:hAnsi="Times New Roman"/>
          <w:sz w:val="24"/>
          <w:szCs w:val="24"/>
        </w:rPr>
        <w:t xml:space="preserve">the </w:t>
      </w:r>
      <w:r w:rsidR="00CA6038">
        <w:rPr>
          <w:rFonts w:ascii="Times New Roman" w:hAnsi="Times New Roman"/>
          <w:sz w:val="24"/>
          <w:szCs w:val="24"/>
        </w:rPr>
        <w:t xml:space="preserve">Jefferson Lab-provided </w:t>
      </w:r>
      <w:r w:rsidR="004A0928">
        <w:rPr>
          <w:rFonts w:ascii="Times New Roman" w:hAnsi="Times New Roman"/>
          <w:sz w:val="24"/>
          <w:szCs w:val="24"/>
        </w:rPr>
        <w:t xml:space="preserve">steel yoke </w:t>
      </w:r>
      <w:r w:rsidR="00242B36">
        <w:rPr>
          <w:rFonts w:ascii="Times New Roman" w:hAnsi="Times New Roman"/>
          <w:sz w:val="24"/>
          <w:szCs w:val="24"/>
        </w:rPr>
        <w:t>assem</w:t>
      </w:r>
      <w:r w:rsidR="0091770F">
        <w:rPr>
          <w:rFonts w:ascii="Times New Roman" w:hAnsi="Times New Roman"/>
          <w:sz w:val="24"/>
          <w:szCs w:val="24"/>
        </w:rPr>
        <w:t>blies for the Di</w:t>
      </w:r>
      <w:r w:rsidR="00921909">
        <w:rPr>
          <w:rFonts w:ascii="Times New Roman" w:hAnsi="Times New Roman"/>
          <w:sz w:val="24"/>
          <w:szCs w:val="24"/>
        </w:rPr>
        <w:t xml:space="preserve">pole </w:t>
      </w:r>
      <w:r w:rsidR="0091770F">
        <w:rPr>
          <w:rFonts w:ascii="Times New Roman" w:hAnsi="Times New Roman"/>
          <w:sz w:val="24"/>
          <w:szCs w:val="24"/>
        </w:rPr>
        <w:t>magnet</w:t>
      </w:r>
      <w:r>
        <w:rPr>
          <w:rFonts w:ascii="Times New Roman" w:hAnsi="Times New Roman"/>
          <w:sz w:val="24"/>
          <w:szCs w:val="24"/>
        </w:rPr>
        <w:t>.</w:t>
      </w:r>
    </w:p>
    <w:p w:rsidR="00D70771" w:rsidRDefault="00D70771" w:rsidP="008039FE">
      <w:pPr>
        <w:tabs>
          <w:tab w:val="left" w:pos="720"/>
          <w:tab w:val="left" w:pos="3060"/>
        </w:tabs>
        <w:spacing w:after="0"/>
        <w:rPr>
          <w:rFonts w:ascii="Times New Roman" w:hAnsi="Times New Roman"/>
          <w:sz w:val="24"/>
          <w:szCs w:val="24"/>
        </w:rPr>
      </w:pPr>
    </w:p>
    <w:p w:rsidR="00D70771" w:rsidRDefault="00D70771" w:rsidP="001F29D2">
      <w:pPr>
        <w:pStyle w:val="ListParagraph"/>
        <w:outlineLvl w:val="1"/>
        <w:rPr>
          <w:szCs w:val="24"/>
        </w:rPr>
      </w:pPr>
      <w:bookmarkStart w:id="27" w:name="_Toc214436750"/>
      <w:r w:rsidRPr="00B577B7">
        <w:rPr>
          <w:b/>
        </w:rPr>
        <w:t>5.1</w:t>
      </w:r>
      <w:r w:rsidRPr="00B577B7">
        <w:rPr>
          <w:b/>
        </w:rPr>
        <w:tab/>
      </w:r>
      <w:r w:rsidR="004A0928">
        <w:rPr>
          <w:b/>
          <w:u w:val="single"/>
        </w:rPr>
        <w:t>Yoke</w:t>
      </w:r>
      <w:r w:rsidR="00C4683C" w:rsidRPr="001F29D2">
        <w:rPr>
          <w:b/>
          <w:u w:val="single"/>
        </w:rPr>
        <w:t xml:space="preserve"> Interface Requir</w:t>
      </w:r>
      <w:r w:rsidR="001F29D2" w:rsidRPr="001F29D2">
        <w:rPr>
          <w:b/>
          <w:u w:val="single"/>
        </w:rPr>
        <w:t>e</w:t>
      </w:r>
      <w:r w:rsidR="00C4683C" w:rsidRPr="001F29D2">
        <w:rPr>
          <w:b/>
          <w:u w:val="single"/>
        </w:rPr>
        <w:t>ments</w:t>
      </w:r>
      <w:bookmarkEnd w:id="27"/>
    </w:p>
    <w:p w:rsidR="00745780" w:rsidRDefault="00745780" w:rsidP="00A04C84">
      <w:pPr>
        <w:tabs>
          <w:tab w:val="left" w:pos="720"/>
          <w:tab w:val="left" w:pos="1440"/>
        </w:tabs>
        <w:spacing w:after="0"/>
        <w:ind w:left="720" w:hanging="720"/>
        <w:rPr>
          <w:rFonts w:ascii="Times New Roman" w:hAnsi="Times New Roman"/>
          <w:sz w:val="24"/>
          <w:szCs w:val="24"/>
        </w:rPr>
      </w:pPr>
    </w:p>
    <w:p w:rsidR="00745780" w:rsidRPr="00844F82" w:rsidRDefault="0094132D" w:rsidP="0094132D">
      <w:pPr>
        <w:tabs>
          <w:tab w:val="left" w:pos="720"/>
          <w:tab w:val="left" w:pos="1440"/>
        </w:tabs>
        <w:spacing w:after="0"/>
        <w:ind w:left="1440" w:hanging="720"/>
        <w:rPr>
          <w:rFonts w:ascii="Times New Roman" w:hAnsi="Times New Roman"/>
          <w:sz w:val="24"/>
          <w:szCs w:val="24"/>
        </w:rPr>
      </w:pPr>
      <w:r>
        <w:rPr>
          <w:rFonts w:ascii="Times New Roman" w:hAnsi="Times New Roman"/>
          <w:sz w:val="24"/>
          <w:szCs w:val="24"/>
        </w:rPr>
        <w:tab/>
      </w:r>
      <w:r w:rsidR="00844F82" w:rsidRPr="00844F82">
        <w:rPr>
          <w:rFonts w:ascii="Times New Roman" w:hAnsi="Times New Roman"/>
          <w:sz w:val="24"/>
          <w:szCs w:val="24"/>
        </w:rPr>
        <w:t xml:space="preserve">The subcontractor shall maintain the yoke cryostat interface as described on drawing </w:t>
      </w:r>
      <w:r w:rsidR="00242B36">
        <w:rPr>
          <w:rFonts w:ascii="Times New Roman" w:hAnsi="Times New Roman"/>
          <w:sz w:val="24"/>
          <w:szCs w:val="24"/>
        </w:rPr>
        <w:t xml:space="preserve"> </w:t>
      </w:r>
      <w:r w:rsidR="0091770F">
        <w:rPr>
          <w:rFonts w:ascii="Times New Roman" w:hAnsi="Times New Roman"/>
          <w:sz w:val="24"/>
          <w:szCs w:val="24"/>
        </w:rPr>
        <w:t>6711</w:t>
      </w:r>
      <w:r w:rsidR="00844F82" w:rsidRPr="00844F82">
        <w:rPr>
          <w:rFonts w:ascii="Times New Roman" w:hAnsi="Times New Roman"/>
          <w:sz w:val="24"/>
          <w:szCs w:val="24"/>
        </w:rPr>
        <w:t>5-E-000</w:t>
      </w:r>
      <w:r w:rsidR="001C0683">
        <w:rPr>
          <w:rFonts w:ascii="Times New Roman" w:hAnsi="Times New Roman"/>
          <w:sz w:val="24"/>
          <w:szCs w:val="24"/>
        </w:rPr>
        <w:t>0</w:t>
      </w:r>
      <w:r w:rsidR="0091770F">
        <w:rPr>
          <w:rFonts w:ascii="Times New Roman" w:hAnsi="Times New Roman"/>
          <w:sz w:val="24"/>
          <w:szCs w:val="24"/>
        </w:rPr>
        <w:t>1 for the Dipole  magnet</w:t>
      </w:r>
      <w:r w:rsidR="006B2A9D">
        <w:rPr>
          <w:rFonts w:ascii="Times New Roman" w:hAnsi="Times New Roman"/>
          <w:sz w:val="24"/>
          <w:szCs w:val="24"/>
        </w:rPr>
        <w:t>. The</w:t>
      </w:r>
      <w:r w:rsidR="00844F82" w:rsidRPr="00844F82">
        <w:rPr>
          <w:rFonts w:ascii="Times New Roman" w:hAnsi="Times New Roman"/>
          <w:sz w:val="24"/>
          <w:szCs w:val="24"/>
        </w:rPr>
        <w:t>s</w:t>
      </w:r>
      <w:r w:rsidR="006B2A9D">
        <w:rPr>
          <w:rFonts w:ascii="Times New Roman" w:hAnsi="Times New Roman"/>
          <w:sz w:val="24"/>
          <w:szCs w:val="24"/>
        </w:rPr>
        <w:t>e drawing describe</w:t>
      </w:r>
      <w:r w:rsidR="00844F82" w:rsidRPr="00844F82">
        <w:rPr>
          <w:rFonts w:ascii="Times New Roman" w:hAnsi="Times New Roman"/>
          <w:sz w:val="24"/>
          <w:szCs w:val="24"/>
        </w:rPr>
        <w:t xml:space="preserve"> the yoke location shim pads </w:t>
      </w:r>
      <w:r w:rsidR="0091770F">
        <w:rPr>
          <w:rFonts w:ascii="Times New Roman" w:hAnsi="Times New Roman"/>
          <w:sz w:val="24"/>
          <w:szCs w:val="24"/>
        </w:rPr>
        <w:t>that are to be mounted to the Dipole cryostat</w:t>
      </w:r>
      <w:r w:rsidR="00844F82" w:rsidRPr="00844F82">
        <w:rPr>
          <w:rFonts w:ascii="Times New Roman" w:hAnsi="Times New Roman"/>
          <w:sz w:val="24"/>
          <w:szCs w:val="24"/>
        </w:rPr>
        <w:t xml:space="preserve"> that centers and positions the warm yoke (furnished at J</w:t>
      </w:r>
      <w:r>
        <w:rPr>
          <w:rFonts w:ascii="Times New Roman" w:hAnsi="Times New Roman"/>
          <w:sz w:val="24"/>
          <w:szCs w:val="24"/>
        </w:rPr>
        <w:t>efferson Lab by Jefferson Lab</w:t>
      </w:r>
      <w:r w:rsidR="00844F82" w:rsidRPr="00844F82">
        <w:rPr>
          <w:rFonts w:ascii="Times New Roman" w:hAnsi="Times New Roman"/>
          <w:sz w:val="24"/>
          <w:szCs w:val="24"/>
        </w:rPr>
        <w:t>) relative to the cryostat center.</w:t>
      </w:r>
    </w:p>
    <w:p w:rsidR="00745780" w:rsidRDefault="00745780" w:rsidP="00A04C84">
      <w:pPr>
        <w:tabs>
          <w:tab w:val="left" w:pos="720"/>
          <w:tab w:val="left" w:pos="1440"/>
        </w:tabs>
        <w:spacing w:after="0"/>
        <w:ind w:left="720" w:hanging="720"/>
        <w:rPr>
          <w:rFonts w:ascii="Times New Roman" w:hAnsi="Times New Roman"/>
          <w:sz w:val="24"/>
          <w:szCs w:val="24"/>
        </w:rPr>
      </w:pPr>
    </w:p>
    <w:p w:rsidR="00D70771" w:rsidRPr="008229BD" w:rsidRDefault="00D70771" w:rsidP="008229BD">
      <w:pPr>
        <w:pStyle w:val="ListParagraph"/>
        <w:outlineLvl w:val="1"/>
        <w:rPr>
          <w:b/>
        </w:rPr>
      </w:pPr>
      <w:bookmarkStart w:id="28" w:name="_Toc214436751"/>
      <w:r w:rsidRPr="008229BD">
        <w:rPr>
          <w:b/>
        </w:rPr>
        <w:t>5.2</w:t>
      </w:r>
      <w:r w:rsidRPr="008229BD">
        <w:rPr>
          <w:b/>
        </w:rPr>
        <w:tab/>
      </w:r>
      <w:r w:rsidR="004A0928">
        <w:rPr>
          <w:b/>
          <w:u w:val="single"/>
        </w:rPr>
        <w:t>Yoke</w:t>
      </w:r>
      <w:r w:rsidRPr="008229BD">
        <w:rPr>
          <w:b/>
          <w:u w:val="single"/>
        </w:rPr>
        <w:t xml:space="preserve"> Material (rolled plate, forgings)</w:t>
      </w:r>
      <w:bookmarkEnd w:id="28"/>
    </w:p>
    <w:p w:rsidR="00D70771" w:rsidRDefault="00D70771" w:rsidP="00A04C84">
      <w:pPr>
        <w:tabs>
          <w:tab w:val="left" w:pos="720"/>
          <w:tab w:val="left" w:pos="1440"/>
        </w:tabs>
        <w:spacing w:after="0"/>
        <w:ind w:left="720" w:hanging="720"/>
        <w:rPr>
          <w:rFonts w:ascii="Times New Roman" w:hAnsi="Times New Roman"/>
          <w:sz w:val="24"/>
          <w:szCs w:val="24"/>
        </w:rPr>
      </w:pPr>
    </w:p>
    <w:p w:rsidR="00D70771" w:rsidRDefault="00D70771" w:rsidP="00A13390">
      <w:pPr>
        <w:tabs>
          <w:tab w:val="left" w:pos="1440"/>
        </w:tabs>
        <w:spacing w:after="0"/>
        <w:ind w:left="1440" w:hanging="720"/>
        <w:rPr>
          <w:rFonts w:ascii="Times New Roman" w:hAnsi="Times New Roman"/>
          <w:sz w:val="24"/>
          <w:szCs w:val="24"/>
        </w:rPr>
      </w:pPr>
      <w:r>
        <w:rPr>
          <w:rFonts w:ascii="Times New Roman" w:hAnsi="Times New Roman"/>
          <w:sz w:val="24"/>
          <w:szCs w:val="24"/>
        </w:rPr>
        <w:tab/>
        <w:t xml:space="preserve">The specifications in this section cover the fabrication of the </w:t>
      </w:r>
      <w:r w:rsidR="00C4683C">
        <w:rPr>
          <w:rFonts w:ascii="Times New Roman" w:hAnsi="Times New Roman"/>
          <w:sz w:val="24"/>
          <w:szCs w:val="24"/>
        </w:rPr>
        <w:t xml:space="preserve">Jefferson Lab provided </w:t>
      </w:r>
      <w:r>
        <w:rPr>
          <w:rFonts w:ascii="Times New Roman" w:hAnsi="Times New Roman"/>
          <w:sz w:val="24"/>
          <w:szCs w:val="24"/>
        </w:rPr>
        <w:t>magnet yoke/pole pieces manufactured from rolled plate or forgings.</w:t>
      </w:r>
      <w:r w:rsidR="001D378F">
        <w:rPr>
          <w:rFonts w:ascii="Times New Roman" w:hAnsi="Times New Roman"/>
          <w:sz w:val="24"/>
          <w:szCs w:val="24"/>
        </w:rPr>
        <w:t xml:space="preserve"> The rolled plate and</w:t>
      </w:r>
      <w:r w:rsidR="00C4683C">
        <w:rPr>
          <w:rFonts w:ascii="Times New Roman" w:hAnsi="Times New Roman"/>
          <w:sz w:val="24"/>
          <w:szCs w:val="24"/>
        </w:rPr>
        <w:t xml:space="preserve"> forgings wi</w:t>
      </w:r>
      <w:r w:rsidR="001D378F">
        <w:rPr>
          <w:rFonts w:ascii="Times New Roman" w:hAnsi="Times New Roman"/>
          <w:sz w:val="24"/>
          <w:szCs w:val="24"/>
        </w:rPr>
        <w:t>ll meet th</w:t>
      </w:r>
      <w:r w:rsidR="00CA6038">
        <w:rPr>
          <w:rFonts w:ascii="Times New Roman" w:hAnsi="Times New Roman"/>
          <w:sz w:val="24"/>
          <w:szCs w:val="24"/>
        </w:rPr>
        <w:t>e requirements of this section.</w:t>
      </w:r>
    </w:p>
    <w:p w:rsidR="00D70771" w:rsidRDefault="00D70771" w:rsidP="00A04C84">
      <w:pPr>
        <w:tabs>
          <w:tab w:val="left" w:pos="720"/>
          <w:tab w:val="left" w:pos="1440"/>
        </w:tabs>
        <w:spacing w:after="0"/>
        <w:ind w:left="720" w:hanging="720"/>
        <w:rPr>
          <w:rFonts w:ascii="Times New Roman" w:hAnsi="Times New Roman"/>
          <w:sz w:val="24"/>
          <w:szCs w:val="24"/>
        </w:rPr>
      </w:pPr>
    </w:p>
    <w:p w:rsidR="00D70771" w:rsidRDefault="00AE492C" w:rsidP="00DE1296">
      <w:pPr>
        <w:pStyle w:val="ListParagraph"/>
        <w:outlineLvl w:val="2"/>
      </w:pPr>
      <w:r>
        <w:tab/>
      </w:r>
      <w:bookmarkStart w:id="29" w:name="_Toc214436752"/>
      <w:r w:rsidR="00D70771">
        <w:t>5.2.1</w:t>
      </w:r>
      <w:r w:rsidR="00D70771">
        <w:tab/>
        <w:t>Steel Chemistry</w:t>
      </w:r>
      <w:bookmarkEnd w:id="29"/>
    </w:p>
    <w:p w:rsidR="00D70771" w:rsidRDefault="00D70771" w:rsidP="00A04C84">
      <w:pPr>
        <w:tabs>
          <w:tab w:val="left" w:pos="720"/>
          <w:tab w:val="left" w:pos="1440"/>
        </w:tabs>
        <w:spacing w:after="0"/>
        <w:ind w:left="720" w:hanging="72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tbl>
      <w:tblPr>
        <w:tblW w:w="0" w:type="auto"/>
        <w:tblInd w:w="22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50"/>
        <w:gridCol w:w="2790"/>
      </w:tblGrid>
      <w:tr w:rsidR="00D70771" w:rsidRPr="004D79AE" w:rsidTr="004D79AE">
        <w:tc>
          <w:tcPr>
            <w:tcW w:w="3150" w:type="dxa"/>
          </w:tcPr>
          <w:p w:rsidR="00D70771" w:rsidRPr="004D79AE" w:rsidRDefault="00D70771" w:rsidP="004D79AE">
            <w:pPr>
              <w:tabs>
                <w:tab w:val="left" w:pos="720"/>
                <w:tab w:val="left" w:pos="1440"/>
              </w:tabs>
              <w:spacing w:after="0" w:line="240" w:lineRule="auto"/>
              <w:jc w:val="center"/>
              <w:rPr>
                <w:rFonts w:ascii="Times New Roman" w:hAnsi="Times New Roman"/>
                <w:b/>
                <w:sz w:val="24"/>
                <w:szCs w:val="24"/>
              </w:rPr>
            </w:pPr>
            <w:r w:rsidRPr="004D79AE">
              <w:rPr>
                <w:rFonts w:ascii="Times New Roman" w:hAnsi="Times New Roman"/>
                <w:b/>
                <w:sz w:val="24"/>
                <w:szCs w:val="24"/>
              </w:rPr>
              <w:t>Impurity</w:t>
            </w:r>
          </w:p>
        </w:tc>
        <w:tc>
          <w:tcPr>
            <w:tcW w:w="2790" w:type="dxa"/>
          </w:tcPr>
          <w:p w:rsidR="00D70771" w:rsidRPr="004D79AE" w:rsidRDefault="00D70771" w:rsidP="004D79AE">
            <w:pPr>
              <w:tabs>
                <w:tab w:val="left" w:pos="720"/>
                <w:tab w:val="left" w:pos="1440"/>
              </w:tabs>
              <w:spacing w:after="0" w:line="240" w:lineRule="auto"/>
              <w:jc w:val="center"/>
              <w:rPr>
                <w:rFonts w:ascii="Times New Roman" w:hAnsi="Times New Roman"/>
                <w:b/>
                <w:sz w:val="24"/>
                <w:szCs w:val="24"/>
              </w:rPr>
            </w:pPr>
            <w:r w:rsidRPr="004D79AE">
              <w:rPr>
                <w:rFonts w:ascii="Times New Roman" w:hAnsi="Times New Roman"/>
                <w:b/>
                <w:sz w:val="24"/>
                <w:szCs w:val="24"/>
              </w:rPr>
              <w:t>Wt.%</w:t>
            </w:r>
          </w:p>
        </w:tc>
      </w:tr>
      <w:tr w:rsidR="00D70771" w:rsidRPr="004D79AE" w:rsidTr="004D79AE">
        <w:tc>
          <w:tcPr>
            <w:tcW w:w="3150" w:type="dxa"/>
          </w:tcPr>
          <w:p w:rsidR="00D70771" w:rsidRPr="004D79AE" w:rsidRDefault="00D70771" w:rsidP="004D79AE">
            <w:pPr>
              <w:tabs>
                <w:tab w:val="left" w:pos="720"/>
                <w:tab w:val="left" w:pos="1440"/>
              </w:tabs>
              <w:spacing w:after="0" w:line="240" w:lineRule="auto"/>
              <w:jc w:val="center"/>
              <w:rPr>
                <w:rFonts w:ascii="Times New Roman" w:hAnsi="Times New Roman"/>
                <w:sz w:val="24"/>
                <w:szCs w:val="24"/>
              </w:rPr>
            </w:pPr>
            <w:r w:rsidRPr="004D79AE">
              <w:rPr>
                <w:rFonts w:ascii="Times New Roman" w:hAnsi="Times New Roman"/>
                <w:sz w:val="24"/>
                <w:szCs w:val="24"/>
              </w:rPr>
              <w:t>Carbon</w:t>
            </w:r>
          </w:p>
        </w:tc>
        <w:tc>
          <w:tcPr>
            <w:tcW w:w="2790" w:type="dxa"/>
          </w:tcPr>
          <w:p w:rsidR="00D70771" w:rsidRPr="004D79AE" w:rsidRDefault="00D70771" w:rsidP="004D79AE">
            <w:pPr>
              <w:tabs>
                <w:tab w:val="left" w:pos="720"/>
                <w:tab w:val="left" w:pos="1440"/>
              </w:tabs>
              <w:spacing w:after="0" w:line="240" w:lineRule="auto"/>
              <w:jc w:val="center"/>
              <w:rPr>
                <w:rFonts w:ascii="Times New Roman" w:hAnsi="Times New Roman"/>
                <w:sz w:val="24"/>
                <w:szCs w:val="24"/>
              </w:rPr>
            </w:pPr>
            <w:r w:rsidRPr="004D79AE">
              <w:rPr>
                <w:rFonts w:ascii="Times New Roman" w:hAnsi="Times New Roman"/>
                <w:sz w:val="24"/>
                <w:szCs w:val="24"/>
              </w:rPr>
              <w:t>0.04 – 0.08</w:t>
            </w:r>
          </w:p>
        </w:tc>
      </w:tr>
      <w:tr w:rsidR="00D70771" w:rsidRPr="004D79AE" w:rsidTr="004D79AE">
        <w:tc>
          <w:tcPr>
            <w:tcW w:w="3150" w:type="dxa"/>
          </w:tcPr>
          <w:p w:rsidR="00D70771" w:rsidRPr="004D79AE" w:rsidRDefault="00D70771" w:rsidP="004D79AE">
            <w:pPr>
              <w:tabs>
                <w:tab w:val="left" w:pos="720"/>
                <w:tab w:val="left" w:pos="1440"/>
              </w:tabs>
              <w:spacing w:after="0" w:line="240" w:lineRule="auto"/>
              <w:jc w:val="center"/>
              <w:rPr>
                <w:rFonts w:ascii="Times New Roman" w:hAnsi="Times New Roman"/>
                <w:sz w:val="24"/>
                <w:szCs w:val="24"/>
              </w:rPr>
            </w:pPr>
            <w:r w:rsidRPr="004D79AE">
              <w:rPr>
                <w:rFonts w:ascii="Times New Roman" w:hAnsi="Times New Roman"/>
                <w:sz w:val="24"/>
                <w:szCs w:val="24"/>
              </w:rPr>
              <w:t>Manganese</w:t>
            </w:r>
          </w:p>
        </w:tc>
        <w:tc>
          <w:tcPr>
            <w:tcW w:w="2790" w:type="dxa"/>
          </w:tcPr>
          <w:p w:rsidR="00D70771" w:rsidRPr="004D79AE" w:rsidRDefault="00D70771" w:rsidP="004D79AE">
            <w:pPr>
              <w:tabs>
                <w:tab w:val="left" w:pos="720"/>
                <w:tab w:val="left" w:pos="1440"/>
              </w:tabs>
              <w:spacing w:after="0" w:line="240" w:lineRule="auto"/>
              <w:jc w:val="center"/>
              <w:rPr>
                <w:rFonts w:ascii="Times New Roman" w:hAnsi="Times New Roman"/>
                <w:sz w:val="24"/>
                <w:szCs w:val="24"/>
              </w:rPr>
            </w:pPr>
            <w:r w:rsidRPr="004D79AE">
              <w:rPr>
                <w:rFonts w:ascii="Times New Roman" w:hAnsi="Times New Roman"/>
                <w:sz w:val="24"/>
                <w:szCs w:val="24"/>
              </w:rPr>
              <w:t>0.25 – 0.45</w:t>
            </w:r>
          </w:p>
        </w:tc>
      </w:tr>
      <w:tr w:rsidR="00D70771" w:rsidRPr="004D79AE" w:rsidTr="004D79AE">
        <w:tc>
          <w:tcPr>
            <w:tcW w:w="3150" w:type="dxa"/>
          </w:tcPr>
          <w:p w:rsidR="00D70771" w:rsidRPr="004D79AE" w:rsidRDefault="00D70771" w:rsidP="004D79AE">
            <w:pPr>
              <w:tabs>
                <w:tab w:val="left" w:pos="720"/>
                <w:tab w:val="left" w:pos="1440"/>
              </w:tabs>
              <w:spacing w:after="0" w:line="240" w:lineRule="auto"/>
              <w:jc w:val="center"/>
              <w:rPr>
                <w:rFonts w:ascii="Times New Roman" w:hAnsi="Times New Roman"/>
                <w:sz w:val="24"/>
                <w:szCs w:val="24"/>
              </w:rPr>
            </w:pPr>
            <w:r w:rsidRPr="004D79AE">
              <w:rPr>
                <w:rFonts w:ascii="Times New Roman" w:hAnsi="Times New Roman"/>
                <w:sz w:val="24"/>
                <w:szCs w:val="24"/>
              </w:rPr>
              <w:t>Phosphorus</w:t>
            </w:r>
          </w:p>
        </w:tc>
        <w:tc>
          <w:tcPr>
            <w:tcW w:w="2790" w:type="dxa"/>
          </w:tcPr>
          <w:p w:rsidR="00D70771" w:rsidRPr="004D79AE" w:rsidRDefault="00D70771" w:rsidP="004D79AE">
            <w:pPr>
              <w:tabs>
                <w:tab w:val="left" w:pos="720"/>
                <w:tab w:val="left" w:pos="1440"/>
              </w:tabs>
              <w:spacing w:after="0" w:line="240" w:lineRule="auto"/>
              <w:jc w:val="center"/>
              <w:rPr>
                <w:rFonts w:ascii="Times New Roman" w:hAnsi="Times New Roman"/>
                <w:sz w:val="24"/>
                <w:szCs w:val="24"/>
              </w:rPr>
            </w:pPr>
            <w:r w:rsidRPr="004D79AE">
              <w:rPr>
                <w:rFonts w:ascii="Times New Roman" w:hAnsi="Times New Roman"/>
                <w:sz w:val="24"/>
                <w:szCs w:val="24"/>
              </w:rPr>
              <w:t>≤ 0.04</w:t>
            </w:r>
          </w:p>
        </w:tc>
      </w:tr>
      <w:tr w:rsidR="00D70771" w:rsidRPr="004D79AE" w:rsidTr="004D79AE">
        <w:tc>
          <w:tcPr>
            <w:tcW w:w="3150" w:type="dxa"/>
          </w:tcPr>
          <w:p w:rsidR="00D70771" w:rsidRPr="004D79AE" w:rsidRDefault="00D70771" w:rsidP="004D79AE">
            <w:pPr>
              <w:tabs>
                <w:tab w:val="left" w:pos="720"/>
                <w:tab w:val="left" w:pos="1440"/>
              </w:tabs>
              <w:spacing w:after="0" w:line="240" w:lineRule="auto"/>
              <w:jc w:val="center"/>
              <w:rPr>
                <w:rFonts w:ascii="Times New Roman" w:hAnsi="Times New Roman"/>
                <w:sz w:val="24"/>
                <w:szCs w:val="24"/>
              </w:rPr>
            </w:pPr>
            <w:r w:rsidRPr="004D79AE">
              <w:rPr>
                <w:rFonts w:ascii="Times New Roman" w:hAnsi="Times New Roman"/>
                <w:sz w:val="24"/>
                <w:szCs w:val="24"/>
              </w:rPr>
              <w:t>Silicon</w:t>
            </w:r>
          </w:p>
        </w:tc>
        <w:tc>
          <w:tcPr>
            <w:tcW w:w="2790" w:type="dxa"/>
          </w:tcPr>
          <w:p w:rsidR="00D70771" w:rsidRPr="004D79AE" w:rsidRDefault="00D70771" w:rsidP="004D79AE">
            <w:pPr>
              <w:tabs>
                <w:tab w:val="left" w:pos="720"/>
                <w:tab w:val="left" w:pos="1440"/>
              </w:tabs>
              <w:spacing w:after="0" w:line="240" w:lineRule="auto"/>
              <w:jc w:val="center"/>
              <w:rPr>
                <w:rFonts w:ascii="Times New Roman" w:hAnsi="Times New Roman"/>
                <w:sz w:val="24"/>
                <w:szCs w:val="24"/>
              </w:rPr>
            </w:pPr>
            <w:r w:rsidRPr="004D79AE">
              <w:rPr>
                <w:rFonts w:ascii="Times New Roman" w:hAnsi="Times New Roman"/>
                <w:sz w:val="24"/>
                <w:szCs w:val="24"/>
              </w:rPr>
              <w:t>≤ 0.4</w:t>
            </w:r>
          </w:p>
        </w:tc>
      </w:tr>
      <w:tr w:rsidR="00D70771" w:rsidRPr="004D79AE" w:rsidTr="004D79AE">
        <w:tc>
          <w:tcPr>
            <w:tcW w:w="3150" w:type="dxa"/>
          </w:tcPr>
          <w:p w:rsidR="00D70771" w:rsidRPr="004D79AE" w:rsidRDefault="00D70771" w:rsidP="004D79AE">
            <w:pPr>
              <w:tabs>
                <w:tab w:val="left" w:pos="720"/>
                <w:tab w:val="left" w:pos="1440"/>
              </w:tabs>
              <w:spacing w:after="0" w:line="240" w:lineRule="auto"/>
              <w:jc w:val="center"/>
              <w:rPr>
                <w:rFonts w:ascii="Times New Roman" w:hAnsi="Times New Roman"/>
                <w:sz w:val="24"/>
                <w:szCs w:val="24"/>
              </w:rPr>
            </w:pPr>
            <w:r w:rsidRPr="004D79AE">
              <w:rPr>
                <w:rFonts w:ascii="Times New Roman" w:hAnsi="Times New Roman"/>
                <w:sz w:val="24"/>
                <w:szCs w:val="24"/>
              </w:rPr>
              <w:t>Aluminum</w:t>
            </w:r>
          </w:p>
        </w:tc>
        <w:tc>
          <w:tcPr>
            <w:tcW w:w="2790" w:type="dxa"/>
          </w:tcPr>
          <w:p w:rsidR="00D70771" w:rsidRPr="004D79AE" w:rsidRDefault="00D70771" w:rsidP="004D79AE">
            <w:pPr>
              <w:tabs>
                <w:tab w:val="left" w:pos="720"/>
                <w:tab w:val="left" w:pos="1440"/>
              </w:tabs>
              <w:spacing w:after="0" w:line="240" w:lineRule="auto"/>
              <w:jc w:val="center"/>
              <w:rPr>
                <w:rFonts w:ascii="Times New Roman" w:hAnsi="Times New Roman"/>
                <w:sz w:val="24"/>
                <w:szCs w:val="24"/>
              </w:rPr>
            </w:pPr>
            <w:r w:rsidRPr="004D79AE">
              <w:rPr>
                <w:rFonts w:ascii="Times New Roman" w:hAnsi="Times New Roman"/>
                <w:sz w:val="24"/>
                <w:szCs w:val="24"/>
              </w:rPr>
              <w:t>≤ 0.03</w:t>
            </w:r>
          </w:p>
        </w:tc>
      </w:tr>
      <w:tr w:rsidR="00D70771" w:rsidRPr="004D79AE" w:rsidTr="004D79AE">
        <w:tc>
          <w:tcPr>
            <w:tcW w:w="3150" w:type="dxa"/>
          </w:tcPr>
          <w:p w:rsidR="00D70771" w:rsidRPr="004D79AE" w:rsidRDefault="00D70771" w:rsidP="004D79AE">
            <w:pPr>
              <w:tabs>
                <w:tab w:val="left" w:pos="720"/>
                <w:tab w:val="left" w:pos="1440"/>
              </w:tabs>
              <w:spacing w:after="0" w:line="240" w:lineRule="auto"/>
              <w:jc w:val="center"/>
              <w:rPr>
                <w:rFonts w:ascii="Times New Roman" w:hAnsi="Times New Roman"/>
                <w:sz w:val="24"/>
                <w:szCs w:val="24"/>
              </w:rPr>
            </w:pPr>
            <w:r w:rsidRPr="004D79AE">
              <w:rPr>
                <w:rFonts w:ascii="Times New Roman" w:hAnsi="Times New Roman"/>
                <w:sz w:val="24"/>
                <w:szCs w:val="24"/>
              </w:rPr>
              <w:t>Nitrogen</w:t>
            </w:r>
          </w:p>
        </w:tc>
        <w:tc>
          <w:tcPr>
            <w:tcW w:w="2790" w:type="dxa"/>
          </w:tcPr>
          <w:p w:rsidR="00D70771" w:rsidRPr="004D79AE" w:rsidRDefault="00D70771" w:rsidP="004D79AE">
            <w:pPr>
              <w:tabs>
                <w:tab w:val="left" w:pos="720"/>
                <w:tab w:val="left" w:pos="1440"/>
              </w:tabs>
              <w:spacing w:after="0" w:line="240" w:lineRule="auto"/>
              <w:jc w:val="center"/>
              <w:rPr>
                <w:rFonts w:ascii="Times New Roman" w:hAnsi="Times New Roman"/>
                <w:sz w:val="24"/>
                <w:szCs w:val="24"/>
              </w:rPr>
            </w:pPr>
            <w:r w:rsidRPr="004D79AE">
              <w:rPr>
                <w:rFonts w:ascii="Times New Roman" w:hAnsi="Times New Roman"/>
                <w:sz w:val="24"/>
                <w:szCs w:val="24"/>
              </w:rPr>
              <w:t>≤ 0.012</w:t>
            </w:r>
          </w:p>
        </w:tc>
      </w:tr>
      <w:tr w:rsidR="00D70771" w:rsidRPr="004D79AE" w:rsidTr="004D79AE">
        <w:tc>
          <w:tcPr>
            <w:tcW w:w="3150" w:type="dxa"/>
          </w:tcPr>
          <w:p w:rsidR="00D70771" w:rsidRPr="004D79AE" w:rsidRDefault="00D70771" w:rsidP="004D79AE">
            <w:pPr>
              <w:tabs>
                <w:tab w:val="left" w:pos="720"/>
                <w:tab w:val="left" w:pos="1440"/>
              </w:tabs>
              <w:spacing w:after="0" w:line="240" w:lineRule="auto"/>
              <w:jc w:val="center"/>
              <w:rPr>
                <w:rFonts w:ascii="Times New Roman" w:hAnsi="Times New Roman"/>
                <w:sz w:val="24"/>
                <w:szCs w:val="24"/>
              </w:rPr>
            </w:pPr>
            <w:r w:rsidRPr="004D79AE">
              <w:rPr>
                <w:rFonts w:ascii="Times New Roman" w:hAnsi="Times New Roman"/>
                <w:sz w:val="24"/>
                <w:szCs w:val="24"/>
              </w:rPr>
              <w:t>Oxygen</w:t>
            </w:r>
          </w:p>
        </w:tc>
        <w:tc>
          <w:tcPr>
            <w:tcW w:w="2790" w:type="dxa"/>
          </w:tcPr>
          <w:p w:rsidR="00D70771" w:rsidRPr="004D79AE" w:rsidRDefault="00D70771" w:rsidP="004D79AE">
            <w:pPr>
              <w:tabs>
                <w:tab w:val="left" w:pos="720"/>
                <w:tab w:val="left" w:pos="1440"/>
              </w:tabs>
              <w:spacing w:after="0" w:line="240" w:lineRule="auto"/>
              <w:jc w:val="center"/>
              <w:rPr>
                <w:rFonts w:ascii="Times New Roman" w:hAnsi="Times New Roman"/>
                <w:sz w:val="24"/>
                <w:szCs w:val="24"/>
              </w:rPr>
            </w:pPr>
            <w:r w:rsidRPr="004D79AE">
              <w:rPr>
                <w:rFonts w:ascii="Times New Roman" w:hAnsi="Times New Roman"/>
                <w:sz w:val="24"/>
                <w:szCs w:val="24"/>
              </w:rPr>
              <w:t>≤ 0.035</w:t>
            </w:r>
          </w:p>
        </w:tc>
      </w:tr>
      <w:tr w:rsidR="00D70771" w:rsidRPr="004D79AE" w:rsidTr="004D79AE">
        <w:tc>
          <w:tcPr>
            <w:tcW w:w="3150" w:type="dxa"/>
          </w:tcPr>
          <w:p w:rsidR="00D70771" w:rsidRPr="004D79AE" w:rsidRDefault="00D70771" w:rsidP="004D79AE">
            <w:pPr>
              <w:tabs>
                <w:tab w:val="left" w:pos="720"/>
                <w:tab w:val="left" w:pos="1440"/>
              </w:tabs>
              <w:spacing w:after="0" w:line="240" w:lineRule="auto"/>
              <w:jc w:val="center"/>
              <w:rPr>
                <w:rFonts w:ascii="Times New Roman" w:hAnsi="Times New Roman"/>
                <w:sz w:val="24"/>
                <w:szCs w:val="24"/>
              </w:rPr>
            </w:pPr>
            <w:r w:rsidRPr="004D79AE">
              <w:rPr>
                <w:rFonts w:ascii="Times New Roman" w:hAnsi="Times New Roman"/>
                <w:sz w:val="24"/>
                <w:szCs w:val="24"/>
              </w:rPr>
              <w:t>Sulfur</w:t>
            </w:r>
          </w:p>
        </w:tc>
        <w:tc>
          <w:tcPr>
            <w:tcW w:w="2790" w:type="dxa"/>
          </w:tcPr>
          <w:p w:rsidR="00D70771" w:rsidRPr="004D79AE" w:rsidRDefault="00D70771" w:rsidP="004D79AE">
            <w:pPr>
              <w:tabs>
                <w:tab w:val="left" w:pos="720"/>
                <w:tab w:val="left" w:pos="1440"/>
              </w:tabs>
              <w:spacing w:after="0" w:line="240" w:lineRule="auto"/>
              <w:jc w:val="center"/>
              <w:rPr>
                <w:rFonts w:ascii="Times New Roman" w:hAnsi="Times New Roman"/>
                <w:sz w:val="24"/>
                <w:szCs w:val="24"/>
              </w:rPr>
            </w:pPr>
            <w:r w:rsidRPr="004D79AE">
              <w:rPr>
                <w:rFonts w:ascii="Times New Roman" w:hAnsi="Times New Roman"/>
                <w:sz w:val="24"/>
                <w:szCs w:val="24"/>
              </w:rPr>
              <w:t>≤ 0.025</w:t>
            </w:r>
          </w:p>
        </w:tc>
      </w:tr>
      <w:tr w:rsidR="00D70771" w:rsidRPr="004D79AE" w:rsidTr="004D79AE">
        <w:tc>
          <w:tcPr>
            <w:tcW w:w="3150" w:type="dxa"/>
          </w:tcPr>
          <w:p w:rsidR="00D70771" w:rsidRPr="004D79AE" w:rsidRDefault="00D70771" w:rsidP="004D79AE">
            <w:pPr>
              <w:tabs>
                <w:tab w:val="left" w:pos="720"/>
                <w:tab w:val="left" w:pos="1440"/>
              </w:tabs>
              <w:spacing w:after="0" w:line="240" w:lineRule="auto"/>
              <w:jc w:val="center"/>
              <w:rPr>
                <w:rFonts w:ascii="Times New Roman" w:hAnsi="Times New Roman"/>
                <w:sz w:val="24"/>
                <w:szCs w:val="24"/>
              </w:rPr>
            </w:pPr>
            <w:r w:rsidRPr="004D79AE">
              <w:rPr>
                <w:rFonts w:ascii="Times New Roman" w:hAnsi="Times New Roman"/>
                <w:sz w:val="24"/>
                <w:szCs w:val="24"/>
              </w:rPr>
              <w:t>Copper</w:t>
            </w:r>
          </w:p>
        </w:tc>
        <w:tc>
          <w:tcPr>
            <w:tcW w:w="2790" w:type="dxa"/>
          </w:tcPr>
          <w:p w:rsidR="00D70771" w:rsidRPr="004D79AE" w:rsidRDefault="00D70771" w:rsidP="004D79AE">
            <w:pPr>
              <w:tabs>
                <w:tab w:val="left" w:pos="720"/>
                <w:tab w:val="left" w:pos="1440"/>
              </w:tabs>
              <w:spacing w:after="0" w:line="240" w:lineRule="auto"/>
              <w:jc w:val="center"/>
              <w:rPr>
                <w:rFonts w:ascii="Times New Roman" w:hAnsi="Times New Roman"/>
                <w:sz w:val="24"/>
                <w:szCs w:val="24"/>
              </w:rPr>
            </w:pPr>
            <w:r w:rsidRPr="004D79AE">
              <w:rPr>
                <w:rFonts w:ascii="Times New Roman" w:hAnsi="Times New Roman"/>
                <w:sz w:val="24"/>
                <w:szCs w:val="24"/>
              </w:rPr>
              <w:t>≤ 0.15</w:t>
            </w:r>
          </w:p>
        </w:tc>
      </w:tr>
      <w:tr w:rsidR="00D70771" w:rsidRPr="004D79AE" w:rsidTr="004D79AE">
        <w:tc>
          <w:tcPr>
            <w:tcW w:w="3150" w:type="dxa"/>
          </w:tcPr>
          <w:p w:rsidR="00D70771" w:rsidRPr="004D79AE" w:rsidRDefault="00D70771" w:rsidP="004D79AE">
            <w:pPr>
              <w:tabs>
                <w:tab w:val="left" w:pos="720"/>
                <w:tab w:val="left" w:pos="1440"/>
              </w:tabs>
              <w:spacing w:after="0" w:line="240" w:lineRule="auto"/>
              <w:jc w:val="center"/>
              <w:rPr>
                <w:rFonts w:ascii="Times New Roman" w:hAnsi="Times New Roman"/>
                <w:sz w:val="24"/>
                <w:szCs w:val="24"/>
              </w:rPr>
            </w:pPr>
            <w:r w:rsidRPr="004D79AE">
              <w:rPr>
                <w:rFonts w:ascii="Times New Roman" w:hAnsi="Times New Roman"/>
                <w:sz w:val="24"/>
                <w:szCs w:val="24"/>
              </w:rPr>
              <w:t>Nickel</w:t>
            </w:r>
          </w:p>
        </w:tc>
        <w:tc>
          <w:tcPr>
            <w:tcW w:w="2790" w:type="dxa"/>
          </w:tcPr>
          <w:p w:rsidR="00D70771" w:rsidRPr="004D79AE" w:rsidRDefault="00D70771" w:rsidP="004D79AE">
            <w:pPr>
              <w:tabs>
                <w:tab w:val="left" w:pos="720"/>
                <w:tab w:val="left" w:pos="1440"/>
              </w:tabs>
              <w:spacing w:after="0" w:line="240" w:lineRule="auto"/>
              <w:jc w:val="center"/>
              <w:rPr>
                <w:rFonts w:ascii="Times New Roman" w:hAnsi="Times New Roman"/>
                <w:sz w:val="24"/>
                <w:szCs w:val="24"/>
              </w:rPr>
            </w:pPr>
            <w:r w:rsidRPr="004D79AE">
              <w:rPr>
                <w:rFonts w:ascii="Times New Roman" w:hAnsi="Times New Roman"/>
                <w:sz w:val="24"/>
                <w:szCs w:val="24"/>
              </w:rPr>
              <w:t>≤ 0.15</w:t>
            </w:r>
          </w:p>
        </w:tc>
      </w:tr>
      <w:tr w:rsidR="00D70771" w:rsidRPr="004D79AE" w:rsidTr="004D79AE">
        <w:tc>
          <w:tcPr>
            <w:tcW w:w="3150" w:type="dxa"/>
          </w:tcPr>
          <w:p w:rsidR="00D70771" w:rsidRPr="004D79AE" w:rsidRDefault="00D70771" w:rsidP="004D79AE">
            <w:pPr>
              <w:tabs>
                <w:tab w:val="left" w:pos="720"/>
                <w:tab w:val="left" w:pos="1440"/>
              </w:tabs>
              <w:spacing w:after="0" w:line="240" w:lineRule="auto"/>
              <w:jc w:val="center"/>
              <w:rPr>
                <w:rFonts w:ascii="Times New Roman" w:hAnsi="Times New Roman"/>
                <w:sz w:val="24"/>
                <w:szCs w:val="24"/>
              </w:rPr>
            </w:pPr>
            <w:r w:rsidRPr="004D79AE">
              <w:rPr>
                <w:rFonts w:ascii="Times New Roman" w:hAnsi="Times New Roman"/>
                <w:sz w:val="24"/>
                <w:szCs w:val="24"/>
              </w:rPr>
              <w:t>Chromium</w:t>
            </w:r>
          </w:p>
        </w:tc>
        <w:tc>
          <w:tcPr>
            <w:tcW w:w="2790" w:type="dxa"/>
          </w:tcPr>
          <w:p w:rsidR="00D70771" w:rsidRPr="004D79AE" w:rsidRDefault="00D70771" w:rsidP="004D79AE">
            <w:pPr>
              <w:tabs>
                <w:tab w:val="left" w:pos="720"/>
                <w:tab w:val="left" w:pos="1440"/>
              </w:tabs>
              <w:spacing w:after="0" w:line="240" w:lineRule="auto"/>
              <w:jc w:val="center"/>
              <w:rPr>
                <w:rFonts w:ascii="Times New Roman" w:hAnsi="Times New Roman"/>
                <w:sz w:val="24"/>
                <w:szCs w:val="24"/>
              </w:rPr>
            </w:pPr>
            <w:r w:rsidRPr="004D79AE">
              <w:rPr>
                <w:rFonts w:ascii="Times New Roman" w:hAnsi="Times New Roman"/>
                <w:sz w:val="24"/>
                <w:szCs w:val="24"/>
              </w:rPr>
              <w:t>≤ 0.09</w:t>
            </w:r>
          </w:p>
        </w:tc>
      </w:tr>
      <w:tr w:rsidR="00D70771" w:rsidRPr="004D79AE" w:rsidTr="004D79AE">
        <w:tc>
          <w:tcPr>
            <w:tcW w:w="3150" w:type="dxa"/>
          </w:tcPr>
          <w:p w:rsidR="00D70771" w:rsidRPr="004D79AE" w:rsidRDefault="00D70771" w:rsidP="004D79AE">
            <w:pPr>
              <w:tabs>
                <w:tab w:val="left" w:pos="720"/>
                <w:tab w:val="left" w:pos="1440"/>
              </w:tabs>
              <w:spacing w:after="0" w:line="240" w:lineRule="auto"/>
              <w:jc w:val="center"/>
              <w:rPr>
                <w:rFonts w:ascii="Times New Roman" w:hAnsi="Times New Roman"/>
                <w:sz w:val="24"/>
                <w:szCs w:val="24"/>
              </w:rPr>
            </w:pPr>
            <w:r w:rsidRPr="004D79AE">
              <w:rPr>
                <w:rFonts w:ascii="Times New Roman" w:hAnsi="Times New Roman"/>
                <w:sz w:val="24"/>
                <w:szCs w:val="24"/>
              </w:rPr>
              <w:t>Molybdenum</w:t>
            </w:r>
          </w:p>
        </w:tc>
        <w:tc>
          <w:tcPr>
            <w:tcW w:w="2790" w:type="dxa"/>
          </w:tcPr>
          <w:p w:rsidR="00D70771" w:rsidRPr="004D79AE" w:rsidRDefault="00D70771" w:rsidP="004D79AE">
            <w:pPr>
              <w:tabs>
                <w:tab w:val="left" w:pos="720"/>
                <w:tab w:val="left" w:pos="1440"/>
              </w:tabs>
              <w:spacing w:after="0" w:line="240" w:lineRule="auto"/>
              <w:jc w:val="center"/>
              <w:rPr>
                <w:rFonts w:ascii="Times New Roman" w:hAnsi="Times New Roman"/>
                <w:sz w:val="24"/>
                <w:szCs w:val="24"/>
              </w:rPr>
            </w:pPr>
            <w:r w:rsidRPr="004D79AE">
              <w:rPr>
                <w:rFonts w:ascii="Times New Roman" w:hAnsi="Times New Roman"/>
                <w:sz w:val="24"/>
                <w:szCs w:val="24"/>
              </w:rPr>
              <w:t>≤ 0.07</w:t>
            </w:r>
          </w:p>
        </w:tc>
      </w:tr>
    </w:tbl>
    <w:p w:rsidR="00AF5EC5" w:rsidRDefault="00AF5EC5" w:rsidP="00C4683C">
      <w:pPr>
        <w:tabs>
          <w:tab w:val="left" w:pos="720"/>
          <w:tab w:val="left" w:pos="1440"/>
        </w:tabs>
        <w:spacing w:after="0"/>
        <w:rPr>
          <w:rFonts w:ascii="Times New Roman" w:hAnsi="Times New Roman"/>
          <w:sz w:val="24"/>
          <w:szCs w:val="24"/>
        </w:rPr>
      </w:pPr>
    </w:p>
    <w:p w:rsidR="00D70771" w:rsidRDefault="00DE1296" w:rsidP="00DE1296">
      <w:pPr>
        <w:pStyle w:val="ListParagraph"/>
        <w:outlineLvl w:val="2"/>
      </w:pPr>
      <w:r>
        <w:tab/>
      </w:r>
      <w:bookmarkStart w:id="30" w:name="_Toc214436753"/>
      <w:r>
        <w:t>5.2.2</w:t>
      </w:r>
      <w:r>
        <w:tab/>
        <w:t>Annealing of Rolled Plate or F</w:t>
      </w:r>
      <w:r w:rsidR="00D70771">
        <w:t>orgings</w:t>
      </w:r>
      <w:bookmarkEnd w:id="30"/>
    </w:p>
    <w:p w:rsidR="00D70771" w:rsidRDefault="00D70771" w:rsidP="00A04C84">
      <w:pPr>
        <w:tabs>
          <w:tab w:val="left" w:pos="720"/>
          <w:tab w:val="left" w:pos="1440"/>
        </w:tabs>
        <w:spacing w:after="0"/>
        <w:ind w:left="720" w:hanging="720"/>
        <w:rPr>
          <w:rFonts w:ascii="Times New Roman" w:hAnsi="Times New Roman"/>
          <w:sz w:val="24"/>
          <w:szCs w:val="24"/>
        </w:rPr>
      </w:pPr>
    </w:p>
    <w:p w:rsidR="00D70771" w:rsidRDefault="004A0928" w:rsidP="00A13390">
      <w:pPr>
        <w:tabs>
          <w:tab w:val="left" w:pos="2160"/>
        </w:tabs>
        <w:spacing w:after="0"/>
        <w:ind w:left="2160" w:hanging="1440"/>
        <w:rPr>
          <w:rFonts w:ascii="Times New Roman" w:hAnsi="Times New Roman"/>
          <w:sz w:val="24"/>
          <w:szCs w:val="24"/>
        </w:rPr>
      </w:pPr>
      <w:r>
        <w:rPr>
          <w:rFonts w:ascii="Times New Roman" w:hAnsi="Times New Roman"/>
          <w:sz w:val="24"/>
          <w:szCs w:val="24"/>
        </w:rPr>
        <w:tab/>
        <w:t>All yoke</w:t>
      </w:r>
      <w:r w:rsidR="00D70771">
        <w:rPr>
          <w:rFonts w:ascii="Times New Roman" w:hAnsi="Times New Roman"/>
          <w:sz w:val="24"/>
          <w:szCs w:val="24"/>
        </w:rPr>
        <w:t xml:space="preserve"> pieces shall be fully annealed following rough cutting to shape.  Rough machining is to be done before annealing, and final machining after annealing.  In order to assure optimum magnetic performance, Jefferson Lab </w:t>
      </w:r>
      <w:r w:rsidR="00CA6038">
        <w:rPr>
          <w:rFonts w:ascii="Times New Roman" w:hAnsi="Times New Roman"/>
          <w:sz w:val="24"/>
          <w:szCs w:val="24"/>
        </w:rPr>
        <w:t xml:space="preserve">will use </w:t>
      </w:r>
      <w:r w:rsidR="00D70771">
        <w:rPr>
          <w:rFonts w:ascii="Times New Roman" w:hAnsi="Times New Roman"/>
          <w:sz w:val="24"/>
          <w:szCs w:val="24"/>
        </w:rPr>
        <w:t>the following annealing cycle for a material similar to AISI-1006:</w:t>
      </w:r>
    </w:p>
    <w:p w:rsidR="00D70771" w:rsidRDefault="00D70771" w:rsidP="00AC5DD4">
      <w:pPr>
        <w:tabs>
          <w:tab w:val="left" w:pos="1440"/>
        </w:tabs>
        <w:spacing w:after="0"/>
        <w:ind w:left="1440" w:hanging="1440"/>
        <w:rPr>
          <w:rFonts w:ascii="Times New Roman" w:hAnsi="Times New Roman"/>
          <w:sz w:val="24"/>
          <w:szCs w:val="24"/>
        </w:rPr>
      </w:pPr>
    </w:p>
    <w:p w:rsidR="00D70771" w:rsidRDefault="00D70771" w:rsidP="00A13390">
      <w:pPr>
        <w:pStyle w:val="ListParagraph"/>
        <w:numPr>
          <w:ilvl w:val="0"/>
          <w:numId w:val="10"/>
        </w:numPr>
        <w:tabs>
          <w:tab w:val="left" w:pos="2160"/>
          <w:tab w:val="left" w:pos="2520"/>
        </w:tabs>
        <w:ind w:left="2160" w:firstLine="0"/>
        <w:rPr>
          <w:szCs w:val="24"/>
        </w:rPr>
      </w:pPr>
      <w:r>
        <w:rPr>
          <w:szCs w:val="24"/>
        </w:rPr>
        <w:t>Heat piece to 1650 °F at a rate of 100 °F per hour.</w:t>
      </w:r>
    </w:p>
    <w:p w:rsidR="00D70771" w:rsidRDefault="00D70771" w:rsidP="00A13390">
      <w:pPr>
        <w:pStyle w:val="ListParagraph"/>
        <w:numPr>
          <w:ilvl w:val="0"/>
          <w:numId w:val="10"/>
        </w:numPr>
        <w:tabs>
          <w:tab w:val="left" w:pos="2160"/>
          <w:tab w:val="left" w:pos="2520"/>
        </w:tabs>
        <w:ind w:left="2160" w:firstLine="0"/>
        <w:rPr>
          <w:szCs w:val="24"/>
        </w:rPr>
      </w:pPr>
      <w:r>
        <w:rPr>
          <w:szCs w:val="24"/>
        </w:rPr>
        <w:t>Hold piece at 1650 °F ±50 °F for one hour per inch of thickness.</w:t>
      </w:r>
    </w:p>
    <w:p w:rsidR="00D70771" w:rsidRDefault="00D70771" w:rsidP="00A13390">
      <w:pPr>
        <w:pStyle w:val="ListParagraph"/>
        <w:numPr>
          <w:ilvl w:val="0"/>
          <w:numId w:val="10"/>
        </w:numPr>
        <w:tabs>
          <w:tab w:val="left" w:pos="2520"/>
        </w:tabs>
        <w:ind w:left="2520"/>
        <w:rPr>
          <w:szCs w:val="24"/>
        </w:rPr>
      </w:pPr>
      <w:r>
        <w:rPr>
          <w:szCs w:val="24"/>
        </w:rPr>
        <w:t>Furnace-cool piece to 600 °F at a rate not to exceed 50 °F/hour, then air cool.</w:t>
      </w:r>
    </w:p>
    <w:p w:rsidR="00D70771" w:rsidRDefault="00D70771" w:rsidP="00CA6038">
      <w:pPr>
        <w:tabs>
          <w:tab w:val="left" w:pos="1440"/>
        </w:tabs>
        <w:spacing w:after="0"/>
        <w:rPr>
          <w:rFonts w:ascii="Times New Roman" w:hAnsi="Times New Roman"/>
          <w:sz w:val="24"/>
          <w:szCs w:val="24"/>
        </w:rPr>
      </w:pPr>
    </w:p>
    <w:p w:rsidR="00D70771" w:rsidRDefault="00D70771" w:rsidP="00DE1296">
      <w:pPr>
        <w:pStyle w:val="ListParagraph"/>
        <w:ind w:firstLine="720"/>
        <w:outlineLvl w:val="2"/>
      </w:pPr>
      <w:bookmarkStart w:id="31" w:name="_Toc214436754"/>
      <w:r>
        <w:t>5.2.3</w:t>
      </w:r>
      <w:r>
        <w:tab/>
        <w:t>Surface Defects Prior to Machining</w:t>
      </w:r>
      <w:bookmarkEnd w:id="31"/>
    </w:p>
    <w:p w:rsidR="00D70771" w:rsidRDefault="00D70771" w:rsidP="009D6084">
      <w:pPr>
        <w:tabs>
          <w:tab w:val="left" w:pos="1440"/>
        </w:tabs>
        <w:spacing w:after="0"/>
        <w:ind w:left="1440"/>
        <w:rPr>
          <w:rFonts w:ascii="Times New Roman" w:hAnsi="Times New Roman"/>
          <w:sz w:val="24"/>
          <w:szCs w:val="24"/>
        </w:rPr>
      </w:pPr>
    </w:p>
    <w:p w:rsidR="00D70771" w:rsidRDefault="00D70771" w:rsidP="00A13390">
      <w:pPr>
        <w:tabs>
          <w:tab w:val="left" w:pos="2160"/>
        </w:tabs>
        <w:spacing w:after="0"/>
        <w:ind w:left="2160"/>
        <w:rPr>
          <w:rFonts w:ascii="Times New Roman" w:hAnsi="Times New Roman"/>
          <w:sz w:val="24"/>
          <w:szCs w:val="24"/>
        </w:rPr>
      </w:pPr>
      <w:r>
        <w:rPr>
          <w:rFonts w:ascii="Times New Roman" w:hAnsi="Times New Roman"/>
          <w:sz w:val="24"/>
          <w:szCs w:val="24"/>
        </w:rPr>
        <w:t>The combined area of all surface defects shall not exceed 2% of that plate surface area.  Plates will be conditioned by the manufacturer for the removal of surface imperfections in accordance with ASTM Specification A-6 except that welding is not permitted.</w:t>
      </w:r>
    </w:p>
    <w:p w:rsidR="001B7BDD" w:rsidRDefault="001B7BDD" w:rsidP="009D6084">
      <w:pPr>
        <w:tabs>
          <w:tab w:val="left" w:pos="1440"/>
        </w:tabs>
        <w:spacing w:after="0"/>
        <w:ind w:left="1440"/>
        <w:rPr>
          <w:rFonts w:ascii="Times New Roman" w:hAnsi="Times New Roman"/>
          <w:sz w:val="24"/>
          <w:szCs w:val="24"/>
        </w:rPr>
      </w:pPr>
    </w:p>
    <w:p w:rsidR="00D70771" w:rsidRDefault="00D70771" w:rsidP="00DE1296">
      <w:pPr>
        <w:pStyle w:val="ListParagraph"/>
        <w:ind w:firstLine="720"/>
        <w:outlineLvl w:val="2"/>
      </w:pPr>
      <w:bookmarkStart w:id="32" w:name="_Toc214436755"/>
      <w:r>
        <w:t>5.2.4</w:t>
      </w:r>
      <w:r>
        <w:tab/>
        <w:t>Internal Defects &amp; Sonic Tests for Voids and Inclusions</w:t>
      </w:r>
      <w:bookmarkEnd w:id="32"/>
    </w:p>
    <w:p w:rsidR="00CA6038" w:rsidRDefault="00CA6038" w:rsidP="00A13390">
      <w:pPr>
        <w:tabs>
          <w:tab w:val="left" w:pos="2160"/>
        </w:tabs>
        <w:spacing w:after="0"/>
        <w:ind w:left="2160"/>
        <w:rPr>
          <w:rFonts w:ascii="Times New Roman" w:hAnsi="Times New Roman"/>
          <w:sz w:val="24"/>
          <w:szCs w:val="24"/>
        </w:rPr>
      </w:pPr>
    </w:p>
    <w:p w:rsidR="00D70771" w:rsidRDefault="00CA6038" w:rsidP="00A13390">
      <w:pPr>
        <w:tabs>
          <w:tab w:val="left" w:pos="2160"/>
        </w:tabs>
        <w:spacing w:after="0"/>
        <w:ind w:left="2160"/>
        <w:rPr>
          <w:rFonts w:ascii="Times New Roman" w:hAnsi="Times New Roman"/>
          <w:sz w:val="24"/>
          <w:szCs w:val="24"/>
        </w:rPr>
      </w:pPr>
      <w:r>
        <w:rPr>
          <w:rFonts w:ascii="Times New Roman" w:hAnsi="Times New Roman"/>
          <w:sz w:val="24"/>
          <w:szCs w:val="24"/>
        </w:rPr>
        <w:t xml:space="preserve">The </w:t>
      </w:r>
      <w:r w:rsidR="00D70771">
        <w:rPr>
          <w:rFonts w:ascii="Times New Roman" w:hAnsi="Times New Roman"/>
          <w:sz w:val="24"/>
          <w:szCs w:val="24"/>
        </w:rPr>
        <w:t>ultrasonic inspection shall reveal no voids (or equivalent defects) with a characteristic diameter greater than 0.3 inches throughout the pole volume; no evidence of defects within 0.9 inches of the finished pole surface.</w:t>
      </w:r>
    </w:p>
    <w:p w:rsidR="00D70771" w:rsidRDefault="00D70771" w:rsidP="009D6084">
      <w:pPr>
        <w:tabs>
          <w:tab w:val="left" w:pos="1440"/>
        </w:tabs>
        <w:spacing w:after="0"/>
        <w:ind w:left="1440"/>
        <w:rPr>
          <w:rFonts w:ascii="Times New Roman" w:hAnsi="Times New Roman"/>
          <w:sz w:val="24"/>
          <w:szCs w:val="24"/>
        </w:rPr>
      </w:pPr>
    </w:p>
    <w:p w:rsidR="00D70771" w:rsidRDefault="00D70771" w:rsidP="00DE1296">
      <w:pPr>
        <w:pStyle w:val="ListParagraph"/>
        <w:ind w:firstLine="720"/>
        <w:outlineLvl w:val="2"/>
      </w:pPr>
      <w:bookmarkStart w:id="33" w:name="_Toc214436756"/>
      <w:r>
        <w:t>5.2.6</w:t>
      </w:r>
      <w:r>
        <w:tab/>
        <w:t>Work Hardening</w:t>
      </w:r>
      <w:bookmarkEnd w:id="33"/>
    </w:p>
    <w:p w:rsidR="00D70771" w:rsidRDefault="00D70771" w:rsidP="009D6084">
      <w:pPr>
        <w:tabs>
          <w:tab w:val="left" w:pos="1440"/>
        </w:tabs>
        <w:spacing w:after="0"/>
        <w:ind w:left="1440"/>
        <w:rPr>
          <w:rFonts w:ascii="Times New Roman" w:hAnsi="Times New Roman"/>
          <w:sz w:val="24"/>
          <w:szCs w:val="24"/>
        </w:rPr>
      </w:pPr>
    </w:p>
    <w:p w:rsidR="00D70771" w:rsidRDefault="00D70771" w:rsidP="00A13390">
      <w:pPr>
        <w:tabs>
          <w:tab w:val="left" w:pos="2160"/>
        </w:tabs>
        <w:spacing w:after="0"/>
        <w:ind w:left="2160"/>
        <w:rPr>
          <w:rFonts w:ascii="Times New Roman" w:hAnsi="Times New Roman"/>
          <w:sz w:val="24"/>
          <w:szCs w:val="24"/>
        </w:rPr>
      </w:pPr>
      <w:r>
        <w:rPr>
          <w:rFonts w:ascii="Times New Roman" w:hAnsi="Times New Roman"/>
          <w:sz w:val="24"/>
          <w:szCs w:val="24"/>
        </w:rPr>
        <w:t>In order to prevent deterioration of magnetic performance, the machining and drilling schedul</w:t>
      </w:r>
      <w:r w:rsidR="004A0928">
        <w:rPr>
          <w:rFonts w:ascii="Times New Roman" w:hAnsi="Times New Roman"/>
          <w:sz w:val="24"/>
          <w:szCs w:val="24"/>
        </w:rPr>
        <w:t>es to be followed after the yoke</w:t>
      </w:r>
      <w:r>
        <w:rPr>
          <w:rFonts w:ascii="Times New Roman" w:hAnsi="Times New Roman"/>
          <w:sz w:val="24"/>
          <w:szCs w:val="24"/>
        </w:rPr>
        <w:t xml:space="preserve"> material has been annealed shall be such as to avoid work hardening the pole material to a depth greater than 0.02 in</w:t>
      </w:r>
      <w:r w:rsidR="004A0928">
        <w:rPr>
          <w:rFonts w:ascii="Times New Roman" w:hAnsi="Times New Roman"/>
          <w:sz w:val="24"/>
          <w:szCs w:val="24"/>
        </w:rPr>
        <w:t>. beneath the finished yoke</w:t>
      </w:r>
      <w:r>
        <w:rPr>
          <w:rFonts w:ascii="Times New Roman" w:hAnsi="Times New Roman"/>
          <w:sz w:val="24"/>
          <w:szCs w:val="24"/>
        </w:rPr>
        <w:t xml:space="preserve"> surfaces and 0.05 in. beneat</w:t>
      </w:r>
      <w:r w:rsidR="00CA6038">
        <w:rPr>
          <w:rFonts w:ascii="Times New Roman" w:hAnsi="Times New Roman"/>
          <w:sz w:val="24"/>
          <w:szCs w:val="24"/>
        </w:rPr>
        <w:t>h all other finished surfaces</w:t>
      </w:r>
      <w:r>
        <w:rPr>
          <w:rFonts w:ascii="Times New Roman" w:hAnsi="Times New Roman"/>
          <w:sz w:val="24"/>
          <w:szCs w:val="24"/>
        </w:rPr>
        <w:t>.</w:t>
      </w:r>
    </w:p>
    <w:p w:rsidR="00D70771" w:rsidRPr="009D6084" w:rsidRDefault="00D70771" w:rsidP="00CA6038">
      <w:pPr>
        <w:tabs>
          <w:tab w:val="left" w:pos="1440"/>
        </w:tabs>
        <w:spacing w:after="0"/>
        <w:rPr>
          <w:rFonts w:ascii="Times New Roman" w:hAnsi="Times New Roman"/>
          <w:sz w:val="24"/>
          <w:szCs w:val="24"/>
        </w:rPr>
      </w:pPr>
    </w:p>
    <w:p w:rsidR="00D70771" w:rsidRDefault="00D70771" w:rsidP="00BF66BA">
      <w:pPr>
        <w:pStyle w:val="ListParagraph"/>
        <w:outlineLvl w:val="1"/>
      </w:pPr>
      <w:bookmarkStart w:id="34" w:name="_Toc214436757"/>
      <w:r w:rsidRPr="00BF66BA">
        <w:rPr>
          <w:b/>
        </w:rPr>
        <w:t>5.</w:t>
      </w:r>
      <w:r w:rsidR="00C4683C">
        <w:rPr>
          <w:b/>
        </w:rPr>
        <w:t>3</w:t>
      </w:r>
      <w:r w:rsidRPr="005624FC">
        <w:tab/>
      </w:r>
      <w:r w:rsidR="004A0928">
        <w:rPr>
          <w:b/>
          <w:u w:val="single"/>
        </w:rPr>
        <w:t>Yoke</w:t>
      </w:r>
      <w:r w:rsidRPr="00BF66BA">
        <w:rPr>
          <w:b/>
          <w:u w:val="single"/>
        </w:rPr>
        <w:t xml:space="preserve"> Steel Magnetic Specifications</w:t>
      </w:r>
      <w:bookmarkEnd w:id="34"/>
    </w:p>
    <w:p w:rsidR="00D70771" w:rsidRDefault="00D70771" w:rsidP="00A04C84">
      <w:pPr>
        <w:tabs>
          <w:tab w:val="left" w:pos="720"/>
          <w:tab w:val="left" w:pos="1440"/>
        </w:tabs>
        <w:spacing w:after="0"/>
        <w:ind w:left="720" w:hanging="720"/>
        <w:rPr>
          <w:rFonts w:ascii="Times New Roman" w:hAnsi="Times New Roman"/>
          <w:b/>
          <w:sz w:val="24"/>
          <w:szCs w:val="24"/>
        </w:rPr>
      </w:pPr>
    </w:p>
    <w:p w:rsidR="00D70771" w:rsidRPr="005624FC" w:rsidRDefault="00D70771" w:rsidP="0020699E">
      <w:pPr>
        <w:tabs>
          <w:tab w:val="left" w:pos="1440"/>
        </w:tabs>
        <w:spacing w:after="0"/>
        <w:ind w:left="1440" w:hanging="720"/>
        <w:rPr>
          <w:rFonts w:ascii="Times New Roman" w:hAnsi="Times New Roman"/>
          <w:sz w:val="24"/>
          <w:szCs w:val="24"/>
        </w:rPr>
      </w:pPr>
      <w:r>
        <w:rPr>
          <w:rFonts w:ascii="Times New Roman" w:hAnsi="Times New Roman"/>
          <w:sz w:val="24"/>
          <w:szCs w:val="24"/>
        </w:rPr>
        <w:tab/>
        <w:t xml:space="preserve">The offeror may propose </w:t>
      </w:r>
      <w:r w:rsidR="00ED526F">
        <w:rPr>
          <w:rFonts w:ascii="Times New Roman" w:hAnsi="Times New Roman"/>
          <w:sz w:val="24"/>
          <w:szCs w:val="24"/>
        </w:rPr>
        <w:t xml:space="preserve">an alternative design for the </w:t>
      </w:r>
      <w:r w:rsidR="00804812">
        <w:rPr>
          <w:rFonts w:ascii="Times New Roman" w:hAnsi="Times New Roman"/>
          <w:sz w:val="24"/>
          <w:szCs w:val="24"/>
        </w:rPr>
        <w:t xml:space="preserve">Dipole magnet </w:t>
      </w:r>
      <w:r>
        <w:rPr>
          <w:rFonts w:ascii="Times New Roman" w:hAnsi="Times New Roman"/>
          <w:sz w:val="24"/>
          <w:szCs w:val="24"/>
        </w:rPr>
        <w:t xml:space="preserve">according </w:t>
      </w:r>
      <w:r w:rsidR="00ED526F">
        <w:rPr>
          <w:rFonts w:ascii="Times New Roman" w:hAnsi="Times New Roman"/>
          <w:sz w:val="24"/>
          <w:szCs w:val="24"/>
        </w:rPr>
        <w:t xml:space="preserve">to the </w:t>
      </w:r>
      <w:r>
        <w:rPr>
          <w:rFonts w:ascii="Times New Roman" w:hAnsi="Times New Roman"/>
          <w:sz w:val="24"/>
          <w:szCs w:val="24"/>
        </w:rPr>
        <w:t>magnetic specifications</w:t>
      </w:r>
      <w:r w:rsidR="00ED526F">
        <w:rPr>
          <w:rFonts w:ascii="Times New Roman" w:hAnsi="Times New Roman"/>
          <w:sz w:val="24"/>
          <w:szCs w:val="24"/>
        </w:rPr>
        <w:t xml:space="preserve"> in the tables in section 2.0 of this specification</w:t>
      </w:r>
      <w:r>
        <w:rPr>
          <w:rFonts w:ascii="Times New Roman" w:hAnsi="Times New Roman"/>
          <w:sz w:val="24"/>
          <w:szCs w:val="24"/>
        </w:rPr>
        <w:t xml:space="preserve">.  The following </w:t>
      </w:r>
      <w:r w:rsidR="00ED526F">
        <w:rPr>
          <w:rFonts w:ascii="Times New Roman" w:hAnsi="Times New Roman"/>
          <w:sz w:val="24"/>
          <w:szCs w:val="24"/>
        </w:rPr>
        <w:t xml:space="preserve">magnetic performance for yoke materials table is provided as guidance. It should be noted here that the JLAB Reference Design for the </w:t>
      </w:r>
      <w:r w:rsidR="00804812">
        <w:rPr>
          <w:rFonts w:ascii="Times New Roman" w:hAnsi="Times New Roman"/>
          <w:sz w:val="24"/>
          <w:szCs w:val="24"/>
        </w:rPr>
        <w:t xml:space="preserve">Dipole magnet </w:t>
      </w:r>
      <w:r w:rsidR="00ED526F">
        <w:rPr>
          <w:rFonts w:ascii="Times New Roman" w:hAnsi="Times New Roman"/>
          <w:sz w:val="24"/>
          <w:szCs w:val="24"/>
        </w:rPr>
        <w:lastRenderedPageBreak/>
        <w:t>was performed using the “Iron” B-H curve in TOSCA which closely resembles 1006 magnet steel.</w:t>
      </w:r>
      <w:r>
        <w:rPr>
          <w:rFonts w:ascii="Times New Roman" w:hAnsi="Times New Roman"/>
          <w:sz w:val="24"/>
          <w:szCs w:val="24"/>
        </w:rPr>
        <w:t xml:space="preserve"> </w:t>
      </w:r>
      <w:r w:rsidR="00ED526F">
        <w:rPr>
          <w:rFonts w:ascii="Times New Roman" w:hAnsi="Times New Roman"/>
          <w:sz w:val="24"/>
          <w:szCs w:val="24"/>
        </w:rPr>
        <w:t>The curve below is similar to 1006 steel and to the TOSCA “IRON” curve. The offeror may use the B-H curve below, the TOSCA IRON B-H curve or a curve from other sources equivalent to 1006 magnet steel.</w:t>
      </w:r>
    </w:p>
    <w:p w:rsidR="00AF5EC5" w:rsidRDefault="00AF5EC5" w:rsidP="00C72DC1">
      <w:pPr>
        <w:tabs>
          <w:tab w:val="left" w:pos="720"/>
          <w:tab w:val="left" w:pos="1440"/>
        </w:tabs>
        <w:spacing w:after="0"/>
        <w:rPr>
          <w:rFonts w:ascii="Times New Roman" w:hAnsi="Times New Roman"/>
          <w:sz w:val="24"/>
          <w:szCs w:val="24"/>
        </w:rPr>
      </w:pPr>
    </w:p>
    <w:p w:rsidR="00D70771" w:rsidRPr="00A27DCB" w:rsidRDefault="003076ED" w:rsidP="003076ED">
      <w:pPr>
        <w:tabs>
          <w:tab w:val="left" w:pos="720"/>
          <w:tab w:val="left" w:pos="1440"/>
        </w:tabs>
        <w:spacing w:after="0"/>
        <w:ind w:left="720" w:hanging="720"/>
        <w:rPr>
          <w:rFonts w:ascii="Times New Roman" w:hAnsi="Times New Roman"/>
          <w:sz w:val="24"/>
          <w:szCs w:val="24"/>
        </w:rPr>
      </w:pPr>
      <w:r w:rsidRPr="00A27DCB">
        <w:rPr>
          <w:rFonts w:ascii="Times New Roman" w:hAnsi="Times New Roman"/>
          <w:sz w:val="24"/>
          <w:szCs w:val="24"/>
        </w:rPr>
        <w:tab/>
      </w:r>
      <w:r w:rsidRPr="00A27DCB">
        <w:rPr>
          <w:rFonts w:ascii="Times New Roman" w:hAnsi="Times New Roman"/>
          <w:sz w:val="24"/>
          <w:szCs w:val="24"/>
        </w:rPr>
        <w:tab/>
        <w:t xml:space="preserve">Table 5-1. </w:t>
      </w:r>
      <w:r w:rsidR="00D70771" w:rsidRPr="00A27DCB">
        <w:rPr>
          <w:rFonts w:ascii="Times New Roman" w:hAnsi="Times New Roman"/>
          <w:sz w:val="24"/>
          <w:szCs w:val="24"/>
        </w:rPr>
        <w:t>Magnetic Performance (each specimen as machined)</w:t>
      </w:r>
    </w:p>
    <w:tbl>
      <w:tblPr>
        <w:tblW w:w="0" w:type="auto"/>
        <w:tblInd w:w="15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70"/>
        <w:gridCol w:w="3960"/>
      </w:tblGrid>
      <w:tr w:rsidR="00D70771" w:rsidRPr="00A27DCB" w:rsidTr="004D79AE">
        <w:tc>
          <w:tcPr>
            <w:tcW w:w="3870" w:type="dxa"/>
          </w:tcPr>
          <w:p w:rsidR="00D70771" w:rsidRPr="00A27DCB" w:rsidRDefault="00D70771" w:rsidP="004D79AE">
            <w:pPr>
              <w:tabs>
                <w:tab w:val="left" w:pos="720"/>
                <w:tab w:val="left" w:pos="1440"/>
              </w:tabs>
              <w:spacing w:after="0" w:line="240" w:lineRule="auto"/>
              <w:jc w:val="center"/>
              <w:rPr>
                <w:rFonts w:ascii="Times New Roman" w:hAnsi="Times New Roman"/>
                <w:sz w:val="24"/>
                <w:szCs w:val="24"/>
              </w:rPr>
            </w:pPr>
            <w:r w:rsidRPr="00A27DCB">
              <w:rPr>
                <w:rFonts w:ascii="Times New Roman" w:hAnsi="Times New Roman"/>
                <w:sz w:val="24"/>
                <w:szCs w:val="24"/>
              </w:rPr>
              <w:t>Magnetizing Force (H)</w:t>
            </w:r>
          </w:p>
          <w:p w:rsidR="00D70771" w:rsidRPr="00A27DCB" w:rsidRDefault="00D70771" w:rsidP="004D79AE">
            <w:pPr>
              <w:tabs>
                <w:tab w:val="left" w:pos="720"/>
                <w:tab w:val="left" w:pos="1440"/>
              </w:tabs>
              <w:spacing w:after="0" w:line="240" w:lineRule="auto"/>
              <w:jc w:val="center"/>
              <w:rPr>
                <w:rFonts w:ascii="Times New Roman" w:hAnsi="Times New Roman"/>
                <w:sz w:val="24"/>
                <w:szCs w:val="24"/>
              </w:rPr>
            </w:pPr>
            <w:r w:rsidRPr="00A27DCB">
              <w:rPr>
                <w:rFonts w:ascii="Times New Roman" w:hAnsi="Times New Roman"/>
                <w:sz w:val="24"/>
                <w:szCs w:val="24"/>
              </w:rPr>
              <w:t>Amperes-Turns/Meter</w:t>
            </w:r>
          </w:p>
        </w:tc>
        <w:tc>
          <w:tcPr>
            <w:tcW w:w="3960" w:type="dxa"/>
          </w:tcPr>
          <w:p w:rsidR="00D70771" w:rsidRPr="00A27DCB" w:rsidRDefault="00D70771" w:rsidP="004D79AE">
            <w:pPr>
              <w:tabs>
                <w:tab w:val="left" w:pos="720"/>
                <w:tab w:val="left" w:pos="1440"/>
              </w:tabs>
              <w:spacing w:after="0" w:line="240" w:lineRule="auto"/>
              <w:jc w:val="center"/>
              <w:rPr>
                <w:rFonts w:ascii="Times New Roman" w:hAnsi="Times New Roman"/>
                <w:sz w:val="24"/>
                <w:szCs w:val="24"/>
              </w:rPr>
            </w:pPr>
            <w:r w:rsidRPr="00A27DCB">
              <w:rPr>
                <w:rFonts w:ascii="Times New Roman" w:hAnsi="Times New Roman"/>
                <w:sz w:val="24"/>
                <w:szCs w:val="24"/>
              </w:rPr>
              <w:t>Magnetic Flux Density</w:t>
            </w:r>
          </w:p>
          <w:p w:rsidR="00D70771" w:rsidRPr="00A27DCB" w:rsidRDefault="00D70771" w:rsidP="004D79AE">
            <w:pPr>
              <w:tabs>
                <w:tab w:val="left" w:pos="720"/>
                <w:tab w:val="left" w:pos="1440"/>
              </w:tabs>
              <w:spacing w:after="0" w:line="240" w:lineRule="auto"/>
              <w:jc w:val="center"/>
              <w:rPr>
                <w:rFonts w:ascii="Times New Roman" w:hAnsi="Times New Roman"/>
                <w:sz w:val="24"/>
                <w:szCs w:val="24"/>
              </w:rPr>
            </w:pPr>
            <w:r w:rsidRPr="00A27DCB">
              <w:rPr>
                <w:rFonts w:ascii="Times New Roman" w:hAnsi="Times New Roman"/>
                <w:sz w:val="24"/>
                <w:szCs w:val="24"/>
              </w:rPr>
              <w:t>TESLA</w:t>
            </w:r>
          </w:p>
        </w:tc>
      </w:tr>
      <w:tr w:rsidR="00D70771" w:rsidRPr="00A27DCB" w:rsidTr="004D79AE">
        <w:tc>
          <w:tcPr>
            <w:tcW w:w="3870" w:type="dxa"/>
          </w:tcPr>
          <w:p w:rsidR="00D70771" w:rsidRPr="00A27DCB" w:rsidRDefault="00D70771" w:rsidP="004D79AE">
            <w:pPr>
              <w:tabs>
                <w:tab w:val="left" w:pos="720"/>
                <w:tab w:val="left" w:pos="1440"/>
              </w:tabs>
              <w:spacing w:after="0" w:line="240" w:lineRule="auto"/>
              <w:jc w:val="center"/>
              <w:rPr>
                <w:rFonts w:ascii="Times New Roman" w:hAnsi="Times New Roman"/>
                <w:sz w:val="24"/>
                <w:szCs w:val="24"/>
              </w:rPr>
            </w:pPr>
            <w:r w:rsidRPr="00A27DCB">
              <w:rPr>
                <w:rFonts w:ascii="Times New Roman" w:hAnsi="Times New Roman"/>
                <w:sz w:val="24"/>
                <w:szCs w:val="24"/>
              </w:rPr>
              <w:t>80</w:t>
            </w:r>
          </w:p>
        </w:tc>
        <w:tc>
          <w:tcPr>
            <w:tcW w:w="3960" w:type="dxa"/>
          </w:tcPr>
          <w:p w:rsidR="00D70771" w:rsidRPr="00A27DCB" w:rsidRDefault="00D70771" w:rsidP="004D79AE">
            <w:pPr>
              <w:tabs>
                <w:tab w:val="left" w:pos="720"/>
                <w:tab w:val="left" w:pos="1440"/>
              </w:tabs>
              <w:spacing w:after="0" w:line="240" w:lineRule="auto"/>
              <w:jc w:val="center"/>
              <w:rPr>
                <w:rFonts w:ascii="Times New Roman" w:hAnsi="Times New Roman"/>
                <w:sz w:val="24"/>
                <w:szCs w:val="24"/>
              </w:rPr>
            </w:pPr>
            <w:r w:rsidRPr="00A27DCB">
              <w:rPr>
                <w:rFonts w:ascii="Times New Roman" w:hAnsi="Times New Roman"/>
                <w:sz w:val="24"/>
                <w:szCs w:val="24"/>
              </w:rPr>
              <w:t>≥ 0.20</w:t>
            </w:r>
          </w:p>
        </w:tc>
      </w:tr>
      <w:tr w:rsidR="00D70771" w:rsidRPr="00A27DCB" w:rsidTr="004D79AE">
        <w:tc>
          <w:tcPr>
            <w:tcW w:w="3870" w:type="dxa"/>
          </w:tcPr>
          <w:p w:rsidR="00D70771" w:rsidRPr="00A27DCB" w:rsidRDefault="00D70771" w:rsidP="004D79AE">
            <w:pPr>
              <w:tabs>
                <w:tab w:val="left" w:pos="720"/>
                <w:tab w:val="left" w:pos="1440"/>
              </w:tabs>
              <w:spacing w:after="0" w:line="240" w:lineRule="auto"/>
              <w:jc w:val="center"/>
              <w:rPr>
                <w:rFonts w:ascii="Times New Roman" w:hAnsi="Times New Roman"/>
                <w:sz w:val="24"/>
                <w:szCs w:val="24"/>
              </w:rPr>
            </w:pPr>
            <w:r w:rsidRPr="00A27DCB">
              <w:rPr>
                <w:rFonts w:ascii="Times New Roman" w:hAnsi="Times New Roman"/>
                <w:sz w:val="24"/>
                <w:szCs w:val="24"/>
              </w:rPr>
              <w:t>240</w:t>
            </w:r>
          </w:p>
        </w:tc>
        <w:tc>
          <w:tcPr>
            <w:tcW w:w="3960" w:type="dxa"/>
          </w:tcPr>
          <w:p w:rsidR="00D70771" w:rsidRPr="00A27DCB" w:rsidRDefault="00D70771" w:rsidP="004D79AE">
            <w:pPr>
              <w:tabs>
                <w:tab w:val="left" w:pos="720"/>
                <w:tab w:val="left" w:pos="1440"/>
              </w:tabs>
              <w:spacing w:after="0" w:line="240" w:lineRule="auto"/>
              <w:jc w:val="center"/>
              <w:rPr>
                <w:rFonts w:ascii="Times New Roman" w:hAnsi="Times New Roman"/>
                <w:sz w:val="24"/>
                <w:szCs w:val="24"/>
              </w:rPr>
            </w:pPr>
            <w:r w:rsidRPr="00A27DCB">
              <w:rPr>
                <w:rFonts w:ascii="Times New Roman" w:hAnsi="Times New Roman"/>
                <w:sz w:val="24"/>
                <w:szCs w:val="24"/>
              </w:rPr>
              <w:t>≥ 0.85</w:t>
            </w:r>
          </w:p>
        </w:tc>
      </w:tr>
      <w:tr w:rsidR="00D70771" w:rsidRPr="00A27DCB" w:rsidTr="004D79AE">
        <w:tc>
          <w:tcPr>
            <w:tcW w:w="3870" w:type="dxa"/>
          </w:tcPr>
          <w:p w:rsidR="00D70771" w:rsidRPr="00A27DCB" w:rsidRDefault="00D70771" w:rsidP="004D79AE">
            <w:pPr>
              <w:tabs>
                <w:tab w:val="left" w:pos="720"/>
                <w:tab w:val="left" w:pos="1440"/>
              </w:tabs>
              <w:spacing w:after="0" w:line="240" w:lineRule="auto"/>
              <w:jc w:val="center"/>
              <w:rPr>
                <w:rFonts w:ascii="Times New Roman" w:hAnsi="Times New Roman"/>
                <w:sz w:val="24"/>
                <w:szCs w:val="24"/>
              </w:rPr>
            </w:pPr>
            <w:r w:rsidRPr="00A27DCB">
              <w:rPr>
                <w:rFonts w:ascii="Times New Roman" w:hAnsi="Times New Roman"/>
                <w:sz w:val="24"/>
                <w:szCs w:val="24"/>
              </w:rPr>
              <w:t>500</w:t>
            </w:r>
          </w:p>
        </w:tc>
        <w:tc>
          <w:tcPr>
            <w:tcW w:w="3960" w:type="dxa"/>
          </w:tcPr>
          <w:p w:rsidR="00D70771" w:rsidRPr="00A27DCB" w:rsidRDefault="00D70771" w:rsidP="004D79AE">
            <w:pPr>
              <w:tabs>
                <w:tab w:val="left" w:pos="720"/>
                <w:tab w:val="left" w:pos="1440"/>
              </w:tabs>
              <w:spacing w:after="0" w:line="240" w:lineRule="auto"/>
              <w:jc w:val="center"/>
              <w:rPr>
                <w:rFonts w:ascii="Times New Roman" w:hAnsi="Times New Roman"/>
                <w:sz w:val="24"/>
                <w:szCs w:val="24"/>
              </w:rPr>
            </w:pPr>
            <w:r w:rsidRPr="00A27DCB">
              <w:rPr>
                <w:rFonts w:ascii="Times New Roman" w:hAnsi="Times New Roman"/>
                <w:sz w:val="24"/>
                <w:szCs w:val="24"/>
              </w:rPr>
              <w:t>≥ 1.25</w:t>
            </w:r>
          </w:p>
        </w:tc>
      </w:tr>
      <w:tr w:rsidR="00D70771" w:rsidRPr="00A27DCB" w:rsidTr="004D79AE">
        <w:tc>
          <w:tcPr>
            <w:tcW w:w="3870" w:type="dxa"/>
          </w:tcPr>
          <w:p w:rsidR="00D70771" w:rsidRPr="00A27DCB" w:rsidRDefault="00D70771" w:rsidP="004D79AE">
            <w:pPr>
              <w:tabs>
                <w:tab w:val="left" w:pos="720"/>
                <w:tab w:val="left" w:pos="1440"/>
              </w:tabs>
              <w:spacing w:after="0" w:line="240" w:lineRule="auto"/>
              <w:jc w:val="center"/>
              <w:rPr>
                <w:rFonts w:ascii="Times New Roman" w:hAnsi="Times New Roman"/>
                <w:sz w:val="24"/>
                <w:szCs w:val="24"/>
              </w:rPr>
            </w:pPr>
            <w:r w:rsidRPr="00A27DCB">
              <w:rPr>
                <w:rFonts w:ascii="Times New Roman" w:hAnsi="Times New Roman"/>
                <w:sz w:val="24"/>
                <w:szCs w:val="24"/>
              </w:rPr>
              <w:t>2000</w:t>
            </w:r>
          </w:p>
        </w:tc>
        <w:tc>
          <w:tcPr>
            <w:tcW w:w="3960" w:type="dxa"/>
          </w:tcPr>
          <w:p w:rsidR="00D70771" w:rsidRPr="00A27DCB" w:rsidRDefault="00D70771" w:rsidP="004D79AE">
            <w:pPr>
              <w:tabs>
                <w:tab w:val="left" w:pos="720"/>
                <w:tab w:val="left" w:pos="1440"/>
              </w:tabs>
              <w:spacing w:after="0" w:line="240" w:lineRule="auto"/>
              <w:jc w:val="center"/>
              <w:rPr>
                <w:rFonts w:ascii="Times New Roman" w:hAnsi="Times New Roman"/>
                <w:sz w:val="24"/>
                <w:szCs w:val="24"/>
              </w:rPr>
            </w:pPr>
            <w:r w:rsidRPr="00A27DCB">
              <w:rPr>
                <w:rFonts w:ascii="Times New Roman" w:hAnsi="Times New Roman"/>
                <w:sz w:val="24"/>
                <w:szCs w:val="24"/>
              </w:rPr>
              <w:t>≥ 1.6</w:t>
            </w:r>
          </w:p>
        </w:tc>
      </w:tr>
      <w:tr w:rsidR="00D70771" w:rsidRPr="00A27DCB" w:rsidTr="004D79AE">
        <w:tc>
          <w:tcPr>
            <w:tcW w:w="3870" w:type="dxa"/>
          </w:tcPr>
          <w:p w:rsidR="00D70771" w:rsidRPr="00A27DCB" w:rsidRDefault="00D70771" w:rsidP="004D79AE">
            <w:pPr>
              <w:tabs>
                <w:tab w:val="left" w:pos="720"/>
                <w:tab w:val="left" w:pos="1440"/>
              </w:tabs>
              <w:spacing w:after="0" w:line="240" w:lineRule="auto"/>
              <w:jc w:val="center"/>
              <w:rPr>
                <w:rFonts w:ascii="Times New Roman" w:hAnsi="Times New Roman"/>
                <w:sz w:val="24"/>
                <w:szCs w:val="24"/>
              </w:rPr>
            </w:pPr>
            <w:r w:rsidRPr="00A27DCB">
              <w:rPr>
                <w:rFonts w:ascii="Times New Roman" w:hAnsi="Times New Roman"/>
                <w:sz w:val="24"/>
                <w:szCs w:val="24"/>
              </w:rPr>
              <w:t>10000</w:t>
            </w:r>
          </w:p>
        </w:tc>
        <w:tc>
          <w:tcPr>
            <w:tcW w:w="3960" w:type="dxa"/>
          </w:tcPr>
          <w:p w:rsidR="00D70771" w:rsidRPr="00A27DCB" w:rsidRDefault="00D70771" w:rsidP="004D79AE">
            <w:pPr>
              <w:tabs>
                <w:tab w:val="left" w:pos="720"/>
                <w:tab w:val="left" w:pos="1440"/>
              </w:tabs>
              <w:spacing w:after="0" w:line="240" w:lineRule="auto"/>
              <w:jc w:val="center"/>
              <w:rPr>
                <w:rFonts w:ascii="Times New Roman" w:hAnsi="Times New Roman"/>
                <w:sz w:val="24"/>
                <w:szCs w:val="24"/>
              </w:rPr>
            </w:pPr>
            <w:r w:rsidRPr="00A27DCB">
              <w:rPr>
                <w:rFonts w:ascii="Times New Roman" w:hAnsi="Times New Roman"/>
                <w:sz w:val="24"/>
                <w:szCs w:val="24"/>
              </w:rPr>
              <w:t>≥ 1.82</w:t>
            </w:r>
          </w:p>
        </w:tc>
      </w:tr>
      <w:tr w:rsidR="00D70771" w:rsidRPr="00A27DCB" w:rsidTr="004D79AE">
        <w:tc>
          <w:tcPr>
            <w:tcW w:w="3870" w:type="dxa"/>
          </w:tcPr>
          <w:p w:rsidR="00D70771" w:rsidRPr="00A27DCB" w:rsidRDefault="00D70771" w:rsidP="004D79AE">
            <w:pPr>
              <w:tabs>
                <w:tab w:val="left" w:pos="720"/>
                <w:tab w:val="left" w:pos="1440"/>
              </w:tabs>
              <w:spacing w:after="0" w:line="240" w:lineRule="auto"/>
              <w:jc w:val="center"/>
              <w:rPr>
                <w:rFonts w:ascii="Times New Roman" w:hAnsi="Times New Roman"/>
                <w:sz w:val="24"/>
                <w:szCs w:val="24"/>
              </w:rPr>
            </w:pPr>
            <w:r w:rsidRPr="00A27DCB">
              <w:rPr>
                <w:rFonts w:ascii="Times New Roman" w:hAnsi="Times New Roman"/>
                <w:sz w:val="24"/>
                <w:szCs w:val="24"/>
              </w:rPr>
              <w:t>25000</w:t>
            </w:r>
          </w:p>
        </w:tc>
        <w:tc>
          <w:tcPr>
            <w:tcW w:w="3960" w:type="dxa"/>
          </w:tcPr>
          <w:p w:rsidR="00D70771" w:rsidRPr="00A27DCB" w:rsidRDefault="00D70771" w:rsidP="004D79AE">
            <w:pPr>
              <w:tabs>
                <w:tab w:val="left" w:pos="720"/>
                <w:tab w:val="left" w:pos="1440"/>
              </w:tabs>
              <w:spacing w:after="0" w:line="240" w:lineRule="auto"/>
              <w:jc w:val="center"/>
              <w:rPr>
                <w:rFonts w:ascii="Times New Roman" w:hAnsi="Times New Roman"/>
                <w:sz w:val="24"/>
                <w:szCs w:val="24"/>
              </w:rPr>
            </w:pPr>
            <w:r w:rsidRPr="00A27DCB">
              <w:rPr>
                <w:rFonts w:ascii="Times New Roman" w:hAnsi="Times New Roman"/>
                <w:sz w:val="24"/>
                <w:szCs w:val="24"/>
              </w:rPr>
              <w:t>≥ 2.00</w:t>
            </w:r>
          </w:p>
        </w:tc>
      </w:tr>
    </w:tbl>
    <w:p w:rsidR="00D70771" w:rsidRPr="00A27DCB" w:rsidRDefault="00D70771" w:rsidP="00335E25">
      <w:pPr>
        <w:tabs>
          <w:tab w:val="left" w:pos="720"/>
          <w:tab w:val="left" w:pos="1440"/>
        </w:tabs>
        <w:spacing w:after="0"/>
        <w:ind w:left="720" w:hanging="720"/>
        <w:jc w:val="center"/>
        <w:rPr>
          <w:rFonts w:ascii="Times New Roman" w:hAnsi="Times New Roman"/>
          <w:sz w:val="24"/>
          <w:szCs w:val="24"/>
        </w:rPr>
      </w:pPr>
    </w:p>
    <w:p w:rsidR="00D70771" w:rsidRPr="00A27DCB" w:rsidRDefault="00255236" w:rsidP="00255236">
      <w:pPr>
        <w:tabs>
          <w:tab w:val="left" w:pos="1440"/>
        </w:tabs>
        <w:spacing w:after="0"/>
        <w:ind w:left="1440" w:hanging="720"/>
        <w:rPr>
          <w:rFonts w:ascii="Times New Roman" w:hAnsi="Times New Roman"/>
          <w:sz w:val="24"/>
          <w:szCs w:val="24"/>
        </w:rPr>
      </w:pPr>
      <w:r w:rsidRPr="00A27DCB">
        <w:rPr>
          <w:rFonts w:ascii="Times New Roman" w:hAnsi="Times New Roman"/>
          <w:sz w:val="24"/>
          <w:szCs w:val="24"/>
        </w:rPr>
        <w:tab/>
      </w:r>
      <w:r w:rsidR="00D70771" w:rsidRPr="00A27DCB">
        <w:rPr>
          <w:rFonts w:ascii="Times New Roman" w:hAnsi="Times New Roman"/>
          <w:sz w:val="24"/>
          <w:szCs w:val="24"/>
        </w:rPr>
        <w:t>Coercive Force: Not to exceed 100 Ampere-Turns/Meter following saturation.</w:t>
      </w:r>
    </w:p>
    <w:p w:rsidR="00D70771" w:rsidRDefault="00D70771" w:rsidP="00335E25">
      <w:pPr>
        <w:tabs>
          <w:tab w:val="left" w:pos="720"/>
          <w:tab w:val="left" w:pos="1440"/>
        </w:tabs>
        <w:spacing w:after="0"/>
        <w:ind w:left="720" w:hanging="720"/>
        <w:jc w:val="center"/>
        <w:rPr>
          <w:rFonts w:ascii="Times New Roman" w:hAnsi="Times New Roman"/>
          <w:sz w:val="24"/>
          <w:szCs w:val="24"/>
        </w:rPr>
      </w:pPr>
    </w:p>
    <w:p w:rsidR="00317827" w:rsidRPr="00A27DCB" w:rsidRDefault="00317827" w:rsidP="00335E25">
      <w:pPr>
        <w:tabs>
          <w:tab w:val="left" w:pos="720"/>
          <w:tab w:val="left" w:pos="1440"/>
        </w:tabs>
        <w:spacing w:after="0"/>
        <w:ind w:left="720" w:hanging="720"/>
        <w:jc w:val="center"/>
        <w:rPr>
          <w:rFonts w:ascii="Times New Roman" w:hAnsi="Times New Roman"/>
          <w:sz w:val="24"/>
          <w:szCs w:val="24"/>
        </w:rPr>
      </w:pPr>
    </w:p>
    <w:p w:rsidR="00D70771" w:rsidRPr="00A27DCB" w:rsidRDefault="00D70771" w:rsidP="00BF66BA">
      <w:pPr>
        <w:pStyle w:val="ListParagraph"/>
        <w:outlineLvl w:val="1"/>
      </w:pPr>
      <w:bookmarkStart w:id="35" w:name="_Toc214436758"/>
      <w:r w:rsidRPr="00A27DCB">
        <w:rPr>
          <w:b/>
        </w:rPr>
        <w:t>5.</w:t>
      </w:r>
      <w:r w:rsidR="00C4683C" w:rsidRPr="00A27DCB">
        <w:rPr>
          <w:b/>
        </w:rPr>
        <w:t>4</w:t>
      </w:r>
      <w:r w:rsidRPr="00A27DCB">
        <w:tab/>
      </w:r>
      <w:r w:rsidRPr="00A27DCB">
        <w:rPr>
          <w:b/>
          <w:u w:val="single"/>
        </w:rPr>
        <w:t>Machining &amp; Assembly Tolerances</w:t>
      </w:r>
      <w:bookmarkEnd w:id="35"/>
    </w:p>
    <w:p w:rsidR="00D70771" w:rsidRPr="00A27DCB" w:rsidRDefault="00D70771" w:rsidP="008039FE">
      <w:pPr>
        <w:tabs>
          <w:tab w:val="left" w:pos="720"/>
          <w:tab w:val="left" w:pos="1440"/>
        </w:tabs>
        <w:spacing w:after="0"/>
        <w:rPr>
          <w:rFonts w:ascii="Times New Roman" w:hAnsi="Times New Roman"/>
          <w:sz w:val="24"/>
          <w:szCs w:val="24"/>
        </w:rPr>
      </w:pPr>
    </w:p>
    <w:p w:rsidR="00D70771" w:rsidRPr="00A27DCB" w:rsidRDefault="004A0928" w:rsidP="00255236">
      <w:pPr>
        <w:tabs>
          <w:tab w:val="left" w:pos="1440"/>
          <w:tab w:val="left" w:pos="3060"/>
        </w:tabs>
        <w:spacing w:after="0"/>
        <w:ind w:left="1440" w:hanging="720"/>
        <w:rPr>
          <w:rFonts w:ascii="Times New Roman" w:hAnsi="Times New Roman"/>
          <w:sz w:val="24"/>
          <w:szCs w:val="24"/>
        </w:rPr>
      </w:pPr>
      <w:r>
        <w:rPr>
          <w:rFonts w:ascii="Times New Roman" w:hAnsi="Times New Roman"/>
          <w:sz w:val="24"/>
          <w:szCs w:val="24"/>
        </w:rPr>
        <w:tab/>
        <w:t xml:space="preserve">All machining tolerances, profiles, </w:t>
      </w:r>
      <w:r w:rsidR="00D70771" w:rsidRPr="00A27DCB">
        <w:rPr>
          <w:rFonts w:ascii="Times New Roman" w:hAnsi="Times New Roman"/>
          <w:sz w:val="24"/>
          <w:szCs w:val="24"/>
        </w:rPr>
        <w:t>surface finishes and assembly tolerances are indicated on the Jefferson Lab Reference Design Drawings</w:t>
      </w:r>
      <w:r w:rsidR="00CA6038" w:rsidRPr="00A27DCB">
        <w:rPr>
          <w:rFonts w:ascii="Times New Roman" w:hAnsi="Times New Roman"/>
          <w:sz w:val="24"/>
          <w:szCs w:val="24"/>
        </w:rPr>
        <w:t>.</w:t>
      </w:r>
    </w:p>
    <w:p w:rsidR="004A0928" w:rsidRDefault="004A0928" w:rsidP="00322081">
      <w:pPr>
        <w:tabs>
          <w:tab w:val="left" w:pos="720"/>
          <w:tab w:val="left" w:pos="3060"/>
        </w:tabs>
        <w:spacing w:after="0"/>
        <w:rPr>
          <w:rFonts w:ascii="Times New Roman" w:hAnsi="Times New Roman"/>
          <w:sz w:val="24"/>
          <w:szCs w:val="24"/>
        </w:rPr>
      </w:pPr>
    </w:p>
    <w:p w:rsidR="004A0928" w:rsidRDefault="004A0928" w:rsidP="00F77728">
      <w:pPr>
        <w:tabs>
          <w:tab w:val="left" w:pos="720"/>
          <w:tab w:val="left" w:pos="3060"/>
        </w:tabs>
        <w:spacing w:after="0"/>
        <w:ind w:left="720" w:hanging="720"/>
        <w:rPr>
          <w:rFonts w:ascii="Times New Roman" w:hAnsi="Times New Roman"/>
          <w:sz w:val="24"/>
          <w:szCs w:val="24"/>
        </w:rPr>
      </w:pPr>
    </w:p>
    <w:p w:rsidR="00D70771" w:rsidRPr="00BF66BA" w:rsidRDefault="00C4683C" w:rsidP="00BF66BA">
      <w:pPr>
        <w:pStyle w:val="ListParagraph"/>
        <w:outlineLvl w:val="1"/>
        <w:rPr>
          <w:b/>
        </w:rPr>
      </w:pPr>
      <w:bookmarkStart w:id="36" w:name="_Toc214436759"/>
      <w:r>
        <w:rPr>
          <w:b/>
        </w:rPr>
        <w:t>5.5</w:t>
      </w:r>
      <w:r w:rsidR="00D70771" w:rsidRPr="00BF66BA">
        <w:rPr>
          <w:b/>
        </w:rPr>
        <w:tab/>
      </w:r>
      <w:r w:rsidR="00D70771" w:rsidRPr="00BF66BA">
        <w:rPr>
          <w:b/>
          <w:u w:val="single"/>
        </w:rPr>
        <w:t>Welding</w:t>
      </w:r>
      <w:bookmarkEnd w:id="36"/>
    </w:p>
    <w:p w:rsidR="00D70771" w:rsidRDefault="00D70771" w:rsidP="00F77728">
      <w:pPr>
        <w:tabs>
          <w:tab w:val="left" w:pos="720"/>
          <w:tab w:val="left" w:pos="1440"/>
        </w:tabs>
        <w:spacing w:after="0"/>
        <w:ind w:left="720" w:hanging="720"/>
        <w:rPr>
          <w:rFonts w:ascii="Times New Roman" w:hAnsi="Times New Roman"/>
          <w:b/>
          <w:sz w:val="24"/>
          <w:szCs w:val="24"/>
        </w:rPr>
      </w:pPr>
    </w:p>
    <w:p w:rsidR="00D70771" w:rsidRDefault="00CA6038" w:rsidP="0020699E">
      <w:pPr>
        <w:tabs>
          <w:tab w:val="left" w:pos="1440"/>
        </w:tabs>
        <w:spacing w:after="0"/>
        <w:ind w:left="1440" w:hanging="720"/>
        <w:rPr>
          <w:rFonts w:ascii="Times New Roman" w:hAnsi="Times New Roman"/>
          <w:sz w:val="24"/>
          <w:szCs w:val="24"/>
        </w:rPr>
      </w:pPr>
      <w:r>
        <w:rPr>
          <w:rFonts w:ascii="Times New Roman" w:hAnsi="Times New Roman"/>
          <w:sz w:val="24"/>
          <w:szCs w:val="24"/>
        </w:rPr>
        <w:tab/>
        <w:t>There wi</w:t>
      </w:r>
      <w:r w:rsidR="004A0928">
        <w:rPr>
          <w:rFonts w:ascii="Times New Roman" w:hAnsi="Times New Roman"/>
          <w:sz w:val="24"/>
          <w:szCs w:val="24"/>
        </w:rPr>
        <w:t xml:space="preserve">ll be no welds on the interior surfaces of the yoke </w:t>
      </w:r>
      <w:r w:rsidR="00D70771">
        <w:rPr>
          <w:rFonts w:ascii="Times New Roman" w:hAnsi="Times New Roman"/>
          <w:sz w:val="24"/>
          <w:szCs w:val="24"/>
        </w:rPr>
        <w:t>steel assembly.  Welds are per</w:t>
      </w:r>
      <w:r w:rsidR="004A0928">
        <w:rPr>
          <w:rFonts w:ascii="Times New Roman" w:hAnsi="Times New Roman"/>
          <w:sz w:val="24"/>
          <w:szCs w:val="24"/>
        </w:rPr>
        <w:t>mitted on the outside</w:t>
      </w:r>
      <w:r w:rsidR="00D70771">
        <w:rPr>
          <w:rFonts w:ascii="Times New Roman" w:hAnsi="Times New Roman"/>
          <w:sz w:val="24"/>
          <w:szCs w:val="24"/>
        </w:rPr>
        <w:t xml:space="preserve"> perimeter of the yoke assembly only as indicated in the RD drawings.</w:t>
      </w:r>
    </w:p>
    <w:p w:rsidR="00D70771" w:rsidRDefault="00D70771" w:rsidP="00F77728">
      <w:pPr>
        <w:tabs>
          <w:tab w:val="left" w:pos="720"/>
          <w:tab w:val="left" w:pos="1440"/>
        </w:tabs>
        <w:spacing w:after="0"/>
        <w:ind w:left="720" w:hanging="720"/>
        <w:rPr>
          <w:rFonts w:ascii="Times New Roman" w:hAnsi="Times New Roman"/>
          <w:sz w:val="24"/>
          <w:szCs w:val="24"/>
        </w:rPr>
      </w:pPr>
    </w:p>
    <w:p w:rsidR="00D70771" w:rsidRPr="00BF66BA" w:rsidRDefault="00C4683C" w:rsidP="00BF66BA">
      <w:pPr>
        <w:pStyle w:val="ListParagraph"/>
        <w:outlineLvl w:val="1"/>
        <w:rPr>
          <w:b/>
        </w:rPr>
      </w:pPr>
      <w:bookmarkStart w:id="37" w:name="_Toc214436760"/>
      <w:r>
        <w:rPr>
          <w:b/>
        </w:rPr>
        <w:t>5.6</w:t>
      </w:r>
      <w:r w:rsidR="00D70771" w:rsidRPr="00BF66BA">
        <w:rPr>
          <w:b/>
        </w:rPr>
        <w:tab/>
      </w:r>
      <w:r w:rsidR="00D70771" w:rsidRPr="00BF66BA">
        <w:rPr>
          <w:b/>
          <w:u w:val="single"/>
        </w:rPr>
        <w:t>Inspection</w:t>
      </w:r>
      <w:bookmarkEnd w:id="37"/>
    </w:p>
    <w:p w:rsidR="00D70771" w:rsidRDefault="00D70771" w:rsidP="00F77728">
      <w:pPr>
        <w:tabs>
          <w:tab w:val="left" w:pos="720"/>
          <w:tab w:val="left" w:pos="1440"/>
        </w:tabs>
        <w:spacing w:after="0"/>
        <w:ind w:left="720" w:hanging="720"/>
        <w:rPr>
          <w:rFonts w:ascii="Times New Roman" w:hAnsi="Times New Roman"/>
          <w:sz w:val="24"/>
          <w:szCs w:val="24"/>
        </w:rPr>
      </w:pPr>
    </w:p>
    <w:p w:rsidR="00D70771" w:rsidRPr="00C4683C" w:rsidRDefault="00D70771" w:rsidP="00C4683C">
      <w:pPr>
        <w:tabs>
          <w:tab w:val="left" w:pos="1440"/>
        </w:tabs>
        <w:spacing w:after="0"/>
        <w:ind w:left="1440" w:hanging="720"/>
        <w:rPr>
          <w:rFonts w:ascii="Times New Roman" w:hAnsi="Times New Roman"/>
          <w:sz w:val="24"/>
          <w:szCs w:val="24"/>
        </w:rPr>
      </w:pPr>
      <w:r>
        <w:rPr>
          <w:rFonts w:ascii="Times New Roman" w:hAnsi="Times New Roman"/>
          <w:sz w:val="24"/>
          <w:szCs w:val="24"/>
        </w:rPr>
        <w:tab/>
      </w:r>
      <w:r w:rsidR="00C4683C">
        <w:rPr>
          <w:rFonts w:ascii="Times New Roman" w:hAnsi="Times New Roman"/>
          <w:sz w:val="24"/>
          <w:szCs w:val="24"/>
        </w:rPr>
        <w:t>All finished yoke assemblies wi</w:t>
      </w:r>
      <w:r>
        <w:rPr>
          <w:rFonts w:ascii="Times New Roman" w:hAnsi="Times New Roman"/>
          <w:sz w:val="24"/>
          <w:szCs w:val="24"/>
        </w:rPr>
        <w:t xml:space="preserve">ll be inspected and shall demonstrate compliance with the dimensional tolerances given </w:t>
      </w:r>
      <w:r w:rsidR="00C4683C">
        <w:rPr>
          <w:rFonts w:ascii="Times New Roman" w:hAnsi="Times New Roman"/>
          <w:sz w:val="24"/>
          <w:szCs w:val="24"/>
        </w:rPr>
        <w:t>in the manufacturing drawings.</w:t>
      </w:r>
    </w:p>
    <w:p w:rsidR="00D70771" w:rsidRDefault="00D70771" w:rsidP="00F77728">
      <w:pPr>
        <w:tabs>
          <w:tab w:val="left" w:pos="720"/>
          <w:tab w:val="left" w:pos="1440"/>
        </w:tabs>
        <w:spacing w:after="0"/>
        <w:ind w:left="720" w:hanging="720"/>
        <w:rPr>
          <w:rFonts w:ascii="Times New Roman" w:hAnsi="Times New Roman"/>
          <w:sz w:val="24"/>
          <w:szCs w:val="24"/>
        </w:rPr>
      </w:pPr>
    </w:p>
    <w:p w:rsidR="00D70771" w:rsidRPr="00BF66BA" w:rsidRDefault="00C4683C" w:rsidP="00BF66BA">
      <w:pPr>
        <w:pStyle w:val="ListParagraph"/>
        <w:outlineLvl w:val="1"/>
        <w:rPr>
          <w:b/>
        </w:rPr>
      </w:pPr>
      <w:bookmarkStart w:id="38" w:name="_Toc214436761"/>
      <w:r>
        <w:rPr>
          <w:b/>
        </w:rPr>
        <w:t>5.7</w:t>
      </w:r>
      <w:r w:rsidR="00D70771" w:rsidRPr="00BF66BA">
        <w:rPr>
          <w:b/>
        </w:rPr>
        <w:tab/>
      </w:r>
      <w:r w:rsidR="00D70771" w:rsidRPr="00BF66BA">
        <w:rPr>
          <w:b/>
          <w:u w:val="single"/>
        </w:rPr>
        <w:t>Marking</w:t>
      </w:r>
      <w:bookmarkEnd w:id="38"/>
    </w:p>
    <w:p w:rsidR="00D70771" w:rsidRDefault="00D70771" w:rsidP="00F77728">
      <w:pPr>
        <w:tabs>
          <w:tab w:val="left" w:pos="720"/>
          <w:tab w:val="left" w:pos="1440"/>
        </w:tabs>
        <w:spacing w:after="0"/>
        <w:ind w:left="720" w:hanging="720"/>
        <w:rPr>
          <w:rFonts w:ascii="Times New Roman" w:hAnsi="Times New Roman"/>
          <w:b/>
          <w:sz w:val="24"/>
          <w:szCs w:val="24"/>
        </w:rPr>
      </w:pPr>
    </w:p>
    <w:p w:rsidR="00D70771" w:rsidRDefault="00D70771" w:rsidP="0020699E">
      <w:pPr>
        <w:tabs>
          <w:tab w:val="left" w:pos="1440"/>
        </w:tabs>
        <w:spacing w:after="0"/>
        <w:ind w:left="1440" w:hanging="720"/>
        <w:rPr>
          <w:rFonts w:ascii="Times New Roman" w:hAnsi="Times New Roman"/>
          <w:sz w:val="24"/>
          <w:szCs w:val="24"/>
        </w:rPr>
      </w:pPr>
      <w:r>
        <w:rPr>
          <w:rFonts w:ascii="Times New Roman" w:hAnsi="Times New Roman"/>
          <w:b/>
          <w:sz w:val="24"/>
          <w:szCs w:val="24"/>
        </w:rPr>
        <w:tab/>
      </w:r>
      <w:r w:rsidR="00CA6038">
        <w:rPr>
          <w:rFonts w:ascii="Times New Roman" w:hAnsi="Times New Roman"/>
          <w:sz w:val="24"/>
          <w:szCs w:val="24"/>
        </w:rPr>
        <w:t xml:space="preserve">Each </w:t>
      </w:r>
      <w:r w:rsidR="004A0928">
        <w:rPr>
          <w:rFonts w:ascii="Times New Roman" w:hAnsi="Times New Roman"/>
          <w:sz w:val="24"/>
          <w:szCs w:val="24"/>
        </w:rPr>
        <w:t xml:space="preserve">yoke </w:t>
      </w:r>
      <w:r w:rsidR="00CA6038">
        <w:rPr>
          <w:rFonts w:ascii="Times New Roman" w:hAnsi="Times New Roman"/>
          <w:sz w:val="24"/>
          <w:szCs w:val="24"/>
        </w:rPr>
        <w:t>steel assembly wi</w:t>
      </w:r>
      <w:r>
        <w:rPr>
          <w:rFonts w:ascii="Times New Roman" w:hAnsi="Times New Roman"/>
          <w:sz w:val="24"/>
          <w:szCs w:val="24"/>
        </w:rPr>
        <w:t>ll be marked on one side and on one end with its part number or part name.</w:t>
      </w:r>
    </w:p>
    <w:p w:rsidR="00CA6038" w:rsidRPr="00CA6038" w:rsidRDefault="00CA6038" w:rsidP="00CA6038">
      <w:pPr>
        <w:outlineLvl w:val="1"/>
        <w:rPr>
          <w:szCs w:val="24"/>
        </w:rPr>
      </w:pPr>
    </w:p>
    <w:p w:rsidR="00D70771" w:rsidRDefault="00D70771" w:rsidP="00C4683C">
      <w:pPr>
        <w:tabs>
          <w:tab w:val="left" w:pos="1440"/>
        </w:tabs>
        <w:spacing w:after="0"/>
        <w:rPr>
          <w:rFonts w:ascii="Times New Roman" w:hAnsi="Times New Roman"/>
          <w:sz w:val="24"/>
          <w:szCs w:val="24"/>
        </w:rPr>
      </w:pPr>
    </w:p>
    <w:p w:rsidR="00322081" w:rsidRPr="0040060E" w:rsidRDefault="00322081" w:rsidP="00C4683C">
      <w:pPr>
        <w:tabs>
          <w:tab w:val="left" w:pos="1440"/>
        </w:tabs>
        <w:spacing w:after="0"/>
        <w:rPr>
          <w:rFonts w:ascii="Times New Roman" w:hAnsi="Times New Roman"/>
          <w:sz w:val="24"/>
          <w:szCs w:val="24"/>
        </w:rPr>
      </w:pPr>
    </w:p>
    <w:p w:rsidR="00D70771" w:rsidRDefault="00D70771" w:rsidP="006D12EC">
      <w:pPr>
        <w:spacing w:after="0"/>
        <w:rPr>
          <w:rFonts w:ascii="Times New Roman" w:hAnsi="Times New Roman"/>
          <w:sz w:val="24"/>
          <w:szCs w:val="24"/>
        </w:rPr>
      </w:pPr>
    </w:p>
    <w:p w:rsidR="00921909" w:rsidRDefault="00921909" w:rsidP="006D12EC">
      <w:pPr>
        <w:spacing w:after="0"/>
        <w:rPr>
          <w:rFonts w:ascii="Times New Roman" w:hAnsi="Times New Roman"/>
          <w:sz w:val="24"/>
          <w:szCs w:val="24"/>
        </w:rPr>
      </w:pPr>
    </w:p>
    <w:p w:rsidR="00921909" w:rsidRDefault="00921909" w:rsidP="006D12EC">
      <w:pPr>
        <w:spacing w:after="0"/>
        <w:rPr>
          <w:rFonts w:ascii="Times New Roman" w:hAnsi="Times New Roman"/>
          <w:sz w:val="24"/>
          <w:szCs w:val="24"/>
        </w:rPr>
      </w:pPr>
    </w:p>
    <w:p w:rsidR="00921909" w:rsidRDefault="00921909" w:rsidP="006D12EC">
      <w:pPr>
        <w:spacing w:after="0"/>
        <w:rPr>
          <w:rFonts w:ascii="Times New Roman" w:hAnsi="Times New Roman"/>
          <w:sz w:val="24"/>
          <w:szCs w:val="24"/>
        </w:rPr>
      </w:pPr>
    </w:p>
    <w:p w:rsidR="00921909" w:rsidRDefault="00921909" w:rsidP="006D12EC">
      <w:pPr>
        <w:spacing w:after="0"/>
        <w:rPr>
          <w:rFonts w:ascii="Times New Roman" w:hAnsi="Times New Roman"/>
          <w:sz w:val="24"/>
          <w:szCs w:val="24"/>
        </w:rPr>
      </w:pPr>
    </w:p>
    <w:p w:rsidR="00D70771" w:rsidRPr="00B577B7" w:rsidRDefault="00D70771" w:rsidP="00B577B7">
      <w:pPr>
        <w:pStyle w:val="ListParagraph"/>
        <w:ind w:hanging="720"/>
        <w:outlineLvl w:val="0"/>
        <w:rPr>
          <w:b/>
        </w:rPr>
      </w:pPr>
      <w:bookmarkStart w:id="39" w:name="_Toc214436762"/>
      <w:r w:rsidRPr="00B577B7">
        <w:rPr>
          <w:b/>
        </w:rPr>
        <w:t>6.0</w:t>
      </w:r>
      <w:r w:rsidRPr="00B577B7">
        <w:rPr>
          <w:b/>
        </w:rPr>
        <w:tab/>
      </w:r>
      <w:r w:rsidR="001F29D2">
        <w:rPr>
          <w:b/>
        </w:rPr>
        <w:t xml:space="preserve">SC MAGNET </w:t>
      </w:r>
      <w:r w:rsidRPr="00B577B7">
        <w:rPr>
          <w:b/>
        </w:rPr>
        <w:t>COILS/CRYOSTAT</w:t>
      </w:r>
      <w:r w:rsidR="001F29D2">
        <w:rPr>
          <w:b/>
        </w:rPr>
        <w:t>S</w:t>
      </w:r>
      <w:bookmarkEnd w:id="39"/>
    </w:p>
    <w:p w:rsidR="00D70771" w:rsidRDefault="00D70771" w:rsidP="008039FE">
      <w:pPr>
        <w:tabs>
          <w:tab w:val="left" w:pos="720"/>
          <w:tab w:val="left" w:pos="3060"/>
        </w:tabs>
        <w:spacing w:after="0"/>
        <w:rPr>
          <w:rFonts w:ascii="Times New Roman" w:hAnsi="Times New Roman"/>
          <w:sz w:val="24"/>
          <w:szCs w:val="24"/>
        </w:rPr>
      </w:pPr>
    </w:p>
    <w:p w:rsidR="00D70771" w:rsidRPr="00BF66BA" w:rsidRDefault="00D70771" w:rsidP="00BF66BA">
      <w:pPr>
        <w:pStyle w:val="ListParagraph"/>
        <w:outlineLvl w:val="1"/>
        <w:rPr>
          <w:b/>
        </w:rPr>
      </w:pPr>
      <w:bookmarkStart w:id="40" w:name="_Toc214436763"/>
      <w:r w:rsidRPr="00BF66BA">
        <w:rPr>
          <w:b/>
        </w:rPr>
        <w:t>6.1</w:t>
      </w:r>
      <w:r w:rsidRPr="00BF66BA">
        <w:rPr>
          <w:b/>
        </w:rPr>
        <w:tab/>
      </w:r>
      <w:r w:rsidRPr="00BF66BA">
        <w:rPr>
          <w:b/>
          <w:u w:val="single"/>
        </w:rPr>
        <w:t>Introduction</w:t>
      </w:r>
      <w:bookmarkEnd w:id="40"/>
    </w:p>
    <w:p w:rsidR="00D70771" w:rsidRDefault="00D70771" w:rsidP="0052093B">
      <w:pPr>
        <w:tabs>
          <w:tab w:val="left" w:pos="720"/>
          <w:tab w:val="left" w:pos="1440"/>
        </w:tabs>
        <w:spacing w:after="0"/>
        <w:rPr>
          <w:rFonts w:ascii="Times New Roman" w:hAnsi="Times New Roman"/>
          <w:b/>
          <w:sz w:val="24"/>
          <w:szCs w:val="24"/>
          <w:u w:val="single"/>
        </w:rPr>
      </w:pPr>
    </w:p>
    <w:p w:rsidR="00A86C55" w:rsidRDefault="00D70771" w:rsidP="00CA7E0F">
      <w:pPr>
        <w:tabs>
          <w:tab w:val="left" w:pos="1440"/>
        </w:tabs>
        <w:spacing w:after="0"/>
        <w:ind w:left="1440" w:hanging="720"/>
        <w:rPr>
          <w:rFonts w:ascii="Times New Roman" w:hAnsi="Times New Roman"/>
          <w:sz w:val="24"/>
          <w:szCs w:val="24"/>
        </w:rPr>
      </w:pPr>
      <w:r>
        <w:rPr>
          <w:rFonts w:ascii="Times New Roman" w:hAnsi="Times New Roman"/>
          <w:sz w:val="24"/>
          <w:szCs w:val="24"/>
        </w:rPr>
        <w:tab/>
      </w:r>
      <w:r w:rsidR="00925FF4" w:rsidRPr="00925FF4">
        <w:rPr>
          <w:rFonts w:ascii="Times New Roman" w:hAnsi="Times New Roman"/>
          <w:sz w:val="24"/>
          <w:szCs w:val="24"/>
        </w:rPr>
        <w:t xml:space="preserve">The </w:t>
      </w:r>
      <w:r w:rsidR="00C4683C">
        <w:rPr>
          <w:rFonts w:ascii="Times New Roman" w:hAnsi="Times New Roman"/>
          <w:sz w:val="24"/>
          <w:szCs w:val="24"/>
        </w:rPr>
        <w:t xml:space="preserve">Jefferson Lab-provided </w:t>
      </w:r>
      <w:r w:rsidR="00925FF4" w:rsidRPr="00925FF4">
        <w:rPr>
          <w:rFonts w:ascii="Times New Roman" w:hAnsi="Times New Roman"/>
          <w:sz w:val="24"/>
          <w:szCs w:val="24"/>
        </w:rPr>
        <w:t>Reference Design (RD</w:t>
      </w:r>
      <w:r w:rsidR="00C4683C">
        <w:rPr>
          <w:rFonts w:ascii="Times New Roman" w:hAnsi="Times New Roman"/>
          <w:sz w:val="24"/>
          <w:szCs w:val="24"/>
        </w:rPr>
        <w:t>) represent</w:t>
      </w:r>
      <w:r w:rsidR="00E17962">
        <w:rPr>
          <w:rFonts w:ascii="Times New Roman" w:hAnsi="Times New Roman"/>
          <w:sz w:val="24"/>
          <w:szCs w:val="24"/>
        </w:rPr>
        <w:t>s an</w:t>
      </w:r>
      <w:r w:rsidR="00925FF4" w:rsidRPr="00925FF4">
        <w:rPr>
          <w:rFonts w:ascii="Times New Roman" w:hAnsi="Times New Roman"/>
          <w:sz w:val="24"/>
          <w:szCs w:val="24"/>
        </w:rPr>
        <w:t xml:space="preserve"> approach which Jefferson Lab considers feasible for meeting the requirements</w:t>
      </w:r>
      <w:r w:rsidR="00DA00BB">
        <w:rPr>
          <w:rFonts w:ascii="Times New Roman" w:hAnsi="Times New Roman"/>
          <w:sz w:val="24"/>
          <w:szCs w:val="24"/>
        </w:rPr>
        <w:t xml:space="preserve"> of this s</w:t>
      </w:r>
      <w:r w:rsidR="00925FF4" w:rsidRPr="00925FF4">
        <w:rPr>
          <w:rFonts w:ascii="Times New Roman" w:hAnsi="Times New Roman"/>
          <w:sz w:val="24"/>
          <w:szCs w:val="24"/>
        </w:rPr>
        <w:t xml:space="preserve">pecification, when fully developed by the </w:t>
      </w:r>
      <w:r w:rsidR="00925FF4" w:rsidRPr="00317827">
        <w:rPr>
          <w:rFonts w:ascii="Times New Roman" w:hAnsi="Times New Roman"/>
          <w:sz w:val="24"/>
          <w:szCs w:val="24"/>
        </w:rPr>
        <w:t>subcontractor.  The</w:t>
      </w:r>
      <w:r w:rsidR="006C705B">
        <w:rPr>
          <w:rFonts w:ascii="Times New Roman" w:hAnsi="Times New Roman"/>
          <w:sz w:val="24"/>
          <w:szCs w:val="24"/>
        </w:rPr>
        <w:t xml:space="preserve"> Jefferson Lab Reference Design</w:t>
      </w:r>
      <w:r w:rsidR="00242B36">
        <w:rPr>
          <w:rFonts w:ascii="Times New Roman" w:hAnsi="Times New Roman"/>
          <w:sz w:val="24"/>
          <w:szCs w:val="24"/>
        </w:rPr>
        <w:t xml:space="preserve"> for the </w:t>
      </w:r>
      <w:r w:rsidR="00804812">
        <w:rPr>
          <w:rFonts w:ascii="Times New Roman" w:hAnsi="Times New Roman"/>
          <w:sz w:val="24"/>
          <w:szCs w:val="24"/>
        </w:rPr>
        <w:t xml:space="preserve">Dipole magnet </w:t>
      </w:r>
      <w:r w:rsidR="00925FF4" w:rsidRPr="00317827">
        <w:rPr>
          <w:rFonts w:ascii="Times New Roman" w:hAnsi="Times New Roman"/>
          <w:sz w:val="24"/>
          <w:szCs w:val="24"/>
        </w:rPr>
        <w:t xml:space="preserve">uses a </w:t>
      </w:r>
      <w:r w:rsidR="00317827">
        <w:rPr>
          <w:rFonts w:ascii="Times New Roman" w:hAnsi="Times New Roman"/>
          <w:sz w:val="24"/>
          <w:szCs w:val="24"/>
        </w:rPr>
        <w:t xml:space="preserve">composite superconductor consisting of a copper substrate soldered to a </w:t>
      </w:r>
      <w:r w:rsidR="00925FF4" w:rsidRPr="00317827">
        <w:rPr>
          <w:rFonts w:ascii="Times New Roman" w:hAnsi="Times New Roman"/>
          <w:sz w:val="24"/>
          <w:szCs w:val="24"/>
        </w:rPr>
        <w:t xml:space="preserve">NbTi superconducting Rutherford Cable </w:t>
      </w:r>
      <w:r w:rsidR="00317827">
        <w:rPr>
          <w:rFonts w:ascii="Times New Roman" w:hAnsi="Times New Roman"/>
          <w:sz w:val="24"/>
          <w:szCs w:val="24"/>
        </w:rPr>
        <w:t>that is</w:t>
      </w:r>
      <w:r w:rsidR="00925FF4" w:rsidRPr="00317827">
        <w:rPr>
          <w:rFonts w:ascii="Times New Roman" w:hAnsi="Times New Roman"/>
          <w:sz w:val="24"/>
          <w:szCs w:val="24"/>
        </w:rPr>
        <w:t xml:space="preserve"> identical to SSC outer cable as described in open literature. </w:t>
      </w:r>
      <w:r w:rsidR="00DA00BB" w:rsidRPr="00317827">
        <w:rPr>
          <w:rFonts w:ascii="Times New Roman" w:hAnsi="Times New Roman"/>
          <w:sz w:val="24"/>
          <w:szCs w:val="24"/>
        </w:rPr>
        <w:t xml:space="preserve"> </w:t>
      </w:r>
      <w:r w:rsidR="00925FF4" w:rsidRPr="00317827">
        <w:rPr>
          <w:rFonts w:ascii="Times New Roman" w:hAnsi="Times New Roman"/>
          <w:sz w:val="24"/>
          <w:szCs w:val="24"/>
        </w:rPr>
        <w:t xml:space="preserve">A quantity of </w:t>
      </w:r>
      <w:r w:rsidR="00317827">
        <w:rPr>
          <w:rFonts w:ascii="Times New Roman" w:hAnsi="Times New Roman"/>
          <w:sz w:val="24"/>
          <w:szCs w:val="24"/>
        </w:rPr>
        <w:t xml:space="preserve">composite superconductor </w:t>
      </w:r>
      <w:r w:rsidR="00C4683C" w:rsidRPr="00317827">
        <w:rPr>
          <w:rFonts w:ascii="Times New Roman" w:hAnsi="Times New Roman"/>
          <w:sz w:val="24"/>
          <w:szCs w:val="24"/>
        </w:rPr>
        <w:t xml:space="preserve">sufficient to fabricate the </w:t>
      </w:r>
      <w:r w:rsidR="00804812">
        <w:rPr>
          <w:rFonts w:ascii="Times New Roman" w:hAnsi="Times New Roman"/>
          <w:sz w:val="24"/>
          <w:szCs w:val="24"/>
        </w:rPr>
        <w:t xml:space="preserve">Dipole magnet </w:t>
      </w:r>
      <w:r w:rsidR="00925FF4" w:rsidRPr="00317827">
        <w:rPr>
          <w:rFonts w:ascii="Times New Roman" w:hAnsi="Times New Roman"/>
          <w:sz w:val="24"/>
          <w:szCs w:val="24"/>
        </w:rPr>
        <w:t xml:space="preserve">will be provided by </w:t>
      </w:r>
      <w:r w:rsidR="00DA00BB" w:rsidRPr="00317827">
        <w:rPr>
          <w:rFonts w:ascii="Times New Roman" w:hAnsi="Times New Roman"/>
          <w:sz w:val="24"/>
          <w:szCs w:val="24"/>
        </w:rPr>
        <w:t>Jefferson Lab</w:t>
      </w:r>
      <w:r w:rsidR="00DA00BB" w:rsidRPr="00925FF4">
        <w:rPr>
          <w:rFonts w:ascii="Times New Roman" w:hAnsi="Times New Roman"/>
          <w:sz w:val="24"/>
          <w:szCs w:val="24"/>
        </w:rPr>
        <w:t xml:space="preserve"> </w:t>
      </w:r>
      <w:r w:rsidR="00925FF4" w:rsidRPr="00925FF4">
        <w:rPr>
          <w:rFonts w:ascii="Times New Roman" w:hAnsi="Times New Roman"/>
          <w:sz w:val="24"/>
          <w:szCs w:val="24"/>
        </w:rPr>
        <w:t xml:space="preserve">at no cost to the subcontractor. </w:t>
      </w:r>
      <w:r w:rsidR="00A86C55">
        <w:rPr>
          <w:rFonts w:ascii="Times New Roman" w:hAnsi="Times New Roman"/>
          <w:sz w:val="24"/>
          <w:szCs w:val="24"/>
        </w:rPr>
        <w:t xml:space="preserve"> </w:t>
      </w:r>
      <w:r w:rsidR="00CA7E0F">
        <w:rPr>
          <w:rFonts w:ascii="Times New Roman" w:hAnsi="Times New Roman"/>
          <w:sz w:val="24"/>
          <w:szCs w:val="24"/>
        </w:rPr>
        <w:t xml:space="preserve">Items to be furnished include short sample tested Rutherford cable, copper substrate, wave soldering, large radius reels, inspection and shipping to the subcontractor’s facility. </w:t>
      </w:r>
      <w:r w:rsidR="00925FF4" w:rsidRPr="00925FF4">
        <w:rPr>
          <w:rFonts w:ascii="Times New Roman" w:hAnsi="Times New Roman"/>
          <w:sz w:val="24"/>
          <w:szCs w:val="24"/>
        </w:rPr>
        <w:t xml:space="preserve">The test data for the </w:t>
      </w:r>
      <w:r w:rsidR="00DA00BB" w:rsidRPr="00925FF4">
        <w:rPr>
          <w:rFonts w:ascii="Times New Roman" w:hAnsi="Times New Roman"/>
          <w:sz w:val="24"/>
          <w:szCs w:val="24"/>
        </w:rPr>
        <w:t xml:space="preserve">Jefferson Lab </w:t>
      </w:r>
      <w:r w:rsidR="00925FF4" w:rsidRPr="00925FF4">
        <w:rPr>
          <w:rFonts w:ascii="Times New Roman" w:hAnsi="Times New Roman"/>
          <w:sz w:val="24"/>
          <w:szCs w:val="24"/>
        </w:rPr>
        <w:t>provided cable is included in supporting documents as is the pe</w:t>
      </w:r>
      <w:r w:rsidR="00C4683C">
        <w:rPr>
          <w:rFonts w:ascii="Times New Roman" w:hAnsi="Times New Roman"/>
          <w:sz w:val="24"/>
          <w:szCs w:val="24"/>
        </w:rPr>
        <w:t>rformance of the cable in the</w:t>
      </w:r>
      <w:r w:rsidR="00925FF4" w:rsidRPr="00925FF4">
        <w:rPr>
          <w:rFonts w:ascii="Times New Roman" w:hAnsi="Times New Roman"/>
          <w:sz w:val="24"/>
          <w:szCs w:val="24"/>
        </w:rPr>
        <w:t xml:space="preserve"> magnet.</w:t>
      </w:r>
    </w:p>
    <w:p w:rsidR="00A86C55" w:rsidRDefault="00A86C55" w:rsidP="00925FF4">
      <w:pPr>
        <w:tabs>
          <w:tab w:val="left" w:pos="1440"/>
        </w:tabs>
        <w:spacing w:after="0"/>
        <w:ind w:left="1440" w:hanging="720"/>
        <w:rPr>
          <w:rFonts w:ascii="Times New Roman" w:hAnsi="Times New Roman"/>
          <w:sz w:val="24"/>
          <w:szCs w:val="24"/>
        </w:rPr>
      </w:pPr>
    </w:p>
    <w:p w:rsidR="00075EE5" w:rsidRDefault="00A86C55" w:rsidP="00075EE5">
      <w:pPr>
        <w:tabs>
          <w:tab w:val="left" w:pos="1440"/>
        </w:tabs>
        <w:spacing w:after="0"/>
        <w:ind w:left="1440" w:hanging="720"/>
        <w:rPr>
          <w:rFonts w:ascii="Times New Roman" w:hAnsi="Times New Roman"/>
          <w:sz w:val="24"/>
          <w:szCs w:val="24"/>
        </w:rPr>
      </w:pPr>
      <w:r>
        <w:rPr>
          <w:rFonts w:ascii="Times New Roman" w:hAnsi="Times New Roman"/>
          <w:sz w:val="24"/>
          <w:szCs w:val="24"/>
        </w:rPr>
        <w:tab/>
      </w:r>
      <w:r w:rsidR="00925FF4" w:rsidRPr="00925FF4">
        <w:rPr>
          <w:rFonts w:ascii="Times New Roman" w:hAnsi="Times New Roman"/>
          <w:sz w:val="24"/>
          <w:szCs w:val="24"/>
        </w:rPr>
        <w:t>The offer</w:t>
      </w:r>
      <w:r>
        <w:rPr>
          <w:rFonts w:ascii="Times New Roman" w:hAnsi="Times New Roman"/>
          <w:sz w:val="24"/>
          <w:szCs w:val="24"/>
        </w:rPr>
        <w:t>or</w:t>
      </w:r>
      <w:r w:rsidR="00925FF4" w:rsidRPr="00925FF4">
        <w:rPr>
          <w:rFonts w:ascii="Times New Roman" w:hAnsi="Times New Roman"/>
          <w:sz w:val="24"/>
          <w:szCs w:val="24"/>
        </w:rPr>
        <w:t xml:space="preserve"> shall </w:t>
      </w:r>
      <w:r w:rsidR="00E17962">
        <w:rPr>
          <w:rFonts w:ascii="Times New Roman" w:hAnsi="Times New Roman"/>
          <w:sz w:val="24"/>
          <w:szCs w:val="24"/>
        </w:rPr>
        <w:t xml:space="preserve">declare their intent to </w:t>
      </w:r>
      <w:r w:rsidR="00925FF4" w:rsidRPr="00925FF4">
        <w:rPr>
          <w:rFonts w:ascii="Times New Roman" w:hAnsi="Times New Roman"/>
          <w:sz w:val="24"/>
          <w:szCs w:val="24"/>
        </w:rPr>
        <w:t xml:space="preserve">follow the </w:t>
      </w:r>
      <w:r w:rsidR="00DA00BB" w:rsidRPr="00925FF4">
        <w:rPr>
          <w:rFonts w:ascii="Times New Roman" w:hAnsi="Times New Roman"/>
          <w:sz w:val="24"/>
          <w:szCs w:val="24"/>
        </w:rPr>
        <w:t xml:space="preserve">Jefferson Lab </w:t>
      </w:r>
      <w:r w:rsidR="00925FF4" w:rsidRPr="00925FF4">
        <w:rPr>
          <w:rFonts w:ascii="Times New Roman" w:hAnsi="Times New Roman"/>
          <w:sz w:val="24"/>
          <w:szCs w:val="24"/>
        </w:rPr>
        <w:t>Reference</w:t>
      </w:r>
      <w:r>
        <w:rPr>
          <w:rFonts w:ascii="Times New Roman" w:hAnsi="Times New Roman"/>
          <w:sz w:val="24"/>
          <w:szCs w:val="24"/>
        </w:rPr>
        <w:t xml:space="preserve"> Design</w:t>
      </w:r>
      <w:r w:rsidR="00C4683C">
        <w:rPr>
          <w:rFonts w:ascii="Times New Roman" w:hAnsi="Times New Roman"/>
          <w:sz w:val="24"/>
          <w:szCs w:val="24"/>
        </w:rPr>
        <w:t>s</w:t>
      </w:r>
      <w:r>
        <w:rPr>
          <w:rFonts w:ascii="Times New Roman" w:hAnsi="Times New Roman"/>
          <w:sz w:val="24"/>
          <w:szCs w:val="24"/>
        </w:rPr>
        <w:t xml:space="preserve"> in their proposal. </w:t>
      </w:r>
      <w:r w:rsidR="001B7BDD">
        <w:rPr>
          <w:rFonts w:ascii="Times New Roman" w:hAnsi="Times New Roman"/>
          <w:sz w:val="24"/>
          <w:szCs w:val="24"/>
        </w:rPr>
        <w:t xml:space="preserve"> </w:t>
      </w:r>
      <w:r>
        <w:rPr>
          <w:rFonts w:ascii="Times New Roman" w:hAnsi="Times New Roman"/>
          <w:sz w:val="24"/>
          <w:szCs w:val="24"/>
        </w:rPr>
        <w:t>The o</w:t>
      </w:r>
      <w:r w:rsidR="00925FF4" w:rsidRPr="00925FF4">
        <w:rPr>
          <w:rFonts w:ascii="Times New Roman" w:hAnsi="Times New Roman"/>
          <w:sz w:val="24"/>
          <w:szCs w:val="24"/>
        </w:rPr>
        <w:t>ffer</w:t>
      </w:r>
      <w:r>
        <w:rPr>
          <w:rFonts w:ascii="Times New Roman" w:hAnsi="Times New Roman"/>
          <w:sz w:val="24"/>
          <w:szCs w:val="24"/>
        </w:rPr>
        <w:t>or</w:t>
      </w:r>
      <w:r w:rsidR="00925FF4" w:rsidRPr="00925FF4">
        <w:rPr>
          <w:rFonts w:ascii="Times New Roman" w:hAnsi="Times New Roman"/>
          <w:sz w:val="24"/>
          <w:szCs w:val="24"/>
        </w:rPr>
        <w:t xml:space="preserve"> shall declare a</w:t>
      </w:r>
      <w:r w:rsidR="00575DF1">
        <w:rPr>
          <w:rFonts w:ascii="Times New Roman" w:hAnsi="Times New Roman"/>
          <w:sz w:val="24"/>
          <w:szCs w:val="24"/>
        </w:rPr>
        <w:t>nd clearly state any</w:t>
      </w:r>
      <w:r w:rsidR="00925FF4" w:rsidRPr="00925FF4">
        <w:rPr>
          <w:rFonts w:ascii="Times New Roman" w:hAnsi="Times New Roman"/>
          <w:sz w:val="24"/>
          <w:szCs w:val="24"/>
        </w:rPr>
        <w:t xml:space="preserve"> departures, changes or improvements to the </w:t>
      </w:r>
      <w:r w:rsidR="00DA00BB" w:rsidRPr="00925FF4">
        <w:rPr>
          <w:rFonts w:ascii="Times New Roman" w:hAnsi="Times New Roman"/>
          <w:sz w:val="24"/>
          <w:szCs w:val="24"/>
        </w:rPr>
        <w:t xml:space="preserve">Jefferson Lab </w:t>
      </w:r>
      <w:r>
        <w:rPr>
          <w:rFonts w:ascii="Times New Roman" w:hAnsi="Times New Roman"/>
          <w:sz w:val="24"/>
          <w:szCs w:val="24"/>
        </w:rPr>
        <w:t>Reference Design</w:t>
      </w:r>
      <w:r w:rsidR="00C4683C">
        <w:rPr>
          <w:rFonts w:ascii="Times New Roman" w:hAnsi="Times New Roman"/>
          <w:sz w:val="24"/>
          <w:szCs w:val="24"/>
        </w:rPr>
        <w:t>s</w:t>
      </w:r>
      <w:r>
        <w:rPr>
          <w:rFonts w:ascii="Times New Roman" w:hAnsi="Times New Roman"/>
          <w:sz w:val="24"/>
          <w:szCs w:val="24"/>
        </w:rPr>
        <w:t xml:space="preserve"> in their p</w:t>
      </w:r>
      <w:r w:rsidR="00925FF4" w:rsidRPr="00925FF4">
        <w:rPr>
          <w:rFonts w:ascii="Times New Roman" w:hAnsi="Times New Roman"/>
          <w:sz w:val="24"/>
          <w:szCs w:val="24"/>
        </w:rPr>
        <w:t>roposal</w:t>
      </w:r>
      <w:r>
        <w:rPr>
          <w:rFonts w:ascii="Times New Roman" w:hAnsi="Times New Roman"/>
          <w:sz w:val="24"/>
          <w:szCs w:val="24"/>
        </w:rPr>
        <w:t>.</w:t>
      </w:r>
      <w:r w:rsidR="00925FF4" w:rsidRPr="00925FF4">
        <w:rPr>
          <w:rFonts w:ascii="Times New Roman" w:hAnsi="Times New Roman"/>
          <w:sz w:val="24"/>
          <w:szCs w:val="24"/>
        </w:rPr>
        <w:t xml:space="preserve"> </w:t>
      </w:r>
      <w:r>
        <w:rPr>
          <w:rFonts w:ascii="Times New Roman" w:hAnsi="Times New Roman"/>
          <w:sz w:val="24"/>
          <w:szCs w:val="24"/>
        </w:rPr>
        <w:t xml:space="preserve"> </w:t>
      </w:r>
      <w:r w:rsidR="00C4683C">
        <w:rPr>
          <w:rFonts w:ascii="Times New Roman" w:hAnsi="Times New Roman"/>
          <w:sz w:val="24"/>
          <w:szCs w:val="24"/>
        </w:rPr>
        <w:t>The offeror may propose</w:t>
      </w:r>
      <w:r w:rsidR="00925FF4" w:rsidRPr="00925FF4">
        <w:rPr>
          <w:rFonts w:ascii="Times New Roman" w:hAnsi="Times New Roman"/>
          <w:sz w:val="24"/>
          <w:szCs w:val="24"/>
        </w:rPr>
        <w:t xml:space="preserve"> alternate magnet</w:t>
      </w:r>
      <w:r w:rsidR="00C4683C">
        <w:rPr>
          <w:rFonts w:ascii="Times New Roman" w:hAnsi="Times New Roman"/>
          <w:sz w:val="24"/>
          <w:szCs w:val="24"/>
        </w:rPr>
        <w:t xml:space="preserve"> designs that meet</w:t>
      </w:r>
      <w:r w:rsidR="00925FF4" w:rsidRPr="00925FF4">
        <w:rPr>
          <w:rFonts w:ascii="Times New Roman" w:hAnsi="Times New Roman"/>
          <w:sz w:val="24"/>
          <w:szCs w:val="24"/>
        </w:rPr>
        <w:t xml:space="preserve"> the </w:t>
      </w:r>
      <w:r w:rsidR="00804812">
        <w:rPr>
          <w:rFonts w:ascii="Times New Roman" w:hAnsi="Times New Roman"/>
          <w:sz w:val="24"/>
          <w:szCs w:val="24"/>
        </w:rPr>
        <w:t xml:space="preserve">Dipole magnet </w:t>
      </w:r>
      <w:r w:rsidR="00925FF4" w:rsidRPr="00925FF4">
        <w:rPr>
          <w:rFonts w:ascii="Times New Roman" w:hAnsi="Times New Roman"/>
          <w:sz w:val="24"/>
          <w:szCs w:val="24"/>
        </w:rPr>
        <w:t xml:space="preserve">performance requirements of </w:t>
      </w:r>
      <w:r>
        <w:rPr>
          <w:rFonts w:ascii="Times New Roman" w:hAnsi="Times New Roman"/>
          <w:sz w:val="24"/>
          <w:szCs w:val="24"/>
        </w:rPr>
        <w:t xml:space="preserve">Sections 2.0 and 3.0 </w:t>
      </w:r>
      <w:r w:rsidR="00925FF4" w:rsidRPr="00925FF4">
        <w:rPr>
          <w:rFonts w:ascii="Times New Roman" w:hAnsi="Times New Roman"/>
          <w:sz w:val="24"/>
          <w:szCs w:val="24"/>
        </w:rPr>
        <w:t>and/or an alternate superconductor to be provided by the subcontractor at the subcontractor</w:t>
      </w:r>
      <w:r>
        <w:rPr>
          <w:rFonts w:ascii="Times New Roman" w:hAnsi="Times New Roman"/>
          <w:sz w:val="24"/>
          <w:szCs w:val="24"/>
        </w:rPr>
        <w:t>’</w:t>
      </w:r>
      <w:r w:rsidR="00925FF4" w:rsidRPr="00925FF4">
        <w:rPr>
          <w:rFonts w:ascii="Times New Roman" w:hAnsi="Times New Roman"/>
          <w:sz w:val="24"/>
          <w:szCs w:val="24"/>
        </w:rPr>
        <w:t xml:space="preserve">s expense. </w:t>
      </w:r>
      <w:r>
        <w:rPr>
          <w:rFonts w:ascii="Times New Roman" w:hAnsi="Times New Roman"/>
          <w:sz w:val="24"/>
          <w:szCs w:val="24"/>
        </w:rPr>
        <w:t xml:space="preserve"> </w:t>
      </w:r>
      <w:r w:rsidR="00925FF4" w:rsidRPr="00925FF4">
        <w:rPr>
          <w:rFonts w:ascii="Times New Roman" w:hAnsi="Times New Roman"/>
          <w:sz w:val="24"/>
          <w:szCs w:val="24"/>
        </w:rPr>
        <w:t>The offeror shall de</w:t>
      </w:r>
      <w:r w:rsidR="00C4683C">
        <w:rPr>
          <w:rFonts w:ascii="Times New Roman" w:hAnsi="Times New Roman"/>
          <w:sz w:val="24"/>
          <w:szCs w:val="24"/>
        </w:rPr>
        <w:t xml:space="preserve">scribe their alternate design </w:t>
      </w:r>
      <w:r w:rsidR="00804812">
        <w:rPr>
          <w:rFonts w:ascii="Times New Roman" w:hAnsi="Times New Roman"/>
          <w:sz w:val="24"/>
          <w:szCs w:val="24"/>
        </w:rPr>
        <w:t xml:space="preserve">Dipole magnet </w:t>
      </w:r>
      <w:r w:rsidR="00925FF4" w:rsidRPr="00925FF4">
        <w:rPr>
          <w:rFonts w:ascii="Times New Roman" w:hAnsi="Times New Roman"/>
          <w:sz w:val="24"/>
          <w:szCs w:val="24"/>
        </w:rPr>
        <w:t xml:space="preserve">in the proposal in sufficient detail that </w:t>
      </w:r>
      <w:r w:rsidR="00DA00BB" w:rsidRPr="00925FF4">
        <w:rPr>
          <w:rFonts w:ascii="Times New Roman" w:hAnsi="Times New Roman"/>
          <w:sz w:val="24"/>
          <w:szCs w:val="24"/>
        </w:rPr>
        <w:t xml:space="preserve">Jefferson Lab </w:t>
      </w:r>
      <w:r w:rsidR="00925FF4" w:rsidRPr="00925FF4">
        <w:rPr>
          <w:rFonts w:ascii="Times New Roman" w:hAnsi="Times New Roman"/>
          <w:sz w:val="24"/>
          <w:szCs w:val="24"/>
        </w:rPr>
        <w:t xml:space="preserve">can evaluate the offer. </w:t>
      </w:r>
      <w:r>
        <w:rPr>
          <w:rFonts w:ascii="Times New Roman" w:hAnsi="Times New Roman"/>
          <w:sz w:val="24"/>
          <w:szCs w:val="24"/>
        </w:rPr>
        <w:t xml:space="preserve"> </w:t>
      </w:r>
      <w:r w:rsidR="00925FF4" w:rsidRPr="00925FF4">
        <w:rPr>
          <w:rFonts w:ascii="Times New Roman" w:hAnsi="Times New Roman"/>
          <w:sz w:val="24"/>
          <w:szCs w:val="24"/>
        </w:rPr>
        <w:t>It is the offeror</w:t>
      </w:r>
      <w:r>
        <w:rPr>
          <w:rFonts w:ascii="Times New Roman" w:hAnsi="Times New Roman"/>
          <w:sz w:val="24"/>
          <w:szCs w:val="24"/>
        </w:rPr>
        <w:t>’</w:t>
      </w:r>
      <w:r w:rsidR="00925FF4" w:rsidRPr="00925FF4">
        <w:rPr>
          <w:rFonts w:ascii="Times New Roman" w:hAnsi="Times New Roman"/>
          <w:sz w:val="24"/>
          <w:szCs w:val="24"/>
        </w:rPr>
        <w:t xml:space="preserve">s sole responsibility to provide sufficient and convincing detail and </w:t>
      </w:r>
      <w:r w:rsidR="00C4683C">
        <w:rPr>
          <w:rFonts w:ascii="Times New Roman" w:hAnsi="Times New Roman"/>
          <w:sz w:val="24"/>
          <w:szCs w:val="24"/>
        </w:rPr>
        <w:t>data to support any alternate</w:t>
      </w:r>
      <w:r w:rsidR="00925FF4" w:rsidRPr="00925FF4">
        <w:rPr>
          <w:rFonts w:ascii="Times New Roman" w:hAnsi="Times New Roman"/>
          <w:sz w:val="24"/>
          <w:szCs w:val="24"/>
        </w:rPr>
        <w:t xml:space="preserve"> magnet design</w:t>
      </w:r>
      <w:r w:rsidR="00C4683C">
        <w:rPr>
          <w:rFonts w:ascii="Times New Roman" w:hAnsi="Times New Roman"/>
          <w:sz w:val="24"/>
          <w:szCs w:val="24"/>
        </w:rPr>
        <w:t>s</w:t>
      </w:r>
      <w:r w:rsidR="00925FF4" w:rsidRPr="00925FF4">
        <w:rPr>
          <w:rFonts w:ascii="Times New Roman" w:hAnsi="Times New Roman"/>
          <w:sz w:val="24"/>
          <w:szCs w:val="24"/>
        </w:rPr>
        <w:t xml:space="preserve">. </w:t>
      </w:r>
      <w:r>
        <w:rPr>
          <w:rFonts w:ascii="Times New Roman" w:hAnsi="Times New Roman"/>
          <w:sz w:val="24"/>
          <w:szCs w:val="24"/>
        </w:rPr>
        <w:t xml:space="preserve"> </w:t>
      </w:r>
      <w:r w:rsidR="00925FF4" w:rsidRPr="00925FF4">
        <w:rPr>
          <w:rFonts w:ascii="Times New Roman" w:hAnsi="Times New Roman"/>
          <w:sz w:val="24"/>
          <w:szCs w:val="24"/>
        </w:rPr>
        <w:t>The offeror shall prov</w:t>
      </w:r>
      <w:r w:rsidR="00C4683C">
        <w:rPr>
          <w:rFonts w:ascii="Times New Roman" w:hAnsi="Times New Roman"/>
          <w:sz w:val="24"/>
          <w:szCs w:val="24"/>
        </w:rPr>
        <w:t>ide a stability analysis for a</w:t>
      </w:r>
      <w:r w:rsidR="00925FF4" w:rsidRPr="00925FF4">
        <w:rPr>
          <w:rFonts w:ascii="Times New Roman" w:hAnsi="Times New Roman"/>
          <w:sz w:val="24"/>
          <w:szCs w:val="24"/>
        </w:rPr>
        <w:t xml:space="preserve"> proposed alternate superconductor as a part of the offeror</w:t>
      </w:r>
      <w:r>
        <w:rPr>
          <w:rFonts w:ascii="Times New Roman" w:hAnsi="Times New Roman"/>
          <w:sz w:val="24"/>
          <w:szCs w:val="24"/>
        </w:rPr>
        <w:t>’</w:t>
      </w:r>
      <w:r w:rsidR="00925FF4" w:rsidRPr="00925FF4">
        <w:rPr>
          <w:rFonts w:ascii="Times New Roman" w:hAnsi="Times New Roman"/>
          <w:sz w:val="24"/>
          <w:szCs w:val="24"/>
        </w:rPr>
        <w:t>s proposal and any schedule i</w:t>
      </w:r>
      <w:r w:rsidR="00C4683C">
        <w:rPr>
          <w:rFonts w:ascii="Times New Roman" w:hAnsi="Times New Roman"/>
          <w:sz w:val="24"/>
          <w:szCs w:val="24"/>
        </w:rPr>
        <w:t xml:space="preserve">mpact to the overall </w:t>
      </w:r>
      <w:r w:rsidR="00925FF4" w:rsidRPr="00925FF4">
        <w:rPr>
          <w:rFonts w:ascii="Times New Roman" w:hAnsi="Times New Roman"/>
          <w:sz w:val="24"/>
          <w:szCs w:val="24"/>
        </w:rPr>
        <w:t xml:space="preserve">magnet </w:t>
      </w:r>
      <w:r w:rsidR="00C4683C">
        <w:rPr>
          <w:rFonts w:ascii="Times New Roman" w:hAnsi="Times New Roman"/>
          <w:sz w:val="24"/>
          <w:szCs w:val="24"/>
        </w:rPr>
        <w:t>delivery</w:t>
      </w:r>
      <w:r w:rsidR="00C4683C" w:rsidRPr="00925FF4">
        <w:rPr>
          <w:rFonts w:ascii="Times New Roman" w:hAnsi="Times New Roman"/>
          <w:sz w:val="24"/>
          <w:szCs w:val="24"/>
        </w:rPr>
        <w:t xml:space="preserve"> </w:t>
      </w:r>
      <w:r w:rsidR="00925FF4" w:rsidRPr="00925FF4">
        <w:rPr>
          <w:rFonts w:ascii="Times New Roman" w:hAnsi="Times New Roman"/>
          <w:sz w:val="24"/>
          <w:szCs w:val="24"/>
        </w:rPr>
        <w:t>schedule.  The offeror shall address this issue in their</w:t>
      </w:r>
      <w:r>
        <w:rPr>
          <w:rFonts w:ascii="Times New Roman" w:hAnsi="Times New Roman"/>
          <w:sz w:val="24"/>
          <w:szCs w:val="24"/>
        </w:rPr>
        <w:t xml:space="preserve"> proposal.</w:t>
      </w:r>
    </w:p>
    <w:p w:rsidR="00075EE5" w:rsidRDefault="00075EE5" w:rsidP="00075EE5">
      <w:pPr>
        <w:tabs>
          <w:tab w:val="left" w:pos="1440"/>
        </w:tabs>
        <w:spacing w:after="0"/>
        <w:ind w:left="1440" w:hanging="720"/>
        <w:rPr>
          <w:rFonts w:ascii="Times New Roman" w:hAnsi="Times New Roman"/>
          <w:sz w:val="24"/>
          <w:szCs w:val="24"/>
        </w:rPr>
      </w:pPr>
    </w:p>
    <w:p w:rsidR="00925FF4" w:rsidRPr="002B71EF" w:rsidRDefault="00075EE5" w:rsidP="00075EE5">
      <w:pPr>
        <w:tabs>
          <w:tab w:val="left" w:pos="1440"/>
        </w:tabs>
        <w:spacing w:after="0"/>
        <w:ind w:left="1440" w:hanging="720"/>
        <w:rPr>
          <w:rFonts w:ascii="Times New Roman" w:hAnsi="Times New Roman"/>
          <w:sz w:val="24"/>
          <w:szCs w:val="24"/>
        </w:rPr>
      </w:pPr>
      <w:r>
        <w:rPr>
          <w:rFonts w:ascii="Times New Roman" w:hAnsi="Times New Roman"/>
          <w:sz w:val="24"/>
          <w:szCs w:val="24"/>
        </w:rPr>
        <w:tab/>
      </w:r>
      <w:r w:rsidR="00742407" w:rsidRPr="00661BF8">
        <w:rPr>
          <w:rFonts w:ascii="Times New Roman" w:hAnsi="Times New Roman"/>
          <w:sz w:val="24"/>
          <w:szCs w:val="24"/>
        </w:rPr>
        <w:t>Table 2</w:t>
      </w:r>
      <w:r w:rsidR="00925FF4" w:rsidRPr="00661BF8">
        <w:rPr>
          <w:rFonts w:ascii="Times New Roman" w:hAnsi="Times New Roman"/>
          <w:sz w:val="24"/>
          <w:szCs w:val="24"/>
        </w:rPr>
        <w:t>-1 summarizes the</w:t>
      </w:r>
      <w:r w:rsidR="00925FF4" w:rsidRPr="00632FFB">
        <w:rPr>
          <w:rFonts w:ascii="Times New Roman" w:hAnsi="Times New Roman"/>
          <w:sz w:val="24"/>
          <w:szCs w:val="24"/>
        </w:rPr>
        <w:t xml:space="preserve"> basic coil</w:t>
      </w:r>
      <w:r w:rsidR="00742407" w:rsidRPr="00632FFB">
        <w:rPr>
          <w:rFonts w:ascii="Times New Roman" w:hAnsi="Times New Roman"/>
          <w:sz w:val="24"/>
          <w:szCs w:val="24"/>
        </w:rPr>
        <w:t>/cryostat requirements</w:t>
      </w:r>
      <w:r w:rsidR="00632FFB" w:rsidRPr="00632FFB">
        <w:rPr>
          <w:rFonts w:ascii="Times New Roman" w:hAnsi="Times New Roman"/>
          <w:sz w:val="24"/>
          <w:szCs w:val="24"/>
        </w:rPr>
        <w:t xml:space="preserve"> for the </w:t>
      </w:r>
      <w:r w:rsidR="00FF1350">
        <w:rPr>
          <w:rFonts w:ascii="Times New Roman" w:hAnsi="Times New Roman"/>
          <w:sz w:val="24"/>
          <w:szCs w:val="24"/>
        </w:rPr>
        <w:t>Dipole</w:t>
      </w:r>
      <w:r w:rsidR="00742407" w:rsidRPr="00632FFB">
        <w:rPr>
          <w:rFonts w:ascii="Times New Roman" w:hAnsi="Times New Roman"/>
          <w:sz w:val="24"/>
          <w:szCs w:val="24"/>
        </w:rPr>
        <w:t>.  Table</w:t>
      </w:r>
      <w:r w:rsidR="00632FFB" w:rsidRPr="00632FFB">
        <w:rPr>
          <w:rFonts w:ascii="Times New Roman" w:hAnsi="Times New Roman"/>
          <w:sz w:val="24"/>
          <w:szCs w:val="24"/>
        </w:rPr>
        <w:t>s</w:t>
      </w:r>
      <w:r w:rsidR="00742407" w:rsidRPr="00632FFB">
        <w:rPr>
          <w:rFonts w:ascii="Times New Roman" w:hAnsi="Times New Roman"/>
          <w:sz w:val="24"/>
          <w:szCs w:val="24"/>
        </w:rPr>
        <w:t xml:space="preserve"> 2</w:t>
      </w:r>
      <w:r w:rsidR="00925FF4" w:rsidRPr="00632FFB">
        <w:rPr>
          <w:rFonts w:ascii="Times New Roman" w:hAnsi="Times New Roman"/>
          <w:sz w:val="24"/>
          <w:szCs w:val="24"/>
        </w:rPr>
        <w:t>-2</w:t>
      </w:r>
      <w:r w:rsidR="0091770F">
        <w:rPr>
          <w:rFonts w:ascii="Times New Roman" w:hAnsi="Times New Roman"/>
          <w:sz w:val="24"/>
          <w:szCs w:val="24"/>
        </w:rPr>
        <w:t xml:space="preserve"> </w:t>
      </w:r>
      <w:r w:rsidR="00632FFB" w:rsidRPr="00632FFB">
        <w:rPr>
          <w:rFonts w:ascii="Times New Roman" w:hAnsi="Times New Roman"/>
          <w:sz w:val="24"/>
          <w:szCs w:val="24"/>
        </w:rPr>
        <w:t>summarize</w:t>
      </w:r>
      <w:r w:rsidR="00925FF4" w:rsidRPr="00632FFB">
        <w:rPr>
          <w:rFonts w:ascii="Times New Roman" w:hAnsi="Times New Roman"/>
          <w:sz w:val="24"/>
          <w:szCs w:val="24"/>
        </w:rPr>
        <w:t xml:space="preserve"> the basic requirements of the magnetic performance of the RD coil</w:t>
      </w:r>
      <w:r w:rsidR="00632FFB" w:rsidRPr="00632FFB">
        <w:rPr>
          <w:rFonts w:ascii="Times New Roman" w:hAnsi="Times New Roman"/>
          <w:sz w:val="24"/>
          <w:szCs w:val="24"/>
        </w:rPr>
        <w:t>s</w:t>
      </w:r>
      <w:r w:rsidR="00925FF4" w:rsidRPr="00632FFB">
        <w:rPr>
          <w:rFonts w:ascii="Times New Roman" w:hAnsi="Times New Roman"/>
          <w:sz w:val="24"/>
          <w:szCs w:val="24"/>
        </w:rPr>
        <w:t xml:space="preserve"> and superconducting cable.</w:t>
      </w:r>
      <w:r w:rsidR="00632FFB" w:rsidRPr="00632FFB">
        <w:rPr>
          <w:rFonts w:ascii="Times New Roman" w:hAnsi="Times New Roman"/>
          <w:sz w:val="24"/>
          <w:szCs w:val="24"/>
        </w:rPr>
        <w:t xml:space="preserve"> </w:t>
      </w:r>
      <w:r w:rsidR="00925FF4" w:rsidRPr="00632FFB">
        <w:rPr>
          <w:rFonts w:ascii="Times New Roman" w:hAnsi="Times New Roman"/>
          <w:sz w:val="24"/>
          <w:szCs w:val="24"/>
        </w:rPr>
        <w:t xml:space="preserve"> </w:t>
      </w:r>
      <w:r w:rsidR="00661BF8" w:rsidRPr="00661BF8">
        <w:rPr>
          <w:rFonts w:ascii="Times New Roman" w:hAnsi="Times New Roman"/>
          <w:sz w:val="24"/>
          <w:szCs w:val="24"/>
        </w:rPr>
        <w:t xml:space="preserve">Figure 3 </w:t>
      </w:r>
      <w:r w:rsidR="00661BF8">
        <w:rPr>
          <w:rFonts w:ascii="Times New Roman" w:hAnsi="Times New Roman"/>
          <w:sz w:val="24"/>
          <w:szCs w:val="24"/>
        </w:rPr>
        <w:t xml:space="preserve">depicts a cross-sectional sketch of the </w:t>
      </w:r>
      <w:r w:rsidR="00661BF8" w:rsidRPr="00661BF8">
        <w:rPr>
          <w:rFonts w:ascii="Times New Roman" w:hAnsi="Times New Roman"/>
          <w:sz w:val="24"/>
          <w:szCs w:val="24"/>
        </w:rPr>
        <w:lastRenderedPageBreak/>
        <w:t>Reference Design</w:t>
      </w:r>
      <w:r w:rsidR="00661BF8">
        <w:rPr>
          <w:rFonts w:ascii="Times New Roman" w:hAnsi="Times New Roman"/>
          <w:sz w:val="24"/>
          <w:szCs w:val="24"/>
        </w:rPr>
        <w:t xml:space="preserve"> coil/cryostat a</w:t>
      </w:r>
      <w:r w:rsidR="00661BF8" w:rsidRPr="00661BF8">
        <w:rPr>
          <w:rFonts w:ascii="Times New Roman" w:hAnsi="Times New Roman"/>
          <w:sz w:val="24"/>
          <w:szCs w:val="24"/>
        </w:rPr>
        <w:t>ssembly</w:t>
      </w:r>
      <w:r w:rsidR="00661BF8">
        <w:rPr>
          <w:rFonts w:ascii="Times New Roman" w:hAnsi="Times New Roman"/>
          <w:sz w:val="24"/>
          <w:szCs w:val="24"/>
        </w:rPr>
        <w:t xml:space="preserve">.  </w:t>
      </w:r>
      <w:r w:rsidR="00632FFB" w:rsidRPr="002B71EF">
        <w:rPr>
          <w:rFonts w:ascii="Times New Roman" w:hAnsi="Times New Roman"/>
          <w:sz w:val="24"/>
          <w:szCs w:val="24"/>
        </w:rPr>
        <w:t>The d</w:t>
      </w:r>
      <w:r w:rsidR="00F82C57" w:rsidRPr="002B71EF">
        <w:rPr>
          <w:rFonts w:ascii="Times New Roman" w:hAnsi="Times New Roman"/>
          <w:sz w:val="24"/>
          <w:szCs w:val="24"/>
        </w:rPr>
        <w:t>raw</w:t>
      </w:r>
      <w:r w:rsidR="00632FFB" w:rsidRPr="002B71EF">
        <w:rPr>
          <w:rFonts w:ascii="Times New Roman" w:hAnsi="Times New Roman"/>
          <w:sz w:val="24"/>
          <w:szCs w:val="24"/>
        </w:rPr>
        <w:t>ings listed in Section 14</w:t>
      </w:r>
      <w:r w:rsidR="00CE49C7" w:rsidRPr="002B71EF">
        <w:rPr>
          <w:rFonts w:ascii="Times New Roman" w:hAnsi="Times New Roman"/>
          <w:sz w:val="24"/>
          <w:szCs w:val="24"/>
        </w:rPr>
        <w:t>.0</w:t>
      </w:r>
      <w:r w:rsidR="00632FFB" w:rsidRPr="002B71EF">
        <w:rPr>
          <w:rFonts w:ascii="Times New Roman" w:hAnsi="Times New Roman"/>
          <w:sz w:val="24"/>
          <w:szCs w:val="24"/>
        </w:rPr>
        <w:t xml:space="preserve"> are </w:t>
      </w:r>
      <w:r w:rsidR="00804812">
        <w:rPr>
          <w:rFonts w:ascii="Times New Roman" w:hAnsi="Times New Roman"/>
          <w:sz w:val="24"/>
          <w:szCs w:val="24"/>
        </w:rPr>
        <w:t xml:space="preserve">Dipole magnet </w:t>
      </w:r>
      <w:r w:rsidR="00F82C57" w:rsidRPr="002B71EF">
        <w:rPr>
          <w:rFonts w:ascii="Times New Roman" w:hAnsi="Times New Roman"/>
          <w:sz w:val="24"/>
          <w:szCs w:val="24"/>
        </w:rPr>
        <w:t>Technical Specification Requirements</w:t>
      </w:r>
      <w:r w:rsidR="00A86C55" w:rsidRPr="002B71EF">
        <w:rPr>
          <w:rFonts w:ascii="Times New Roman" w:hAnsi="Times New Roman"/>
          <w:sz w:val="24"/>
          <w:szCs w:val="24"/>
        </w:rPr>
        <w:t xml:space="preserve"> </w:t>
      </w:r>
      <w:r w:rsidR="00F82C57" w:rsidRPr="002B71EF">
        <w:rPr>
          <w:rFonts w:ascii="Times New Roman" w:hAnsi="Times New Roman"/>
          <w:sz w:val="24"/>
          <w:szCs w:val="24"/>
        </w:rPr>
        <w:t>and all requirements on those drawings shall be met by a subcontractor proposing to follow the Jefferson Lab Reference Design.</w:t>
      </w:r>
      <w:r w:rsidR="00632FFB" w:rsidRPr="002B71EF">
        <w:rPr>
          <w:rFonts w:ascii="Times New Roman" w:hAnsi="Times New Roman"/>
          <w:sz w:val="24"/>
          <w:szCs w:val="24"/>
        </w:rPr>
        <w:t xml:space="preserve"> </w:t>
      </w:r>
      <w:r w:rsidR="003D4070" w:rsidRPr="002B71EF">
        <w:rPr>
          <w:rFonts w:ascii="Times New Roman" w:hAnsi="Times New Roman"/>
          <w:sz w:val="24"/>
          <w:szCs w:val="24"/>
        </w:rPr>
        <w:t xml:space="preserve"> </w:t>
      </w:r>
      <w:r w:rsidR="00925FF4" w:rsidRPr="002B71EF">
        <w:rPr>
          <w:rFonts w:ascii="Times New Roman" w:hAnsi="Times New Roman"/>
          <w:sz w:val="24"/>
          <w:szCs w:val="24"/>
        </w:rPr>
        <w:t>The offeror is free to present an alternative design or to develop the reference design.  In either case, full responsibility for meeting the requirements</w:t>
      </w:r>
      <w:r w:rsidR="00A86C55" w:rsidRPr="002B71EF">
        <w:rPr>
          <w:rFonts w:ascii="Times New Roman" w:hAnsi="Times New Roman"/>
          <w:sz w:val="24"/>
          <w:szCs w:val="24"/>
        </w:rPr>
        <w:t xml:space="preserve"> of this s</w:t>
      </w:r>
      <w:r w:rsidR="00925FF4" w:rsidRPr="002B71EF">
        <w:rPr>
          <w:rFonts w:ascii="Times New Roman" w:hAnsi="Times New Roman"/>
          <w:sz w:val="24"/>
          <w:szCs w:val="24"/>
        </w:rPr>
        <w:t>pecification will rest with the subcontractor.</w:t>
      </w:r>
      <w:r w:rsidR="00A86C55" w:rsidRPr="002B71EF">
        <w:rPr>
          <w:rFonts w:ascii="Times New Roman" w:hAnsi="Times New Roman"/>
          <w:sz w:val="24"/>
          <w:szCs w:val="24"/>
        </w:rPr>
        <w:t xml:space="preserve"> </w:t>
      </w:r>
      <w:r w:rsidR="00925FF4" w:rsidRPr="002B71EF">
        <w:rPr>
          <w:rFonts w:ascii="Times New Roman" w:hAnsi="Times New Roman"/>
          <w:sz w:val="24"/>
          <w:szCs w:val="24"/>
        </w:rPr>
        <w:t xml:space="preserve"> Offerors who select the </w:t>
      </w:r>
      <w:r w:rsidR="00DA00BB" w:rsidRPr="002B71EF">
        <w:rPr>
          <w:rFonts w:ascii="Times New Roman" w:hAnsi="Times New Roman"/>
          <w:sz w:val="24"/>
          <w:szCs w:val="24"/>
        </w:rPr>
        <w:t xml:space="preserve">Jefferson Lab </w:t>
      </w:r>
      <w:r w:rsidR="00A86C55" w:rsidRPr="002B71EF">
        <w:rPr>
          <w:rFonts w:ascii="Times New Roman" w:hAnsi="Times New Roman"/>
          <w:sz w:val="24"/>
          <w:szCs w:val="24"/>
        </w:rPr>
        <w:t>R</w:t>
      </w:r>
      <w:r w:rsidR="00925FF4" w:rsidRPr="002B71EF">
        <w:rPr>
          <w:rFonts w:ascii="Times New Roman" w:hAnsi="Times New Roman"/>
          <w:sz w:val="24"/>
          <w:szCs w:val="24"/>
        </w:rPr>
        <w:t>eference Design shall meet the di</w:t>
      </w:r>
      <w:r w:rsidR="00A86C55" w:rsidRPr="002B71EF">
        <w:rPr>
          <w:rFonts w:ascii="Times New Roman" w:hAnsi="Times New Roman"/>
          <w:sz w:val="24"/>
          <w:szCs w:val="24"/>
        </w:rPr>
        <w:t>mensional requirements of this s</w:t>
      </w:r>
      <w:r w:rsidR="00925FF4" w:rsidRPr="002B71EF">
        <w:rPr>
          <w:rFonts w:ascii="Times New Roman" w:hAnsi="Times New Roman"/>
          <w:sz w:val="24"/>
          <w:szCs w:val="24"/>
        </w:rPr>
        <w:t>pecification</w:t>
      </w:r>
      <w:r w:rsidR="00C0657E">
        <w:rPr>
          <w:rFonts w:ascii="Times New Roman" w:hAnsi="Times New Roman"/>
          <w:sz w:val="24"/>
          <w:szCs w:val="24"/>
        </w:rPr>
        <w:t xml:space="preserve"> and drawing </w:t>
      </w:r>
      <w:r w:rsidR="00215D76">
        <w:rPr>
          <w:rFonts w:ascii="Times New Roman" w:hAnsi="Times New Roman"/>
          <w:sz w:val="24"/>
          <w:szCs w:val="24"/>
        </w:rPr>
        <w:t>67115-E-00001</w:t>
      </w:r>
      <w:r w:rsidR="00925FF4" w:rsidRPr="002B71EF">
        <w:rPr>
          <w:rFonts w:ascii="Times New Roman" w:hAnsi="Times New Roman"/>
          <w:sz w:val="24"/>
          <w:szCs w:val="24"/>
        </w:rPr>
        <w:t>.</w:t>
      </w:r>
      <w:r w:rsidR="00A86C55" w:rsidRPr="002B71EF">
        <w:rPr>
          <w:rFonts w:ascii="Times New Roman" w:hAnsi="Times New Roman"/>
          <w:sz w:val="24"/>
          <w:szCs w:val="24"/>
        </w:rPr>
        <w:t xml:space="preserve"> </w:t>
      </w:r>
      <w:r w:rsidR="00925FF4" w:rsidRPr="002B71EF">
        <w:rPr>
          <w:rFonts w:ascii="Times New Roman" w:hAnsi="Times New Roman"/>
          <w:sz w:val="24"/>
          <w:szCs w:val="24"/>
        </w:rPr>
        <w:t xml:space="preserve"> Offerors who select an alternate design shall meet the magnetic requirements of this proposa</w:t>
      </w:r>
      <w:r w:rsidR="00BF7073">
        <w:rPr>
          <w:rFonts w:ascii="Times New Roman" w:hAnsi="Times New Roman"/>
          <w:sz w:val="24"/>
          <w:szCs w:val="24"/>
        </w:rPr>
        <w:t>l and the dimensional constraint of thi</w:t>
      </w:r>
      <w:r w:rsidR="0091770F">
        <w:rPr>
          <w:rFonts w:ascii="Times New Roman" w:hAnsi="Times New Roman"/>
          <w:sz w:val="24"/>
          <w:szCs w:val="24"/>
        </w:rPr>
        <w:t xml:space="preserve">s proposal and drawing </w:t>
      </w:r>
      <w:r w:rsidR="00215D76">
        <w:rPr>
          <w:rFonts w:ascii="Times New Roman" w:hAnsi="Times New Roman"/>
          <w:sz w:val="24"/>
          <w:szCs w:val="24"/>
        </w:rPr>
        <w:t>67115-E-00001</w:t>
      </w:r>
      <w:r w:rsidR="00925FF4" w:rsidRPr="002B71EF">
        <w:rPr>
          <w:rFonts w:ascii="Times New Roman" w:hAnsi="Times New Roman"/>
          <w:sz w:val="24"/>
          <w:szCs w:val="24"/>
        </w:rPr>
        <w:t xml:space="preserve">. </w:t>
      </w:r>
      <w:r w:rsidR="00632FFB" w:rsidRPr="002B71EF">
        <w:rPr>
          <w:rFonts w:ascii="Times New Roman" w:hAnsi="Times New Roman"/>
          <w:sz w:val="24"/>
          <w:szCs w:val="24"/>
        </w:rPr>
        <w:t xml:space="preserve"> </w:t>
      </w:r>
      <w:r w:rsidR="00925FF4" w:rsidRPr="002B71EF">
        <w:rPr>
          <w:rFonts w:ascii="Times New Roman" w:hAnsi="Times New Roman"/>
          <w:sz w:val="24"/>
          <w:szCs w:val="24"/>
        </w:rPr>
        <w:t xml:space="preserve">All other requirements of this proposal shall apply equally to the </w:t>
      </w:r>
      <w:r w:rsidR="00DA00BB" w:rsidRPr="002B71EF">
        <w:rPr>
          <w:rFonts w:ascii="Times New Roman" w:hAnsi="Times New Roman"/>
          <w:sz w:val="24"/>
          <w:szCs w:val="24"/>
        </w:rPr>
        <w:t xml:space="preserve">Jefferson Lab </w:t>
      </w:r>
      <w:r w:rsidR="00925FF4" w:rsidRPr="002B71EF">
        <w:rPr>
          <w:rFonts w:ascii="Times New Roman" w:hAnsi="Times New Roman"/>
          <w:sz w:val="24"/>
          <w:szCs w:val="24"/>
        </w:rPr>
        <w:t xml:space="preserve">Reference Design or an alternate design. </w:t>
      </w:r>
      <w:r w:rsidR="000443F0" w:rsidRPr="002B71EF">
        <w:rPr>
          <w:rFonts w:ascii="Times New Roman" w:hAnsi="Times New Roman"/>
          <w:sz w:val="24"/>
          <w:szCs w:val="24"/>
        </w:rPr>
        <w:t xml:space="preserve"> </w:t>
      </w:r>
      <w:r w:rsidR="00925FF4" w:rsidRPr="002B71EF">
        <w:rPr>
          <w:rFonts w:ascii="Times New Roman" w:hAnsi="Times New Roman"/>
          <w:sz w:val="24"/>
          <w:szCs w:val="24"/>
        </w:rPr>
        <w:t>Reference Design Dr</w:t>
      </w:r>
      <w:r w:rsidR="000443F0" w:rsidRPr="002B71EF">
        <w:rPr>
          <w:rFonts w:ascii="Times New Roman" w:hAnsi="Times New Roman"/>
          <w:sz w:val="24"/>
          <w:szCs w:val="24"/>
        </w:rPr>
        <w:t>awings are listed in Section 4.0</w:t>
      </w:r>
      <w:r w:rsidR="003D4070" w:rsidRPr="002B71EF">
        <w:rPr>
          <w:rFonts w:ascii="Times New Roman" w:hAnsi="Times New Roman"/>
          <w:sz w:val="24"/>
          <w:szCs w:val="24"/>
        </w:rPr>
        <w:t xml:space="preserve"> and Requi</w:t>
      </w:r>
      <w:r w:rsidR="00632FFB" w:rsidRPr="002B71EF">
        <w:rPr>
          <w:rFonts w:ascii="Times New Roman" w:hAnsi="Times New Roman"/>
          <w:sz w:val="24"/>
          <w:szCs w:val="24"/>
        </w:rPr>
        <w:t>rements Drawings are listed in S</w:t>
      </w:r>
      <w:r w:rsidR="003D4070" w:rsidRPr="002B71EF">
        <w:rPr>
          <w:rFonts w:ascii="Times New Roman" w:hAnsi="Times New Roman"/>
          <w:sz w:val="24"/>
          <w:szCs w:val="24"/>
        </w:rPr>
        <w:t>ection 14</w:t>
      </w:r>
      <w:r w:rsidR="00CE49C7" w:rsidRPr="002B71EF">
        <w:rPr>
          <w:rFonts w:ascii="Times New Roman" w:hAnsi="Times New Roman"/>
          <w:sz w:val="24"/>
          <w:szCs w:val="24"/>
        </w:rPr>
        <w:t>.0</w:t>
      </w:r>
      <w:r w:rsidR="003D4070" w:rsidRPr="002B71EF">
        <w:rPr>
          <w:rFonts w:ascii="Times New Roman" w:hAnsi="Times New Roman"/>
          <w:sz w:val="24"/>
          <w:szCs w:val="24"/>
        </w:rPr>
        <w:t>.</w:t>
      </w:r>
    </w:p>
    <w:p w:rsidR="00D70771" w:rsidRPr="002B71EF" w:rsidRDefault="00D70771" w:rsidP="00925FF4">
      <w:pPr>
        <w:tabs>
          <w:tab w:val="left" w:pos="1440"/>
        </w:tabs>
        <w:spacing w:after="0"/>
        <w:ind w:left="1440" w:hanging="720"/>
        <w:rPr>
          <w:rFonts w:ascii="Times New Roman" w:hAnsi="Times New Roman"/>
          <w:sz w:val="24"/>
          <w:szCs w:val="24"/>
        </w:rPr>
      </w:pPr>
    </w:p>
    <w:p w:rsidR="00D70771" w:rsidRPr="00BF66BA" w:rsidRDefault="00D70771" w:rsidP="00BF66BA">
      <w:pPr>
        <w:pStyle w:val="ListParagraph"/>
        <w:outlineLvl w:val="1"/>
        <w:rPr>
          <w:b/>
        </w:rPr>
      </w:pPr>
      <w:bookmarkStart w:id="41" w:name="_Toc214436764"/>
      <w:r w:rsidRPr="00BF66BA">
        <w:rPr>
          <w:b/>
        </w:rPr>
        <w:t>6.2</w:t>
      </w:r>
      <w:r w:rsidRPr="00BF66BA">
        <w:rPr>
          <w:b/>
        </w:rPr>
        <w:tab/>
      </w:r>
      <w:r w:rsidRPr="00BF66BA">
        <w:rPr>
          <w:b/>
          <w:u w:val="single"/>
        </w:rPr>
        <w:t>Coil Requirements</w:t>
      </w:r>
      <w:bookmarkEnd w:id="41"/>
    </w:p>
    <w:p w:rsidR="00D70771" w:rsidRDefault="00D70771" w:rsidP="0052093B">
      <w:pPr>
        <w:tabs>
          <w:tab w:val="left" w:pos="720"/>
          <w:tab w:val="left" w:pos="1440"/>
        </w:tabs>
        <w:spacing w:after="0"/>
        <w:rPr>
          <w:rFonts w:ascii="Times New Roman" w:hAnsi="Times New Roman"/>
          <w:sz w:val="24"/>
          <w:szCs w:val="24"/>
        </w:rPr>
      </w:pPr>
    </w:p>
    <w:p w:rsidR="00D70771" w:rsidRDefault="00D70771" w:rsidP="00C4683C">
      <w:pPr>
        <w:tabs>
          <w:tab w:val="left" w:pos="720"/>
          <w:tab w:val="left" w:pos="1440"/>
        </w:tabs>
        <w:spacing w:after="0"/>
        <w:ind w:left="1440"/>
        <w:rPr>
          <w:rFonts w:ascii="Times New Roman" w:hAnsi="Times New Roman"/>
          <w:sz w:val="24"/>
          <w:szCs w:val="24"/>
        </w:rPr>
      </w:pPr>
      <w:r>
        <w:rPr>
          <w:rFonts w:ascii="Times New Roman" w:hAnsi="Times New Roman"/>
          <w:sz w:val="24"/>
          <w:szCs w:val="24"/>
        </w:rPr>
        <w:t xml:space="preserve">The complete </w:t>
      </w:r>
      <w:r w:rsidR="0091770F">
        <w:rPr>
          <w:rFonts w:ascii="Times New Roman" w:hAnsi="Times New Roman"/>
          <w:sz w:val="24"/>
          <w:szCs w:val="24"/>
        </w:rPr>
        <w:t>Di</w:t>
      </w:r>
      <w:r w:rsidR="00FF1350">
        <w:rPr>
          <w:rFonts w:ascii="Times New Roman" w:hAnsi="Times New Roman"/>
          <w:sz w:val="24"/>
          <w:szCs w:val="24"/>
        </w:rPr>
        <w:t>pole</w:t>
      </w:r>
      <w:r>
        <w:rPr>
          <w:rFonts w:ascii="Times New Roman" w:hAnsi="Times New Roman"/>
          <w:sz w:val="24"/>
          <w:szCs w:val="24"/>
        </w:rPr>
        <w:t xml:space="preserve"> system</w:t>
      </w:r>
      <w:r w:rsidR="00242B36">
        <w:rPr>
          <w:rFonts w:ascii="Times New Roman" w:hAnsi="Times New Roman"/>
          <w:sz w:val="24"/>
          <w:szCs w:val="24"/>
        </w:rPr>
        <w:t xml:space="preserve"> </w:t>
      </w:r>
      <w:r>
        <w:rPr>
          <w:rFonts w:ascii="Times New Roman" w:hAnsi="Times New Roman"/>
          <w:sz w:val="24"/>
          <w:szCs w:val="24"/>
        </w:rPr>
        <w:t>shall meet the following requirements:</w:t>
      </w:r>
    </w:p>
    <w:p w:rsidR="00D70771" w:rsidRDefault="00D70771" w:rsidP="0052093B">
      <w:pPr>
        <w:tabs>
          <w:tab w:val="left" w:pos="720"/>
          <w:tab w:val="left" w:pos="1440"/>
        </w:tabs>
        <w:spacing w:after="0"/>
        <w:rPr>
          <w:rFonts w:ascii="Times New Roman" w:hAnsi="Times New Roman"/>
          <w:sz w:val="24"/>
          <w:szCs w:val="24"/>
        </w:rPr>
      </w:pPr>
    </w:p>
    <w:p w:rsidR="00DE1296" w:rsidRDefault="00D70771" w:rsidP="00DE1296">
      <w:pPr>
        <w:pStyle w:val="ListParagraph"/>
        <w:outlineLvl w:val="2"/>
      </w:pPr>
      <w:r>
        <w:tab/>
      </w:r>
      <w:bookmarkStart w:id="42" w:name="_Toc214436765"/>
      <w:r>
        <w:t>6.2.1</w:t>
      </w:r>
      <w:r>
        <w:tab/>
      </w:r>
      <w:r w:rsidR="00DE1296">
        <w:t>Coil Operation</w:t>
      </w:r>
      <w:bookmarkEnd w:id="42"/>
    </w:p>
    <w:p w:rsidR="00DE1296" w:rsidRDefault="00DE1296" w:rsidP="003C264E">
      <w:pPr>
        <w:tabs>
          <w:tab w:val="left" w:pos="720"/>
          <w:tab w:val="left" w:pos="1440"/>
        </w:tabs>
        <w:spacing w:after="0"/>
        <w:ind w:left="2160" w:hanging="2160"/>
        <w:rPr>
          <w:rFonts w:ascii="Times New Roman" w:hAnsi="Times New Roman"/>
          <w:sz w:val="24"/>
          <w:szCs w:val="24"/>
        </w:rPr>
      </w:pPr>
    </w:p>
    <w:p w:rsidR="00D70771" w:rsidRDefault="00DE1296" w:rsidP="003C264E">
      <w:pPr>
        <w:tabs>
          <w:tab w:val="left" w:pos="720"/>
          <w:tab w:val="left" w:pos="1440"/>
        </w:tabs>
        <w:spacing w:after="0"/>
        <w:ind w:left="2160" w:hanging="216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D70771">
        <w:rPr>
          <w:rFonts w:ascii="Times New Roman" w:hAnsi="Times New Roman"/>
          <w:sz w:val="24"/>
          <w:szCs w:val="24"/>
        </w:rPr>
        <w:t>Operate with maximum ampere-turns i</w:t>
      </w:r>
      <w:r w:rsidR="00D27001">
        <w:rPr>
          <w:rFonts w:ascii="Times New Roman" w:hAnsi="Times New Roman"/>
          <w:sz w:val="24"/>
          <w:szCs w:val="24"/>
        </w:rPr>
        <w:t>n each coil as stated in Table 2</w:t>
      </w:r>
      <w:r w:rsidR="00D70771">
        <w:rPr>
          <w:rFonts w:ascii="Times New Roman" w:hAnsi="Times New Roman"/>
          <w:sz w:val="24"/>
          <w:szCs w:val="24"/>
        </w:rPr>
        <w:t xml:space="preserve">-1.  The </w:t>
      </w:r>
      <w:r w:rsidR="00E17962">
        <w:rPr>
          <w:rFonts w:ascii="Times New Roman" w:hAnsi="Times New Roman"/>
          <w:sz w:val="24"/>
          <w:szCs w:val="24"/>
        </w:rPr>
        <w:t xml:space="preserve">Dipole </w:t>
      </w:r>
      <w:r w:rsidR="00D70771">
        <w:rPr>
          <w:rFonts w:ascii="Times New Roman" w:hAnsi="Times New Roman"/>
          <w:sz w:val="24"/>
          <w:szCs w:val="24"/>
        </w:rPr>
        <w:t xml:space="preserve">magnet shall be capable of operating </w:t>
      </w:r>
      <w:r w:rsidR="00001972">
        <w:rPr>
          <w:rFonts w:ascii="Times New Roman" w:hAnsi="Times New Roman"/>
          <w:sz w:val="24"/>
          <w:szCs w:val="24"/>
        </w:rPr>
        <w:t xml:space="preserve">at full design current </w:t>
      </w:r>
      <w:r w:rsidR="00D70771">
        <w:rPr>
          <w:rFonts w:ascii="Times New Roman" w:hAnsi="Times New Roman"/>
          <w:sz w:val="24"/>
          <w:szCs w:val="24"/>
        </w:rPr>
        <w:t>with either polarity</w:t>
      </w:r>
      <w:r w:rsidR="00D27001">
        <w:rPr>
          <w:rFonts w:ascii="Times New Roman" w:hAnsi="Times New Roman"/>
          <w:sz w:val="24"/>
          <w:szCs w:val="24"/>
        </w:rPr>
        <w:t>.</w:t>
      </w:r>
    </w:p>
    <w:p w:rsidR="00D70771" w:rsidRDefault="00D70771" w:rsidP="003C264E">
      <w:pPr>
        <w:tabs>
          <w:tab w:val="left" w:pos="720"/>
          <w:tab w:val="left" w:pos="1440"/>
        </w:tabs>
        <w:spacing w:after="0"/>
        <w:ind w:left="2160" w:hanging="2160"/>
        <w:rPr>
          <w:rFonts w:ascii="Times New Roman" w:hAnsi="Times New Roman"/>
          <w:sz w:val="24"/>
          <w:szCs w:val="24"/>
        </w:rPr>
      </w:pPr>
    </w:p>
    <w:p w:rsidR="00DE1296" w:rsidRDefault="00DE1296" w:rsidP="00DE1296">
      <w:pPr>
        <w:pStyle w:val="ListParagraph"/>
        <w:outlineLvl w:val="2"/>
      </w:pPr>
      <w:r>
        <w:tab/>
      </w:r>
      <w:bookmarkStart w:id="43" w:name="_Toc214436766"/>
      <w:r w:rsidR="00D70771">
        <w:t>6.2.2</w:t>
      </w:r>
      <w:r w:rsidR="00D70771">
        <w:tab/>
      </w:r>
      <w:r>
        <w:t>Quench Requirements</w:t>
      </w:r>
      <w:bookmarkEnd w:id="43"/>
    </w:p>
    <w:p w:rsidR="000443F0" w:rsidRDefault="000443F0" w:rsidP="00DE1296">
      <w:pPr>
        <w:pStyle w:val="ListParagraph"/>
        <w:outlineLvl w:val="2"/>
      </w:pPr>
    </w:p>
    <w:p w:rsidR="00D70771" w:rsidRDefault="00DE1296" w:rsidP="003C264E">
      <w:pPr>
        <w:tabs>
          <w:tab w:val="left" w:pos="720"/>
          <w:tab w:val="left" w:pos="1440"/>
        </w:tabs>
        <w:spacing w:after="0"/>
        <w:ind w:left="2160" w:hanging="216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0443F0">
        <w:rPr>
          <w:rFonts w:ascii="Times New Roman" w:hAnsi="Times New Roman"/>
          <w:sz w:val="24"/>
          <w:szCs w:val="24"/>
        </w:rPr>
        <w:t xml:space="preserve">The </w:t>
      </w:r>
      <w:r w:rsidR="00E17962">
        <w:rPr>
          <w:rFonts w:ascii="Times New Roman" w:hAnsi="Times New Roman"/>
          <w:sz w:val="24"/>
          <w:szCs w:val="24"/>
        </w:rPr>
        <w:t>Dipole magnet</w:t>
      </w:r>
      <w:r w:rsidR="00C4683C">
        <w:rPr>
          <w:rFonts w:ascii="Times New Roman" w:hAnsi="Times New Roman"/>
          <w:sz w:val="24"/>
          <w:szCs w:val="24"/>
        </w:rPr>
        <w:t xml:space="preserve"> </w:t>
      </w:r>
      <w:r w:rsidR="000443F0">
        <w:rPr>
          <w:rFonts w:ascii="Times New Roman" w:hAnsi="Times New Roman"/>
          <w:sz w:val="24"/>
          <w:szCs w:val="24"/>
        </w:rPr>
        <w:t>coil</w:t>
      </w:r>
      <w:r w:rsidR="00C4683C">
        <w:rPr>
          <w:rFonts w:ascii="Times New Roman" w:hAnsi="Times New Roman"/>
          <w:sz w:val="24"/>
          <w:szCs w:val="24"/>
        </w:rPr>
        <w:t>s</w:t>
      </w:r>
      <w:r w:rsidR="000443F0">
        <w:rPr>
          <w:rFonts w:ascii="Times New Roman" w:hAnsi="Times New Roman"/>
          <w:sz w:val="24"/>
          <w:szCs w:val="24"/>
        </w:rPr>
        <w:t xml:space="preserve"> shall be capable of withstanding a quench at full operating current.  This shall be validated by analysis and, if feasible, by an induced quench test as part of the Acceptance Test.  Jefferson Lab will provide a </w:t>
      </w:r>
      <w:r w:rsidR="00152000">
        <w:rPr>
          <w:rFonts w:ascii="Times New Roman" w:hAnsi="Times New Roman"/>
          <w:sz w:val="24"/>
          <w:szCs w:val="24"/>
        </w:rPr>
        <w:t>complete DC system for the</w:t>
      </w:r>
      <w:r w:rsidR="00C4683C">
        <w:rPr>
          <w:rFonts w:ascii="Times New Roman" w:hAnsi="Times New Roman"/>
          <w:sz w:val="24"/>
          <w:szCs w:val="24"/>
        </w:rPr>
        <w:t xml:space="preserve"> SC</w:t>
      </w:r>
      <w:r w:rsidR="000443F0">
        <w:rPr>
          <w:rFonts w:ascii="Times New Roman" w:hAnsi="Times New Roman"/>
          <w:sz w:val="24"/>
          <w:szCs w:val="24"/>
        </w:rPr>
        <w:t xml:space="preserve"> magnet that contains a quench detection system, an energy dump and a fast discharge switch.  The subcontractor shall determine the quench detection threshold and maximum allowable delay time </w:t>
      </w:r>
      <w:r w:rsidR="00152000">
        <w:rPr>
          <w:rFonts w:ascii="Times New Roman" w:hAnsi="Times New Roman"/>
          <w:sz w:val="24"/>
          <w:szCs w:val="24"/>
        </w:rPr>
        <w:t>for</w:t>
      </w:r>
      <w:r w:rsidR="00A23EF9">
        <w:rPr>
          <w:rFonts w:ascii="Times New Roman" w:hAnsi="Times New Roman"/>
          <w:sz w:val="24"/>
          <w:szCs w:val="24"/>
        </w:rPr>
        <w:t xml:space="preserve"> magnet </w:t>
      </w:r>
      <w:r w:rsidR="000443F0">
        <w:rPr>
          <w:rFonts w:ascii="Times New Roman" w:hAnsi="Times New Roman"/>
          <w:sz w:val="24"/>
          <w:szCs w:val="24"/>
        </w:rPr>
        <w:t xml:space="preserve">and furnish this information to Jefferson Lab as part of </w:t>
      </w:r>
      <w:r w:rsidR="000443F0" w:rsidRPr="000443F0">
        <w:rPr>
          <w:rFonts w:ascii="Times New Roman" w:hAnsi="Times New Roman"/>
          <w:sz w:val="24"/>
          <w:szCs w:val="24"/>
        </w:rPr>
        <w:t>the Final Design Review and the Quench Analysis milestone report</w:t>
      </w:r>
      <w:r w:rsidR="000C34E4">
        <w:rPr>
          <w:rFonts w:ascii="Times New Roman" w:hAnsi="Times New Roman"/>
          <w:sz w:val="24"/>
          <w:szCs w:val="24"/>
        </w:rPr>
        <w:t>s</w:t>
      </w:r>
      <w:r w:rsidR="000443F0" w:rsidRPr="000443F0">
        <w:rPr>
          <w:rFonts w:ascii="Times New Roman" w:hAnsi="Times New Roman"/>
          <w:sz w:val="24"/>
          <w:szCs w:val="24"/>
        </w:rPr>
        <w:t xml:space="preserve">. </w:t>
      </w:r>
      <w:r w:rsidR="000443F0">
        <w:rPr>
          <w:rFonts w:ascii="Times New Roman" w:hAnsi="Times New Roman"/>
          <w:sz w:val="24"/>
          <w:szCs w:val="24"/>
        </w:rPr>
        <w:t xml:space="preserve"> </w:t>
      </w:r>
      <w:r w:rsidR="000443F0" w:rsidRPr="000443F0">
        <w:rPr>
          <w:rFonts w:ascii="Times New Roman" w:hAnsi="Times New Roman"/>
          <w:sz w:val="24"/>
          <w:szCs w:val="24"/>
        </w:rPr>
        <w:t>The</w:t>
      </w:r>
      <w:r w:rsidR="000443F0">
        <w:rPr>
          <w:rFonts w:ascii="Times New Roman" w:hAnsi="Times New Roman"/>
          <w:sz w:val="24"/>
          <w:szCs w:val="24"/>
        </w:rPr>
        <w:t xml:space="preserve"> Jefferson Lab furnished quench detection system</w:t>
      </w:r>
      <w:r w:rsidR="00152000">
        <w:rPr>
          <w:rFonts w:ascii="Times New Roman" w:hAnsi="Times New Roman"/>
          <w:sz w:val="24"/>
          <w:szCs w:val="24"/>
        </w:rPr>
        <w:t xml:space="preserve"> </w:t>
      </w:r>
      <w:r w:rsidR="00CA1716">
        <w:rPr>
          <w:rFonts w:ascii="Times New Roman" w:hAnsi="Times New Roman"/>
          <w:sz w:val="24"/>
          <w:szCs w:val="24"/>
        </w:rPr>
        <w:t>has</w:t>
      </w:r>
      <w:r w:rsidR="000443F0">
        <w:rPr>
          <w:rFonts w:ascii="Times New Roman" w:hAnsi="Times New Roman"/>
          <w:sz w:val="24"/>
          <w:szCs w:val="24"/>
        </w:rPr>
        <w:t xml:space="preserve"> a variable and adjustable quench detection capability.</w:t>
      </w:r>
    </w:p>
    <w:p w:rsidR="000443F0" w:rsidRDefault="000443F0" w:rsidP="003C264E">
      <w:pPr>
        <w:tabs>
          <w:tab w:val="left" w:pos="720"/>
          <w:tab w:val="left" w:pos="1440"/>
        </w:tabs>
        <w:spacing w:after="0"/>
        <w:ind w:left="2160" w:hanging="2160"/>
        <w:rPr>
          <w:rFonts w:ascii="Times New Roman" w:hAnsi="Times New Roman"/>
          <w:sz w:val="24"/>
          <w:szCs w:val="24"/>
        </w:rPr>
      </w:pPr>
    </w:p>
    <w:p w:rsidR="00D70771" w:rsidRDefault="00DE1296" w:rsidP="00DE1296">
      <w:pPr>
        <w:pStyle w:val="ListParagraph"/>
        <w:outlineLvl w:val="2"/>
      </w:pPr>
      <w:r>
        <w:tab/>
      </w:r>
      <w:bookmarkStart w:id="44" w:name="_Toc214436767"/>
      <w:r w:rsidR="00D70771">
        <w:t>6.2.3</w:t>
      </w:r>
      <w:r w:rsidR="00D70771">
        <w:tab/>
        <w:t>Turn to Turn Tests</w:t>
      </w:r>
      <w:bookmarkEnd w:id="44"/>
    </w:p>
    <w:p w:rsidR="00D70771" w:rsidRDefault="00D70771" w:rsidP="003C264E">
      <w:pPr>
        <w:tabs>
          <w:tab w:val="left" w:pos="720"/>
          <w:tab w:val="left" w:pos="1440"/>
        </w:tabs>
        <w:spacing w:after="0"/>
        <w:ind w:left="2160" w:hanging="2160"/>
        <w:rPr>
          <w:rFonts w:ascii="Times New Roman" w:hAnsi="Times New Roman"/>
          <w:sz w:val="24"/>
          <w:szCs w:val="24"/>
        </w:rPr>
      </w:pPr>
    </w:p>
    <w:p w:rsidR="00D70771" w:rsidRDefault="00D70771" w:rsidP="003C264E">
      <w:pPr>
        <w:tabs>
          <w:tab w:val="left" w:pos="720"/>
          <w:tab w:val="left" w:pos="1440"/>
        </w:tabs>
        <w:spacing w:after="0"/>
        <w:ind w:left="2160" w:hanging="2160"/>
        <w:rPr>
          <w:rFonts w:ascii="Times New Roman" w:hAnsi="Times New Roman"/>
          <w:sz w:val="24"/>
          <w:szCs w:val="24"/>
        </w:rPr>
      </w:pPr>
      <w:r>
        <w:rPr>
          <w:rFonts w:ascii="Times New Roman" w:hAnsi="Times New Roman"/>
          <w:sz w:val="24"/>
          <w:szCs w:val="24"/>
        </w:rPr>
        <w:lastRenderedPageBreak/>
        <w:tab/>
      </w:r>
      <w:r>
        <w:rPr>
          <w:rFonts w:ascii="Times New Roman" w:hAnsi="Times New Roman"/>
          <w:sz w:val="24"/>
          <w:szCs w:val="24"/>
        </w:rPr>
        <w:tab/>
      </w:r>
      <w:r>
        <w:rPr>
          <w:rFonts w:ascii="Times New Roman" w:hAnsi="Times New Roman"/>
          <w:sz w:val="24"/>
          <w:szCs w:val="24"/>
        </w:rPr>
        <w:tab/>
        <w:t>The coil</w:t>
      </w:r>
      <w:r w:rsidR="000443F0">
        <w:rPr>
          <w:rFonts w:ascii="Times New Roman" w:hAnsi="Times New Roman"/>
          <w:sz w:val="24"/>
          <w:szCs w:val="24"/>
        </w:rPr>
        <w:t>s during winding</w:t>
      </w:r>
      <w:r>
        <w:rPr>
          <w:rFonts w:ascii="Times New Roman" w:hAnsi="Times New Roman"/>
          <w:sz w:val="24"/>
          <w:szCs w:val="24"/>
        </w:rPr>
        <w:t xml:space="preserve"> shall be continuously monitored for the presence of turn to turn shorts.  The subcontractor shall have to identify shorts while winding and be able to “back up” and repair any detected shorts.</w:t>
      </w:r>
    </w:p>
    <w:p w:rsidR="00D70771" w:rsidRDefault="00D70771" w:rsidP="003C264E">
      <w:pPr>
        <w:tabs>
          <w:tab w:val="left" w:pos="720"/>
          <w:tab w:val="left" w:pos="1440"/>
        </w:tabs>
        <w:spacing w:after="0"/>
        <w:ind w:left="2160" w:hanging="2160"/>
        <w:rPr>
          <w:rFonts w:ascii="Times New Roman" w:hAnsi="Times New Roman"/>
          <w:sz w:val="24"/>
          <w:szCs w:val="24"/>
        </w:rPr>
      </w:pPr>
    </w:p>
    <w:p w:rsidR="00921909" w:rsidRDefault="00921909" w:rsidP="003C264E">
      <w:pPr>
        <w:tabs>
          <w:tab w:val="left" w:pos="720"/>
          <w:tab w:val="left" w:pos="1440"/>
        </w:tabs>
        <w:spacing w:after="0"/>
        <w:ind w:left="2160" w:hanging="2160"/>
        <w:rPr>
          <w:rFonts w:ascii="Times New Roman" w:hAnsi="Times New Roman"/>
          <w:sz w:val="24"/>
          <w:szCs w:val="24"/>
        </w:rPr>
      </w:pPr>
    </w:p>
    <w:p w:rsidR="00D70771" w:rsidRDefault="00D70771" w:rsidP="00DE1296">
      <w:pPr>
        <w:pStyle w:val="ListParagraph"/>
        <w:outlineLvl w:val="2"/>
      </w:pPr>
      <w:r>
        <w:tab/>
      </w:r>
      <w:bookmarkStart w:id="45" w:name="_Toc214436768"/>
      <w:r>
        <w:t>6.2.4</w:t>
      </w:r>
      <w:r>
        <w:tab/>
        <w:t>Coil to Ground</w:t>
      </w:r>
      <w:bookmarkEnd w:id="45"/>
    </w:p>
    <w:p w:rsidR="00D70771" w:rsidRDefault="00D70771" w:rsidP="003C264E">
      <w:pPr>
        <w:tabs>
          <w:tab w:val="left" w:pos="720"/>
          <w:tab w:val="left" w:pos="1440"/>
        </w:tabs>
        <w:spacing w:after="0"/>
        <w:ind w:left="2160" w:hanging="216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D70771" w:rsidRDefault="00D70771" w:rsidP="003C264E">
      <w:pPr>
        <w:tabs>
          <w:tab w:val="left" w:pos="720"/>
          <w:tab w:val="left" w:pos="1440"/>
        </w:tabs>
        <w:spacing w:after="0"/>
        <w:ind w:left="2160" w:hanging="216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The coil winding process shall be continuously monitored for leakage to ground in order to identify ground faults as they occur.  The subcontractor shall have </w:t>
      </w:r>
      <w:r w:rsidR="00CA1716">
        <w:rPr>
          <w:rFonts w:ascii="Times New Roman" w:hAnsi="Times New Roman"/>
          <w:sz w:val="24"/>
          <w:szCs w:val="24"/>
        </w:rPr>
        <w:t>a system</w:t>
      </w:r>
      <w:r>
        <w:rPr>
          <w:rFonts w:ascii="Times New Roman" w:hAnsi="Times New Roman"/>
          <w:sz w:val="24"/>
          <w:szCs w:val="24"/>
        </w:rPr>
        <w:t xml:space="preserve"> to identify such ground faults and to “backup” and repair.</w:t>
      </w:r>
    </w:p>
    <w:p w:rsidR="00AF5EC5" w:rsidRDefault="00AF5EC5" w:rsidP="00260DAE">
      <w:pPr>
        <w:tabs>
          <w:tab w:val="left" w:pos="720"/>
          <w:tab w:val="left" w:pos="1440"/>
        </w:tabs>
        <w:spacing w:after="0"/>
        <w:rPr>
          <w:rFonts w:ascii="Times New Roman" w:hAnsi="Times New Roman"/>
          <w:sz w:val="24"/>
          <w:szCs w:val="24"/>
        </w:rPr>
      </w:pPr>
    </w:p>
    <w:p w:rsidR="00D70771" w:rsidRDefault="00D70771" w:rsidP="00DE1296">
      <w:pPr>
        <w:pStyle w:val="ListParagraph"/>
        <w:outlineLvl w:val="2"/>
      </w:pPr>
      <w:r>
        <w:tab/>
      </w:r>
      <w:bookmarkStart w:id="46" w:name="_Toc214436769"/>
      <w:r>
        <w:t>6.2.5</w:t>
      </w:r>
      <w:r>
        <w:tab/>
        <w:t>Overall Hipot Tests</w:t>
      </w:r>
      <w:bookmarkEnd w:id="46"/>
    </w:p>
    <w:p w:rsidR="00D70771" w:rsidRDefault="00D70771" w:rsidP="003C264E">
      <w:pPr>
        <w:tabs>
          <w:tab w:val="left" w:pos="720"/>
          <w:tab w:val="left" w:pos="1440"/>
        </w:tabs>
        <w:spacing w:after="0"/>
        <w:ind w:left="2160" w:hanging="2160"/>
        <w:rPr>
          <w:rFonts w:ascii="Times New Roman" w:hAnsi="Times New Roman"/>
          <w:sz w:val="24"/>
          <w:szCs w:val="24"/>
        </w:rPr>
      </w:pPr>
    </w:p>
    <w:p w:rsidR="00D70771" w:rsidRDefault="00D70771" w:rsidP="003C264E">
      <w:pPr>
        <w:tabs>
          <w:tab w:val="left" w:pos="720"/>
          <w:tab w:val="left" w:pos="1440"/>
        </w:tabs>
        <w:spacing w:after="0"/>
        <w:ind w:left="2160" w:hanging="216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4A6045">
        <w:rPr>
          <w:rFonts w:ascii="Times New Roman" w:hAnsi="Times New Roman"/>
          <w:sz w:val="24"/>
          <w:szCs w:val="24"/>
        </w:rPr>
        <w:t>The nominal fast discharge v</w:t>
      </w:r>
      <w:r w:rsidR="000443F0">
        <w:rPr>
          <w:rFonts w:ascii="Times New Roman" w:hAnsi="Times New Roman"/>
          <w:sz w:val="24"/>
          <w:szCs w:val="24"/>
        </w:rPr>
        <w:t>oltage f</w:t>
      </w:r>
      <w:r w:rsidR="00A23EF9">
        <w:rPr>
          <w:rFonts w:ascii="Times New Roman" w:hAnsi="Times New Roman"/>
          <w:sz w:val="24"/>
          <w:szCs w:val="24"/>
        </w:rPr>
        <w:t>or the</w:t>
      </w:r>
      <w:r w:rsidR="004A6045">
        <w:rPr>
          <w:rFonts w:ascii="Times New Roman" w:hAnsi="Times New Roman"/>
          <w:sz w:val="24"/>
          <w:szCs w:val="24"/>
        </w:rPr>
        <w:t xml:space="preserve"> </w:t>
      </w:r>
      <w:r w:rsidR="00E17962">
        <w:rPr>
          <w:rFonts w:ascii="Times New Roman" w:hAnsi="Times New Roman"/>
          <w:sz w:val="24"/>
          <w:szCs w:val="24"/>
        </w:rPr>
        <w:t xml:space="preserve">Dipole </w:t>
      </w:r>
      <w:r w:rsidR="004A6045">
        <w:rPr>
          <w:rFonts w:ascii="Times New Roman" w:hAnsi="Times New Roman"/>
          <w:sz w:val="24"/>
          <w:szCs w:val="24"/>
        </w:rPr>
        <w:t>magnet is set at 200 v</w:t>
      </w:r>
      <w:r w:rsidR="00CA1716">
        <w:rPr>
          <w:rFonts w:ascii="Times New Roman" w:hAnsi="Times New Roman"/>
          <w:sz w:val="24"/>
          <w:szCs w:val="24"/>
        </w:rPr>
        <w:t xml:space="preserve">olts by the design of the DC </w:t>
      </w:r>
      <w:r w:rsidR="000443F0">
        <w:rPr>
          <w:rFonts w:ascii="Times New Roman" w:hAnsi="Times New Roman"/>
          <w:sz w:val="24"/>
          <w:szCs w:val="24"/>
        </w:rPr>
        <w:t xml:space="preserve">.  </w:t>
      </w:r>
      <w:r>
        <w:rPr>
          <w:rFonts w:ascii="Times New Roman" w:hAnsi="Times New Roman"/>
          <w:sz w:val="24"/>
          <w:szCs w:val="24"/>
        </w:rPr>
        <w:t>The c</w:t>
      </w:r>
      <w:r w:rsidR="000443F0">
        <w:rPr>
          <w:rFonts w:ascii="Times New Roman" w:hAnsi="Times New Roman"/>
          <w:sz w:val="24"/>
          <w:szCs w:val="24"/>
        </w:rPr>
        <w:t>ompleted coils shall be hipot tested at 1000V</w:t>
      </w:r>
      <w:r>
        <w:rPr>
          <w:rFonts w:ascii="Times New Roman" w:hAnsi="Times New Roman"/>
          <w:sz w:val="24"/>
          <w:szCs w:val="24"/>
        </w:rPr>
        <w:t xml:space="preserve"> in dry air or nitrogen.  The subcontractor shall submit a schedule of these tests as a part of the QC plan (Milestone</w:t>
      </w:r>
      <w:r w:rsidR="000C34E4">
        <w:rPr>
          <w:rFonts w:ascii="Times New Roman" w:hAnsi="Times New Roman"/>
          <w:sz w:val="24"/>
          <w:szCs w:val="24"/>
        </w:rPr>
        <w:t xml:space="preserve"> D-5</w:t>
      </w:r>
      <w:r>
        <w:rPr>
          <w:rFonts w:ascii="Times New Roman" w:hAnsi="Times New Roman"/>
          <w:sz w:val="24"/>
          <w:szCs w:val="24"/>
        </w:rPr>
        <w:t xml:space="preserve">) and the Jefferson Lab Technical Representative shall witness all hipot tests.  The subcontractor shall give the Jefferson Lab Technical Representative a minimum of </w:t>
      </w:r>
      <w:r w:rsidR="00CD057C">
        <w:rPr>
          <w:rFonts w:ascii="Times New Roman" w:hAnsi="Times New Roman"/>
          <w:sz w:val="24"/>
          <w:szCs w:val="24"/>
        </w:rPr>
        <w:t>four</w:t>
      </w:r>
      <w:r>
        <w:rPr>
          <w:rFonts w:ascii="Times New Roman" w:hAnsi="Times New Roman"/>
          <w:sz w:val="24"/>
          <w:szCs w:val="24"/>
        </w:rPr>
        <w:t>t</w:t>
      </w:r>
      <w:r w:rsidR="00CD057C">
        <w:rPr>
          <w:rFonts w:ascii="Times New Roman" w:hAnsi="Times New Roman"/>
          <w:sz w:val="24"/>
          <w:szCs w:val="24"/>
        </w:rPr>
        <w:t>e</w:t>
      </w:r>
      <w:r>
        <w:rPr>
          <w:rFonts w:ascii="Times New Roman" w:hAnsi="Times New Roman"/>
          <w:sz w:val="24"/>
          <w:szCs w:val="24"/>
        </w:rPr>
        <w:t>en calendar days’ notice of the time and place of these tests.  Written acceptance of successful test results are required from J</w:t>
      </w:r>
      <w:r w:rsidR="00E17962">
        <w:rPr>
          <w:rFonts w:ascii="Times New Roman" w:hAnsi="Times New Roman"/>
          <w:sz w:val="24"/>
          <w:szCs w:val="24"/>
        </w:rPr>
        <w:t>efferson Lab.  Jefferson Lab wi</w:t>
      </w:r>
      <w:r>
        <w:rPr>
          <w:rFonts w:ascii="Times New Roman" w:hAnsi="Times New Roman"/>
          <w:sz w:val="24"/>
          <w:szCs w:val="24"/>
        </w:rPr>
        <w:t>ll re</w:t>
      </w:r>
      <w:r w:rsidR="00E17962">
        <w:rPr>
          <w:rFonts w:ascii="Times New Roman" w:hAnsi="Times New Roman"/>
          <w:sz w:val="24"/>
          <w:szCs w:val="24"/>
        </w:rPr>
        <w:t>spond within ten calendar days a</w:t>
      </w:r>
      <w:r>
        <w:rPr>
          <w:rFonts w:ascii="Times New Roman" w:hAnsi="Times New Roman"/>
          <w:sz w:val="24"/>
          <w:szCs w:val="24"/>
        </w:rPr>
        <w:t>fter receipt of the test results documents.  The subcontractor shall demonstrate to the Jefferson Lab Technical Representative at the time of testing the ability of his equipment to detect deviations from these specifications.</w:t>
      </w:r>
    </w:p>
    <w:p w:rsidR="00D70771" w:rsidRDefault="00D70771" w:rsidP="003C264E">
      <w:pPr>
        <w:tabs>
          <w:tab w:val="left" w:pos="720"/>
          <w:tab w:val="left" w:pos="1440"/>
        </w:tabs>
        <w:spacing w:after="0"/>
        <w:ind w:left="2160" w:hanging="2160"/>
        <w:rPr>
          <w:rFonts w:ascii="Times New Roman" w:hAnsi="Times New Roman"/>
          <w:sz w:val="24"/>
          <w:szCs w:val="24"/>
        </w:rPr>
      </w:pPr>
    </w:p>
    <w:p w:rsidR="00D70771" w:rsidRDefault="00D70771" w:rsidP="003C264E">
      <w:pPr>
        <w:tabs>
          <w:tab w:val="left" w:pos="720"/>
          <w:tab w:val="left" w:pos="1440"/>
        </w:tabs>
        <w:spacing w:after="0"/>
        <w:ind w:left="2160" w:hanging="216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The subcontractor shall perform a DC hipot test of each coil at 1000V for one minute.  DC leakage current </w:t>
      </w:r>
      <w:r w:rsidR="000443F0">
        <w:rPr>
          <w:rFonts w:ascii="Times New Roman" w:hAnsi="Times New Roman"/>
          <w:sz w:val="24"/>
          <w:szCs w:val="24"/>
        </w:rPr>
        <w:t xml:space="preserve">shall be recorded </w:t>
      </w:r>
      <w:r>
        <w:rPr>
          <w:rFonts w:ascii="Times New Roman" w:hAnsi="Times New Roman"/>
          <w:sz w:val="24"/>
          <w:szCs w:val="24"/>
        </w:rPr>
        <w:t>at the beginning of each test, at 30 and at 60 seconds.  Breakdown shall be cause for rejecti</w:t>
      </w:r>
      <w:r w:rsidR="00A23EF9">
        <w:rPr>
          <w:rFonts w:ascii="Times New Roman" w:hAnsi="Times New Roman"/>
          <w:sz w:val="24"/>
          <w:szCs w:val="24"/>
        </w:rPr>
        <w:t>on of the unit under test.  All magnet</w:t>
      </w:r>
      <w:r w:rsidR="000443F0">
        <w:rPr>
          <w:rFonts w:ascii="Times New Roman" w:hAnsi="Times New Roman"/>
          <w:sz w:val="24"/>
          <w:szCs w:val="24"/>
        </w:rPr>
        <w:t xml:space="preserve"> </w:t>
      </w:r>
      <w:r>
        <w:rPr>
          <w:rFonts w:ascii="Times New Roman" w:hAnsi="Times New Roman"/>
          <w:sz w:val="24"/>
          <w:szCs w:val="24"/>
        </w:rPr>
        <w:t xml:space="preserve">coils </w:t>
      </w:r>
      <w:r w:rsidR="00E17962">
        <w:rPr>
          <w:rFonts w:ascii="Times New Roman" w:hAnsi="Times New Roman"/>
          <w:sz w:val="24"/>
          <w:szCs w:val="24"/>
        </w:rPr>
        <w:t>within the Dipole</w:t>
      </w:r>
      <w:r w:rsidR="00A23EF9">
        <w:rPr>
          <w:rFonts w:ascii="Times New Roman" w:hAnsi="Times New Roman"/>
          <w:sz w:val="24"/>
          <w:szCs w:val="24"/>
        </w:rPr>
        <w:t xml:space="preserve"> magnet </w:t>
      </w:r>
      <w:r>
        <w:rPr>
          <w:rFonts w:ascii="Times New Roman" w:hAnsi="Times New Roman"/>
          <w:sz w:val="24"/>
          <w:szCs w:val="24"/>
        </w:rPr>
        <w:t>shall display leakage currents of similar magnitudes.</w:t>
      </w:r>
    </w:p>
    <w:p w:rsidR="00D70771" w:rsidRDefault="00D70771" w:rsidP="003C264E">
      <w:pPr>
        <w:tabs>
          <w:tab w:val="left" w:pos="720"/>
          <w:tab w:val="left" w:pos="1440"/>
        </w:tabs>
        <w:spacing w:after="0"/>
        <w:ind w:left="2160" w:hanging="2160"/>
        <w:rPr>
          <w:rFonts w:ascii="Times New Roman" w:hAnsi="Times New Roman"/>
          <w:sz w:val="24"/>
          <w:szCs w:val="24"/>
        </w:rPr>
      </w:pPr>
    </w:p>
    <w:p w:rsidR="00D70771" w:rsidRDefault="00D70771" w:rsidP="00DE1296">
      <w:pPr>
        <w:pStyle w:val="ListParagraph"/>
        <w:outlineLvl w:val="2"/>
      </w:pPr>
      <w:r>
        <w:tab/>
      </w:r>
      <w:bookmarkStart w:id="47" w:name="_Toc214436770"/>
      <w:r>
        <w:t>6.2.6</w:t>
      </w:r>
      <w:r>
        <w:tab/>
        <w:t>Inductance Test (Coil “Ringing”)</w:t>
      </w:r>
      <w:bookmarkEnd w:id="47"/>
    </w:p>
    <w:p w:rsidR="00D70771" w:rsidRDefault="00D70771" w:rsidP="003C264E">
      <w:pPr>
        <w:tabs>
          <w:tab w:val="left" w:pos="720"/>
          <w:tab w:val="left" w:pos="1440"/>
        </w:tabs>
        <w:spacing w:after="0"/>
        <w:ind w:left="2160" w:hanging="2160"/>
        <w:rPr>
          <w:rFonts w:ascii="Times New Roman" w:hAnsi="Times New Roman"/>
          <w:sz w:val="24"/>
          <w:szCs w:val="24"/>
        </w:rPr>
      </w:pPr>
    </w:p>
    <w:p w:rsidR="00D70771" w:rsidRDefault="00D70771" w:rsidP="003C264E">
      <w:pPr>
        <w:tabs>
          <w:tab w:val="left" w:pos="720"/>
          <w:tab w:val="left" w:pos="1440"/>
        </w:tabs>
        <w:spacing w:after="0"/>
        <w:ind w:left="2160" w:hanging="216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Each coil shall be subjected to a “Ringing” t</w:t>
      </w:r>
      <w:r w:rsidR="00260DAE">
        <w:rPr>
          <w:rFonts w:ascii="Times New Roman" w:hAnsi="Times New Roman"/>
          <w:sz w:val="24"/>
          <w:szCs w:val="24"/>
        </w:rPr>
        <w:t>est.  A photographic record of o</w:t>
      </w:r>
      <w:r>
        <w:rPr>
          <w:rFonts w:ascii="Times New Roman" w:hAnsi="Times New Roman"/>
          <w:sz w:val="24"/>
          <w:szCs w:val="24"/>
        </w:rPr>
        <w:t>scilloscope traces or digital data log shall be maintained.  The coil pancakes shall show no variation in this test.  There shall be no eviden</w:t>
      </w:r>
      <w:r w:rsidR="00921909">
        <w:rPr>
          <w:rFonts w:ascii="Times New Roman" w:hAnsi="Times New Roman"/>
          <w:sz w:val="24"/>
          <w:szCs w:val="24"/>
        </w:rPr>
        <w:t>ce of variation between the two</w:t>
      </w:r>
      <w:r>
        <w:rPr>
          <w:rFonts w:ascii="Times New Roman" w:hAnsi="Times New Roman"/>
          <w:sz w:val="24"/>
          <w:szCs w:val="24"/>
        </w:rPr>
        <w:t xml:space="preserve"> coils of the </w:t>
      </w:r>
      <w:r w:rsidR="00921909">
        <w:rPr>
          <w:rFonts w:ascii="Times New Roman" w:hAnsi="Times New Roman"/>
          <w:sz w:val="24"/>
          <w:szCs w:val="24"/>
        </w:rPr>
        <w:t>Di</w:t>
      </w:r>
      <w:r w:rsidR="00FF1350">
        <w:rPr>
          <w:rFonts w:ascii="Times New Roman" w:hAnsi="Times New Roman"/>
          <w:sz w:val="24"/>
          <w:szCs w:val="24"/>
        </w:rPr>
        <w:t>pole</w:t>
      </w:r>
      <w:r>
        <w:rPr>
          <w:rFonts w:ascii="Times New Roman" w:hAnsi="Times New Roman"/>
          <w:sz w:val="24"/>
          <w:szCs w:val="24"/>
        </w:rPr>
        <w:t xml:space="preserve">.  The subcontractor shall demonstrate to the Jefferson Lab Technical Representative that the </w:t>
      </w:r>
      <w:r>
        <w:rPr>
          <w:rFonts w:ascii="Times New Roman" w:hAnsi="Times New Roman"/>
          <w:sz w:val="24"/>
          <w:szCs w:val="24"/>
        </w:rPr>
        <w:lastRenderedPageBreak/>
        <w:t>“ringing” test is sufficiently accurate to detect a s</w:t>
      </w:r>
      <w:r w:rsidR="000C34E4">
        <w:rPr>
          <w:rFonts w:ascii="Times New Roman" w:hAnsi="Times New Roman"/>
          <w:sz w:val="24"/>
          <w:szCs w:val="24"/>
        </w:rPr>
        <w:t>horted single turn (Milestone F-7</w:t>
      </w:r>
      <w:r>
        <w:rPr>
          <w:rFonts w:ascii="Times New Roman" w:hAnsi="Times New Roman"/>
          <w:sz w:val="24"/>
          <w:szCs w:val="24"/>
        </w:rPr>
        <w:t>).</w:t>
      </w:r>
    </w:p>
    <w:p w:rsidR="00D70771" w:rsidRDefault="00D70771" w:rsidP="003C264E">
      <w:pPr>
        <w:tabs>
          <w:tab w:val="left" w:pos="720"/>
          <w:tab w:val="left" w:pos="1440"/>
        </w:tabs>
        <w:spacing w:after="0"/>
        <w:ind w:left="2160" w:hanging="2160"/>
        <w:rPr>
          <w:rFonts w:ascii="Times New Roman" w:hAnsi="Times New Roman"/>
          <w:sz w:val="24"/>
          <w:szCs w:val="24"/>
        </w:rPr>
      </w:pPr>
    </w:p>
    <w:p w:rsidR="00D70771" w:rsidRDefault="00D70771" w:rsidP="003C264E">
      <w:pPr>
        <w:tabs>
          <w:tab w:val="left" w:pos="720"/>
          <w:tab w:val="left" w:pos="1440"/>
        </w:tabs>
        <w:spacing w:after="0"/>
        <w:ind w:left="2160" w:hanging="216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Standard lightning impulse tests (IEEE Std. 4-1978) shall be employed for the “ringing” tests.  Apply two full waves (500 V peak) as follows to each coil:</w:t>
      </w:r>
    </w:p>
    <w:p w:rsidR="00D70771" w:rsidRDefault="00D70771" w:rsidP="003C264E">
      <w:pPr>
        <w:tabs>
          <w:tab w:val="left" w:pos="720"/>
          <w:tab w:val="left" w:pos="1440"/>
        </w:tabs>
        <w:spacing w:after="0"/>
        <w:ind w:left="2160" w:hanging="216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“A” terminal tested with “B” terminal grounded.</w:t>
      </w:r>
    </w:p>
    <w:p w:rsidR="00D70771" w:rsidRDefault="00D70771" w:rsidP="003C264E">
      <w:pPr>
        <w:tabs>
          <w:tab w:val="left" w:pos="720"/>
          <w:tab w:val="left" w:pos="1440"/>
        </w:tabs>
        <w:spacing w:after="0"/>
        <w:ind w:left="2160" w:hanging="216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 terminal tested with “A” terminal grounded.</w:t>
      </w:r>
    </w:p>
    <w:p w:rsidR="00D70771" w:rsidRDefault="00D70771" w:rsidP="003C264E">
      <w:pPr>
        <w:tabs>
          <w:tab w:val="left" w:pos="720"/>
          <w:tab w:val="left" w:pos="1440"/>
        </w:tabs>
        <w:spacing w:after="0"/>
        <w:ind w:left="2160" w:hanging="2160"/>
        <w:rPr>
          <w:rFonts w:ascii="Times New Roman" w:hAnsi="Times New Roman"/>
          <w:sz w:val="24"/>
          <w:szCs w:val="24"/>
        </w:rPr>
      </w:pPr>
    </w:p>
    <w:p w:rsidR="00D70771" w:rsidRDefault="00D70771" w:rsidP="003C264E">
      <w:pPr>
        <w:tabs>
          <w:tab w:val="left" w:pos="720"/>
          <w:tab w:val="left" w:pos="1440"/>
        </w:tabs>
        <w:spacing w:after="0"/>
        <w:ind w:left="2160" w:hanging="216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The wave shape (sawtooth) shall have a rise time of 1.2 microseconds and a fall time of 50 microseconds.  There shall be no deviation in wave shape between test oscillograms.</w:t>
      </w:r>
    </w:p>
    <w:p w:rsidR="00D70771" w:rsidRDefault="00D70771" w:rsidP="0052093B">
      <w:pPr>
        <w:tabs>
          <w:tab w:val="left" w:pos="720"/>
          <w:tab w:val="left" w:pos="1440"/>
        </w:tabs>
        <w:spacing w:after="0"/>
        <w:rPr>
          <w:rFonts w:ascii="Times New Roman" w:hAnsi="Times New Roman"/>
          <w:sz w:val="24"/>
          <w:szCs w:val="24"/>
        </w:rPr>
      </w:pPr>
    </w:p>
    <w:p w:rsidR="00D70771" w:rsidRPr="00BF66BA" w:rsidRDefault="00D70771" w:rsidP="00BF66BA">
      <w:pPr>
        <w:pStyle w:val="ListParagraph"/>
        <w:outlineLvl w:val="1"/>
        <w:rPr>
          <w:b/>
        </w:rPr>
      </w:pPr>
      <w:bookmarkStart w:id="48" w:name="_Toc214436771"/>
      <w:r w:rsidRPr="00BF66BA">
        <w:rPr>
          <w:b/>
        </w:rPr>
        <w:t>6.3</w:t>
      </w:r>
      <w:r w:rsidRPr="00BF66BA">
        <w:rPr>
          <w:b/>
        </w:rPr>
        <w:tab/>
      </w:r>
      <w:r w:rsidRPr="00BF66BA">
        <w:rPr>
          <w:b/>
          <w:u w:val="single"/>
        </w:rPr>
        <w:t>Cryogenic Requirements</w:t>
      </w:r>
      <w:bookmarkEnd w:id="48"/>
    </w:p>
    <w:p w:rsidR="00D70771" w:rsidRDefault="00D70771" w:rsidP="0052093B">
      <w:pPr>
        <w:tabs>
          <w:tab w:val="left" w:pos="720"/>
          <w:tab w:val="left" w:pos="1440"/>
        </w:tabs>
        <w:spacing w:after="0"/>
        <w:rPr>
          <w:rFonts w:ascii="Times New Roman" w:hAnsi="Times New Roman"/>
          <w:sz w:val="24"/>
          <w:szCs w:val="24"/>
        </w:rPr>
      </w:pPr>
    </w:p>
    <w:p w:rsidR="00D70771" w:rsidRDefault="00D70771" w:rsidP="00DE1296">
      <w:pPr>
        <w:pStyle w:val="ListParagraph"/>
        <w:outlineLvl w:val="2"/>
      </w:pPr>
      <w:r>
        <w:tab/>
      </w:r>
      <w:bookmarkStart w:id="49" w:name="_Toc214436772"/>
      <w:r>
        <w:t>6.3.1</w:t>
      </w:r>
      <w:r>
        <w:tab/>
      </w:r>
      <w:r w:rsidR="00A34521">
        <w:t>Cool down</w:t>
      </w:r>
      <w:r>
        <w:t xml:space="preserve"> Schedule</w:t>
      </w:r>
      <w:bookmarkEnd w:id="49"/>
    </w:p>
    <w:p w:rsidR="00D70771" w:rsidRDefault="00D70771" w:rsidP="00E7051E">
      <w:pPr>
        <w:tabs>
          <w:tab w:val="left" w:pos="720"/>
          <w:tab w:val="left" w:pos="1440"/>
        </w:tabs>
        <w:spacing w:after="0"/>
        <w:ind w:left="2160" w:hanging="216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671647" w:rsidRDefault="00671647" w:rsidP="00671647">
      <w:pPr>
        <w:tabs>
          <w:tab w:val="left" w:pos="720"/>
          <w:tab w:val="left" w:pos="1440"/>
        </w:tabs>
        <w:spacing w:after="0"/>
        <w:ind w:left="2160"/>
        <w:rPr>
          <w:rFonts w:ascii="Times New Roman" w:hAnsi="Times New Roman"/>
          <w:sz w:val="24"/>
          <w:szCs w:val="24"/>
        </w:rPr>
      </w:pPr>
      <w:r>
        <w:rPr>
          <w:rFonts w:ascii="Times New Roman" w:hAnsi="Times New Roman"/>
          <w:sz w:val="24"/>
          <w:szCs w:val="24"/>
        </w:rPr>
        <w:t xml:space="preserve">The subcontractor shall provide </w:t>
      </w:r>
      <w:r w:rsidR="00A23EF9">
        <w:rPr>
          <w:rFonts w:ascii="Times New Roman" w:hAnsi="Times New Roman"/>
          <w:sz w:val="24"/>
          <w:szCs w:val="24"/>
        </w:rPr>
        <w:t>a</w:t>
      </w:r>
      <w:r w:rsidRPr="00671647">
        <w:rPr>
          <w:rFonts w:ascii="Times New Roman" w:hAnsi="Times New Roman"/>
          <w:sz w:val="24"/>
          <w:szCs w:val="24"/>
        </w:rPr>
        <w:t xml:space="preserve"> </w:t>
      </w:r>
      <w:r w:rsidR="00E17962">
        <w:rPr>
          <w:rFonts w:ascii="Times New Roman" w:hAnsi="Times New Roman"/>
          <w:sz w:val="24"/>
          <w:szCs w:val="24"/>
        </w:rPr>
        <w:t xml:space="preserve">Dipole </w:t>
      </w:r>
      <w:r w:rsidRPr="00671647">
        <w:rPr>
          <w:rFonts w:ascii="Times New Roman" w:hAnsi="Times New Roman"/>
          <w:sz w:val="24"/>
          <w:szCs w:val="24"/>
        </w:rPr>
        <w:t>magnet cool down analysis</w:t>
      </w:r>
      <w:r w:rsidR="00E17962">
        <w:rPr>
          <w:rFonts w:ascii="Times New Roman" w:hAnsi="Times New Roman"/>
          <w:sz w:val="24"/>
          <w:szCs w:val="24"/>
        </w:rPr>
        <w:t xml:space="preserve"> that demonstrates that the</w:t>
      </w:r>
      <w:r>
        <w:rPr>
          <w:rFonts w:ascii="Times New Roman" w:hAnsi="Times New Roman"/>
          <w:sz w:val="24"/>
          <w:szCs w:val="24"/>
        </w:rPr>
        <w:t xml:space="preserve"> magnet can be safely cooled from roo</w:t>
      </w:r>
      <w:r w:rsidR="00E17962">
        <w:rPr>
          <w:rFonts w:ascii="Times New Roman" w:hAnsi="Times New Roman"/>
          <w:sz w:val="24"/>
          <w:szCs w:val="24"/>
        </w:rPr>
        <w:t xml:space="preserve">m temperature to 4.5 K within </w:t>
      </w:r>
      <w:r>
        <w:rPr>
          <w:rFonts w:ascii="Times New Roman" w:hAnsi="Times New Roman"/>
          <w:sz w:val="24"/>
          <w:szCs w:val="24"/>
        </w:rPr>
        <w:t>ten days.  The Jefferson Lab furnished magnet control system and variable temperature source</w:t>
      </w:r>
      <w:r w:rsidR="00A23EF9">
        <w:rPr>
          <w:rFonts w:ascii="Times New Roman" w:hAnsi="Times New Roman"/>
          <w:sz w:val="24"/>
          <w:szCs w:val="24"/>
        </w:rPr>
        <w:t xml:space="preserve"> provide</w:t>
      </w:r>
      <w:r w:rsidR="00CA1716">
        <w:rPr>
          <w:rFonts w:ascii="Times New Roman" w:hAnsi="Times New Roman"/>
          <w:sz w:val="24"/>
          <w:szCs w:val="24"/>
        </w:rPr>
        <w:t>s</w:t>
      </w:r>
      <w:r>
        <w:rPr>
          <w:rFonts w:ascii="Times New Roman" w:hAnsi="Times New Roman"/>
          <w:sz w:val="24"/>
          <w:szCs w:val="24"/>
        </w:rPr>
        <w:t xml:space="preserve"> a nominal 10 grams p</w:t>
      </w:r>
      <w:r w:rsidR="0023746B">
        <w:rPr>
          <w:rFonts w:ascii="Times New Roman" w:hAnsi="Times New Roman"/>
          <w:sz w:val="24"/>
          <w:szCs w:val="24"/>
        </w:rPr>
        <w:t xml:space="preserve">er second </w:t>
      </w:r>
      <w:r w:rsidR="00BF7073">
        <w:rPr>
          <w:rFonts w:ascii="Times New Roman" w:hAnsi="Times New Roman"/>
          <w:sz w:val="24"/>
          <w:szCs w:val="24"/>
        </w:rPr>
        <w:t xml:space="preserve">of Helium gas </w:t>
      </w:r>
      <w:r w:rsidR="0023746B">
        <w:rPr>
          <w:rFonts w:ascii="Times New Roman" w:hAnsi="Times New Roman"/>
          <w:sz w:val="24"/>
          <w:szCs w:val="24"/>
        </w:rPr>
        <w:t>at any temperature fro</w:t>
      </w:r>
      <w:r>
        <w:rPr>
          <w:rFonts w:ascii="Times New Roman" w:hAnsi="Times New Roman"/>
          <w:sz w:val="24"/>
          <w:szCs w:val="24"/>
        </w:rPr>
        <w:t xml:space="preserve">m 250 K to approximately 80 K.  The controls of the Jefferson Lab supplied magnet cool down </w:t>
      </w:r>
      <w:r w:rsidR="00CA1716">
        <w:rPr>
          <w:rFonts w:ascii="Times New Roman" w:hAnsi="Times New Roman"/>
          <w:sz w:val="24"/>
          <w:szCs w:val="24"/>
        </w:rPr>
        <w:t>system</w:t>
      </w:r>
      <w:r>
        <w:rPr>
          <w:rFonts w:ascii="Times New Roman" w:hAnsi="Times New Roman"/>
          <w:sz w:val="24"/>
          <w:szCs w:val="24"/>
        </w:rPr>
        <w:t xml:space="preserve"> provide</w:t>
      </w:r>
      <w:r w:rsidR="00CA1716">
        <w:rPr>
          <w:rFonts w:ascii="Times New Roman" w:hAnsi="Times New Roman"/>
          <w:sz w:val="24"/>
          <w:szCs w:val="24"/>
        </w:rPr>
        <w:t>s</w:t>
      </w:r>
      <w:r>
        <w:rPr>
          <w:rFonts w:ascii="Times New Roman" w:hAnsi="Times New Roman"/>
          <w:sz w:val="24"/>
          <w:szCs w:val="24"/>
        </w:rPr>
        <w:t xml:space="preserve"> a continuously variable helium coolant temperature that is ~ 50 K less tha</w:t>
      </w:r>
      <w:r w:rsidR="00A23EF9">
        <w:rPr>
          <w:rFonts w:ascii="Times New Roman" w:hAnsi="Times New Roman"/>
          <w:sz w:val="24"/>
          <w:szCs w:val="24"/>
        </w:rPr>
        <w:t>n the</w:t>
      </w:r>
      <w:r>
        <w:rPr>
          <w:rFonts w:ascii="Times New Roman" w:hAnsi="Times New Roman"/>
          <w:sz w:val="24"/>
          <w:szCs w:val="24"/>
        </w:rPr>
        <w:t xml:space="preserve"> magnet temperature</w:t>
      </w:r>
      <w:r w:rsidR="00A23EF9">
        <w:rPr>
          <w:rFonts w:ascii="Times New Roman" w:hAnsi="Times New Roman"/>
          <w:sz w:val="24"/>
          <w:szCs w:val="24"/>
        </w:rPr>
        <w:t>s</w:t>
      </w:r>
      <w:r>
        <w:rPr>
          <w:rFonts w:ascii="Times New Roman" w:hAnsi="Times New Roman"/>
          <w:sz w:val="24"/>
          <w:szCs w:val="24"/>
        </w:rPr>
        <w:t xml:space="preserve">.  The cool down of the </w:t>
      </w:r>
      <w:r w:rsidR="00E17962">
        <w:rPr>
          <w:rFonts w:ascii="Times New Roman" w:hAnsi="Times New Roman"/>
          <w:sz w:val="24"/>
          <w:szCs w:val="24"/>
        </w:rPr>
        <w:t xml:space="preserve">Dipole </w:t>
      </w:r>
      <w:r>
        <w:rPr>
          <w:rFonts w:ascii="Times New Roman" w:hAnsi="Times New Roman"/>
          <w:sz w:val="24"/>
          <w:szCs w:val="24"/>
        </w:rPr>
        <w:t xml:space="preserve">magnet shall proceed with a maximum temperature difference </w:t>
      </w:r>
      <w:r w:rsidR="00195257">
        <w:rPr>
          <w:rFonts w:ascii="Times New Roman" w:hAnsi="Times New Roman"/>
          <w:sz w:val="24"/>
          <w:szCs w:val="24"/>
        </w:rPr>
        <w:t xml:space="preserve">of 50 K </w:t>
      </w:r>
      <w:r>
        <w:rPr>
          <w:rFonts w:ascii="Times New Roman" w:hAnsi="Times New Roman"/>
          <w:sz w:val="24"/>
          <w:szCs w:val="24"/>
        </w:rPr>
        <w:t xml:space="preserve">in </w:t>
      </w:r>
      <w:r w:rsidR="00195257">
        <w:rPr>
          <w:rFonts w:ascii="Times New Roman" w:hAnsi="Times New Roman"/>
          <w:sz w:val="24"/>
          <w:szCs w:val="24"/>
        </w:rPr>
        <w:t>the</w:t>
      </w:r>
      <w:r w:rsidR="00A23EF9">
        <w:rPr>
          <w:rFonts w:ascii="Times New Roman" w:hAnsi="Times New Roman"/>
          <w:sz w:val="24"/>
          <w:szCs w:val="24"/>
        </w:rPr>
        <w:t xml:space="preserve"> </w:t>
      </w:r>
      <w:r w:rsidR="00195257">
        <w:rPr>
          <w:rFonts w:ascii="Times New Roman" w:hAnsi="Times New Roman"/>
          <w:sz w:val="24"/>
          <w:szCs w:val="24"/>
        </w:rPr>
        <w:t>magnet</w:t>
      </w:r>
      <w:r>
        <w:rPr>
          <w:rFonts w:ascii="Times New Roman" w:hAnsi="Times New Roman"/>
          <w:sz w:val="24"/>
          <w:szCs w:val="24"/>
        </w:rPr>
        <w:t>.  The time period for the magnet to be cooled from 300 K to 4.5 K shall be less than ten calendar days.</w:t>
      </w:r>
    </w:p>
    <w:p w:rsidR="00D70771" w:rsidRDefault="00D70771" w:rsidP="00E7051E">
      <w:pPr>
        <w:tabs>
          <w:tab w:val="left" w:pos="720"/>
          <w:tab w:val="left" w:pos="1440"/>
        </w:tabs>
        <w:spacing w:after="0"/>
        <w:ind w:left="2160" w:hanging="2160"/>
        <w:rPr>
          <w:rFonts w:ascii="Times New Roman" w:hAnsi="Times New Roman"/>
          <w:sz w:val="24"/>
          <w:szCs w:val="24"/>
        </w:rPr>
      </w:pPr>
    </w:p>
    <w:p w:rsidR="00D70771" w:rsidRDefault="00DE1296" w:rsidP="00DE1296">
      <w:pPr>
        <w:pStyle w:val="ListParagraph"/>
        <w:outlineLvl w:val="2"/>
      </w:pPr>
      <w:r>
        <w:tab/>
      </w:r>
      <w:bookmarkStart w:id="50" w:name="_Toc214436773"/>
      <w:r w:rsidR="00D70771">
        <w:t>6.3.2</w:t>
      </w:r>
      <w:r w:rsidR="00D70771">
        <w:tab/>
        <w:t>Thermal Deflections</w:t>
      </w:r>
      <w:bookmarkEnd w:id="50"/>
    </w:p>
    <w:p w:rsidR="00D70771" w:rsidRDefault="00D70771" w:rsidP="00E7051E">
      <w:pPr>
        <w:tabs>
          <w:tab w:val="left" w:pos="720"/>
          <w:tab w:val="left" w:pos="1440"/>
        </w:tabs>
        <w:spacing w:after="0"/>
        <w:ind w:left="2160" w:hanging="2160"/>
        <w:rPr>
          <w:rFonts w:ascii="Times New Roman" w:hAnsi="Times New Roman"/>
          <w:sz w:val="24"/>
          <w:szCs w:val="24"/>
        </w:rPr>
      </w:pPr>
    </w:p>
    <w:p w:rsidR="00D70771" w:rsidRDefault="00D70771" w:rsidP="00E7051E">
      <w:pPr>
        <w:tabs>
          <w:tab w:val="left" w:pos="720"/>
          <w:tab w:val="left" w:pos="1440"/>
        </w:tabs>
        <w:spacing w:after="0"/>
        <w:ind w:left="2160" w:hanging="216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Thermal deflections shall be accommodated by the magnet assembly support and the thermal shield supports</w:t>
      </w:r>
      <w:r w:rsidR="0091770F">
        <w:rPr>
          <w:rFonts w:ascii="Times New Roman" w:hAnsi="Times New Roman"/>
          <w:sz w:val="24"/>
          <w:szCs w:val="24"/>
        </w:rPr>
        <w:t xml:space="preserve"> and documented in the Dipole </w:t>
      </w:r>
      <w:r w:rsidR="00671647">
        <w:rPr>
          <w:rFonts w:ascii="Times New Roman" w:hAnsi="Times New Roman"/>
          <w:sz w:val="24"/>
          <w:szCs w:val="24"/>
        </w:rPr>
        <w:t xml:space="preserve"> magnet structural and stress analysis report</w:t>
      </w:r>
      <w:r w:rsidR="00A23EF9">
        <w:rPr>
          <w:rFonts w:ascii="Times New Roman" w:hAnsi="Times New Roman"/>
          <w:sz w:val="24"/>
          <w:szCs w:val="24"/>
        </w:rPr>
        <w:t xml:space="preserve"> </w:t>
      </w:r>
      <w:r w:rsidR="00671647">
        <w:rPr>
          <w:rFonts w:ascii="Times New Roman" w:hAnsi="Times New Roman"/>
          <w:sz w:val="24"/>
          <w:szCs w:val="24"/>
        </w:rPr>
        <w:t>by the subcontractor</w:t>
      </w:r>
      <w:r>
        <w:rPr>
          <w:rFonts w:ascii="Times New Roman" w:hAnsi="Times New Roman"/>
          <w:sz w:val="24"/>
          <w:szCs w:val="24"/>
        </w:rPr>
        <w:t>.</w:t>
      </w:r>
    </w:p>
    <w:p w:rsidR="00671647" w:rsidRDefault="00671647" w:rsidP="00671647">
      <w:pPr>
        <w:tabs>
          <w:tab w:val="left" w:pos="720"/>
          <w:tab w:val="left" w:pos="1440"/>
        </w:tabs>
        <w:spacing w:after="0"/>
        <w:rPr>
          <w:rFonts w:ascii="Times New Roman" w:hAnsi="Times New Roman"/>
          <w:sz w:val="24"/>
          <w:szCs w:val="24"/>
        </w:rPr>
      </w:pPr>
    </w:p>
    <w:p w:rsidR="00D70771" w:rsidRDefault="00D70771" w:rsidP="00DE1296">
      <w:pPr>
        <w:pStyle w:val="ListParagraph"/>
        <w:outlineLvl w:val="2"/>
      </w:pPr>
      <w:r>
        <w:tab/>
      </w:r>
      <w:bookmarkStart w:id="51" w:name="_Toc214436774"/>
      <w:r>
        <w:t>6.3.3</w:t>
      </w:r>
      <w:r>
        <w:tab/>
        <w:t>Heat Leak</w:t>
      </w:r>
      <w:bookmarkEnd w:id="51"/>
    </w:p>
    <w:p w:rsidR="00D70771" w:rsidRDefault="00D70771" w:rsidP="00E7051E">
      <w:pPr>
        <w:tabs>
          <w:tab w:val="left" w:pos="720"/>
          <w:tab w:val="left" w:pos="1440"/>
        </w:tabs>
        <w:spacing w:after="0"/>
        <w:ind w:left="2160" w:hanging="216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D70771" w:rsidRDefault="00D70771" w:rsidP="00632FFB">
      <w:pPr>
        <w:tabs>
          <w:tab w:val="left" w:pos="720"/>
          <w:tab w:val="left" w:pos="1440"/>
        </w:tabs>
        <w:spacing w:after="0"/>
        <w:ind w:left="2160" w:hanging="216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671647">
        <w:rPr>
          <w:rFonts w:ascii="Times New Roman" w:hAnsi="Times New Roman"/>
          <w:sz w:val="24"/>
          <w:szCs w:val="24"/>
        </w:rPr>
        <w:t xml:space="preserve">Under normal </w:t>
      </w:r>
      <w:r w:rsidR="00671647" w:rsidRPr="006D30BD">
        <w:rPr>
          <w:rFonts w:ascii="Times New Roman" w:hAnsi="Times New Roman"/>
          <w:sz w:val="24"/>
          <w:szCs w:val="24"/>
        </w:rPr>
        <w:t>operation, the heat leak budget for the cr</w:t>
      </w:r>
      <w:r w:rsidR="006D30BD" w:rsidRPr="006D30BD">
        <w:rPr>
          <w:rFonts w:ascii="Times New Roman" w:hAnsi="Times New Roman"/>
          <w:sz w:val="24"/>
          <w:szCs w:val="24"/>
        </w:rPr>
        <w:t>yostat system shall not exceed 4</w:t>
      </w:r>
      <w:r w:rsidR="00671647" w:rsidRPr="006D30BD">
        <w:rPr>
          <w:rFonts w:ascii="Times New Roman" w:hAnsi="Times New Roman"/>
          <w:sz w:val="24"/>
          <w:szCs w:val="24"/>
        </w:rPr>
        <w:t xml:space="preserve">0W for helium and 100 W for nitrogen.  This shall be verified by test.  The helium consumption for the Jefferson Lab furnished “no </w:t>
      </w:r>
      <w:r w:rsidR="00671647" w:rsidRPr="006D30BD">
        <w:rPr>
          <w:rFonts w:ascii="Times New Roman" w:hAnsi="Times New Roman"/>
          <w:sz w:val="24"/>
          <w:szCs w:val="24"/>
        </w:rPr>
        <w:lastRenderedPageBreak/>
        <w:t xml:space="preserve">burnout” current leads has been measured to be 1.8 </w:t>
      </w:r>
      <w:r w:rsidR="00671647" w:rsidRPr="006D30BD">
        <w:rPr>
          <w:rFonts w:ascii="Script MT Bold" w:hAnsi="Script MT Bold"/>
          <w:sz w:val="24"/>
          <w:szCs w:val="24"/>
        </w:rPr>
        <w:t>l</w:t>
      </w:r>
      <w:r w:rsidR="00671647" w:rsidRPr="006D30BD">
        <w:rPr>
          <w:rFonts w:ascii="Times New Roman" w:hAnsi="Times New Roman"/>
          <w:sz w:val="24"/>
          <w:szCs w:val="24"/>
        </w:rPr>
        <w:t>/Hr/kA/lead and approximately 6 watts heat leak to 4.5 K per lead at 5000 amps.  The no current heat leak is approximately 3 watts per current lead.  These values for current lead heat load and</w:t>
      </w:r>
      <w:r w:rsidR="00671647">
        <w:rPr>
          <w:rFonts w:ascii="Times New Roman" w:hAnsi="Times New Roman"/>
          <w:sz w:val="24"/>
          <w:szCs w:val="24"/>
        </w:rPr>
        <w:t xml:space="preserve"> helium consumption will be used to offset the total heat l</w:t>
      </w:r>
      <w:r w:rsidR="00A23EF9">
        <w:rPr>
          <w:rFonts w:ascii="Times New Roman" w:hAnsi="Times New Roman"/>
          <w:sz w:val="24"/>
          <w:szCs w:val="24"/>
        </w:rPr>
        <w:t>eak measurement of the</w:t>
      </w:r>
      <w:r w:rsidR="00671647">
        <w:rPr>
          <w:rFonts w:ascii="Times New Roman" w:hAnsi="Times New Roman"/>
          <w:sz w:val="24"/>
          <w:szCs w:val="24"/>
        </w:rPr>
        <w:t xml:space="preserve"> magnet</w:t>
      </w:r>
      <w:r w:rsidR="00A23EF9">
        <w:rPr>
          <w:rFonts w:ascii="Times New Roman" w:hAnsi="Times New Roman"/>
          <w:sz w:val="24"/>
          <w:szCs w:val="24"/>
        </w:rPr>
        <w:t>s</w:t>
      </w:r>
      <w:r w:rsidR="00671647">
        <w:rPr>
          <w:rFonts w:ascii="Times New Roman" w:hAnsi="Times New Roman"/>
          <w:sz w:val="24"/>
          <w:szCs w:val="24"/>
        </w:rPr>
        <w:t xml:space="preserve"> d</w:t>
      </w:r>
      <w:r w:rsidR="006D30BD">
        <w:rPr>
          <w:rFonts w:ascii="Times New Roman" w:hAnsi="Times New Roman"/>
          <w:sz w:val="24"/>
          <w:szCs w:val="24"/>
        </w:rPr>
        <w:t>uring Acceptance Testing.  The 4</w:t>
      </w:r>
      <w:r w:rsidR="00671647">
        <w:rPr>
          <w:rFonts w:ascii="Times New Roman" w:hAnsi="Times New Roman"/>
          <w:sz w:val="24"/>
          <w:szCs w:val="24"/>
        </w:rPr>
        <w:t>0 watt requirement is after removal of the contribution of the current leads.</w:t>
      </w:r>
    </w:p>
    <w:p w:rsidR="006D30BD" w:rsidRDefault="006D30BD" w:rsidP="00632FFB">
      <w:pPr>
        <w:tabs>
          <w:tab w:val="left" w:pos="720"/>
          <w:tab w:val="left" w:pos="1440"/>
        </w:tabs>
        <w:spacing w:after="0"/>
        <w:ind w:left="2160" w:hanging="2160"/>
        <w:rPr>
          <w:rFonts w:ascii="Times New Roman" w:hAnsi="Times New Roman"/>
          <w:sz w:val="24"/>
          <w:szCs w:val="24"/>
        </w:rPr>
      </w:pPr>
    </w:p>
    <w:p w:rsidR="00D70771" w:rsidRDefault="00D70771" w:rsidP="00DE1296">
      <w:pPr>
        <w:pStyle w:val="ListParagraph"/>
        <w:outlineLvl w:val="2"/>
      </w:pPr>
      <w:r>
        <w:tab/>
      </w:r>
      <w:bookmarkStart w:id="52" w:name="_Toc214436775"/>
      <w:r>
        <w:t>6.3.4</w:t>
      </w:r>
      <w:r>
        <w:tab/>
        <w:t>Design Life</w:t>
      </w:r>
      <w:bookmarkEnd w:id="52"/>
    </w:p>
    <w:p w:rsidR="00D70771" w:rsidRDefault="00D70771" w:rsidP="00E7051E">
      <w:pPr>
        <w:tabs>
          <w:tab w:val="left" w:pos="720"/>
          <w:tab w:val="left" w:pos="1440"/>
        </w:tabs>
        <w:spacing w:after="0"/>
        <w:ind w:left="2160" w:hanging="216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D70771" w:rsidRDefault="00D70771" w:rsidP="00E7051E">
      <w:pPr>
        <w:tabs>
          <w:tab w:val="left" w:pos="720"/>
          <w:tab w:val="left" w:pos="1440"/>
        </w:tabs>
        <w:spacing w:after="0"/>
        <w:ind w:left="2160" w:hanging="216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The coil and cryostat system</w:t>
      </w:r>
      <w:r w:rsidR="0091770F">
        <w:rPr>
          <w:rFonts w:ascii="Times New Roman" w:hAnsi="Times New Roman"/>
          <w:sz w:val="24"/>
          <w:szCs w:val="24"/>
        </w:rPr>
        <w:t xml:space="preserve"> </w:t>
      </w:r>
      <w:r>
        <w:rPr>
          <w:rFonts w:ascii="Times New Roman" w:hAnsi="Times New Roman"/>
          <w:sz w:val="24"/>
          <w:szCs w:val="24"/>
        </w:rPr>
        <w:t xml:space="preserve"> shall be capable of operating for a period of 20 years.</w:t>
      </w:r>
    </w:p>
    <w:p w:rsidR="00D70771" w:rsidRDefault="00D70771" w:rsidP="00E7051E">
      <w:pPr>
        <w:tabs>
          <w:tab w:val="left" w:pos="720"/>
          <w:tab w:val="left" w:pos="1440"/>
        </w:tabs>
        <w:spacing w:after="0"/>
        <w:ind w:left="2160" w:hanging="2160"/>
        <w:rPr>
          <w:rFonts w:ascii="Times New Roman" w:hAnsi="Times New Roman"/>
          <w:sz w:val="24"/>
          <w:szCs w:val="24"/>
        </w:rPr>
      </w:pPr>
    </w:p>
    <w:p w:rsidR="00D70771" w:rsidRDefault="00D70771" w:rsidP="00DE1296">
      <w:pPr>
        <w:pStyle w:val="ListParagraph"/>
        <w:outlineLvl w:val="2"/>
      </w:pPr>
      <w:r>
        <w:tab/>
      </w:r>
      <w:bookmarkStart w:id="53" w:name="_Toc214436776"/>
      <w:r>
        <w:t>6.3.5</w:t>
      </w:r>
      <w:r>
        <w:tab/>
        <w:t>Thermal Cycles</w:t>
      </w:r>
      <w:bookmarkEnd w:id="53"/>
    </w:p>
    <w:p w:rsidR="00D70771" w:rsidRDefault="00D70771" w:rsidP="00E7051E">
      <w:pPr>
        <w:tabs>
          <w:tab w:val="left" w:pos="720"/>
          <w:tab w:val="left" w:pos="1440"/>
        </w:tabs>
        <w:spacing w:after="0"/>
        <w:ind w:left="2160" w:hanging="2160"/>
        <w:rPr>
          <w:rFonts w:ascii="Times New Roman" w:hAnsi="Times New Roman"/>
          <w:sz w:val="24"/>
          <w:szCs w:val="24"/>
        </w:rPr>
      </w:pPr>
    </w:p>
    <w:p w:rsidR="00D70771" w:rsidRDefault="00D70771" w:rsidP="00E7051E">
      <w:pPr>
        <w:tabs>
          <w:tab w:val="left" w:pos="720"/>
          <w:tab w:val="left" w:pos="1440"/>
        </w:tabs>
        <w:spacing w:after="0"/>
        <w:ind w:left="2160" w:hanging="216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The coil</w:t>
      </w:r>
      <w:r w:rsidR="00632FFB">
        <w:rPr>
          <w:rFonts w:ascii="Times New Roman" w:hAnsi="Times New Roman"/>
          <w:sz w:val="24"/>
          <w:szCs w:val="24"/>
        </w:rPr>
        <w:t>s</w:t>
      </w:r>
      <w:r w:rsidR="00CA1716">
        <w:rPr>
          <w:rFonts w:ascii="Times New Roman" w:hAnsi="Times New Roman"/>
          <w:sz w:val="24"/>
          <w:szCs w:val="24"/>
        </w:rPr>
        <w:t xml:space="preserve">, </w:t>
      </w:r>
      <w:r>
        <w:rPr>
          <w:rFonts w:ascii="Times New Roman" w:hAnsi="Times New Roman"/>
          <w:sz w:val="24"/>
          <w:szCs w:val="24"/>
        </w:rPr>
        <w:t>cryostat</w:t>
      </w:r>
      <w:r w:rsidR="00CA1716">
        <w:rPr>
          <w:rFonts w:ascii="Times New Roman" w:hAnsi="Times New Roman"/>
          <w:sz w:val="24"/>
          <w:szCs w:val="24"/>
        </w:rPr>
        <w:t xml:space="preserve"> and force collar</w:t>
      </w:r>
      <w:r>
        <w:rPr>
          <w:rFonts w:ascii="Times New Roman" w:hAnsi="Times New Roman"/>
          <w:sz w:val="24"/>
          <w:szCs w:val="24"/>
        </w:rPr>
        <w:t xml:space="preserve"> system shall be designed to satisfy all the design requirements for at least 200 thermal cycles.  A thermal cycle is defined as </w:t>
      </w:r>
      <w:r w:rsidR="00A34521">
        <w:rPr>
          <w:rFonts w:ascii="Times New Roman" w:hAnsi="Times New Roman"/>
          <w:sz w:val="24"/>
          <w:szCs w:val="24"/>
        </w:rPr>
        <w:t>Cool down</w:t>
      </w:r>
      <w:r>
        <w:rPr>
          <w:rFonts w:ascii="Times New Roman" w:hAnsi="Times New Roman"/>
          <w:sz w:val="24"/>
          <w:szCs w:val="24"/>
        </w:rPr>
        <w:t xml:space="preserve"> from 300 K to operating temperatures and subsequent warm</w:t>
      </w:r>
      <w:r w:rsidR="001D4A05">
        <w:rPr>
          <w:rFonts w:ascii="Times New Roman" w:hAnsi="Times New Roman"/>
          <w:sz w:val="24"/>
          <w:szCs w:val="24"/>
        </w:rPr>
        <w:t xml:space="preserve"> </w:t>
      </w:r>
      <w:r>
        <w:rPr>
          <w:rFonts w:ascii="Times New Roman" w:hAnsi="Times New Roman"/>
          <w:sz w:val="24"/>
          <w:szCs w:val="24"/>
        </w:rPr>
        <w:t>up.</w:t>
      </w:r>
      <w:r w:rsidR="001D4A05">
        <w:rPr>
          <w:rFonts w:ascii="Times New Roman" w:hAnsi="Times New Roman"/>
          <w:sz w:val="24"/>
          <w:szCs w:val="24"/>
        </w:rPr>
        <w:t xml:space="preserve">  This requirement should be considered as a cyclic load fatigue life requirement.</w:t>
      </w:r>
    </w:p>
    <w:p w:rsidR="00D70771" w:rsidRDefault="00D70771" w:rsidP="00E7051E">
      <w:pPr>
        <w:tabs>
          <w:tab w:val="left" w:pos="720"/>
          <w:tab w:val="left" w:pos="1440"/>
        </w:tabs>
        <w:spacing w:after="0"/>
        <w:ind w:left="2160" w:hanging="2160"/>
        <w:rPr>
          <w:rFonts w:ascii="Times New Roman" w:hAnsi="Times New Roman"/>
          <w:sz w:val="24"/>
          <w:szCs w:val="24"/>
        </w:rPr>
      </w:pPr>
    </w:p>
    <w:p w:rsidR="00D70771" w:rsidRDefault="00D70771" w:rsidP="00DE1296">
      <w:pPr>
        <w:pStyle w:val="ListParagraph"/>
        <w:outlineLvl w:val="2"/>
      </w:pPr>
      <w:r>
        <w:tab/>
      </w:r>
      <w:bookmarkStart w:id="54" w:name="_Toc214436777"/>
      <w:r>
        <w:t>6.3.6</w:t>
      </w:r>
      <w:r>
        <w:tab/>
        <w:t>Charging Cycles</w:t>
      </w:r>
      <w:bookmarkEnd w:id="54"/>
    </w:p>
    <w:p w:rsidR="00D70771" w:rsidRDefault="00D70771" w:rsidP="00E7051E">
      <w:pPr>
        <w:tabs>
          <w:tab w:val="left" w:pos="720"/>
          <w:tab w:val="left" w:pos="1440"/>
        </w:tabs>
        <w:spacing w:after="0"/>
        <w:ind w:left="2160" w:hanging="2160"/>
        <w:rPr>
          <w:rFonts w:ascii="Times New Roman" w:hAnsi="Times New Roman"/>
          <w:sz w:val="24"/>
          <w:szCs w:val="24"/>
        </w:rPr>
      </w:pPr>
    </w:p>
    <w:p w:rsidR="00671647" w:rsidRDefault="00D70771" w:rsidP="00671647">
      <w:pPr>
        <w:tabs>
          <w:tab w:val="left" w:pos="720"/>
          <w:tab w:val="left" w:pos="1440"/>
        </w:tabs>
        <w:spacing w:after="0"/>
        <w:ind w:left="2160" w:hanging="216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A23EF9">
        <w:rPr>
          <w:rFonts w:ascii="Times New Roman" w:hAnsi="Times New Roman"/>
          <w:sz w:val="24"/>
          <w:szCs w:val="24"/>
        </w:rPr>
        <w:t>The magnet</w:t>
      </w:r>
      <w:r w:rsidR="00671647">
        <w:rPr>
          <w:rFonts w:ascii="Times New Roman" w:hAnsi="Times New Roman"/>
          <w:sz w:val="24"/>
          <w:szCs w:val="24"/>
        </w:rPr>
        <w:t xml:space="preserve"> coil</w:t>
      </w:r>
      <w:r w:rsidR="00632FFB">
        <w:rPr>
          <w:rFonts w:ascii="Times New Roman" w:hAnsi="Times New Roman"/>
          <w:sz w:val="24"/>
          <w:szCs w:val="24"/>
        </w:rPr>
        <w:t>s</w:t>
      </w:r>
      <w:r w:rsidR="00CA1716">
        <w:rPr>
          <w:rFonts w:ascii="Times New Roman" w:hAnsi="Times New Roman"/>
          <w:sz w:val="24"/>
          <w:szCs w:val="24"/>
        </w:rPr>
        <w:t xml:space="preserve">, cryoat and force collar </w:t>
      </w:r>
      <w:r w:rsidR="00671647">
        <w:rPr>
          <w:rFonts w:ascii="Times New Roman" w:hAnsi="Times New Roman"/>
          <w:sz w:val="24"/>
          <w:szCs w:val="24"/>
        </w:rPr>
        <w:t>hall be designed to satisfy all the design requirements for at least 20,000 charging cycles of the magnet.  The charging time of the magnet to maximum operating current shall not exceed one hour.  The ma</w:t>
      </w:r>
      <w:r w:rsidR="00F171E8">
        <w:rPr>
          <w:rFonts w:ascii="Times New Roman" w:hAnsi="Times New Roman"/>
          <w:sz w:val="24"/>
          <w:szCs w:val="24"/>
        </w:rPr>
        <w:t>x</w:t>
      </w:r>
      <w:r w:rsidR="00CA1716">
        <w:rPr>
          <w:rFonts w:ascii="Times New Roman" w:hAnsi="Times New Roman"/>
          <w:sz w:val="24"/>
          <w:szCs w:val="24"/>
        </w:rPr>
        <w:t xml:space="preserve">imum power supply voltages are </w:t>
      </w:r>
      <w:r w:rsidR="0091770F">
        <w:rPr>
          <w:rFonts w:ascii="Times New Roman" w:hAnsi="Times New Roman"/>
          <w:sz w:val="24"/>
          <w:szCs w:val="24"/>
        </w:rPr>
        <w:t>±10</w:t>
      </w:r>
      <w:r w:rsidR="00671647">
        <w:rPr>
          <w:rFonts w:ascii="Times New Roman" w:hAnsi="Times New Roman"/>
          <w:sz w:val="24"/>
          <w:szCs w:val="24"/>
        </w:rPr>
        <w:t xml:space="preserve"> V</w:t>
      </w:r>
      <w:r w:rsidR="00F171E8">
        <w:rPr>
          <w:rFonts w:ascii="Times New Roman" w:hAnsi="Times New Roman"/>
          <w:sz w:val="24"/>
          <w:szCs w:val="24"/>
        </w:rPr>
        <w:t xml:space="preserve"> for the</w:t>
      </w:r>
      <w:r w:rsidR="0091770F">
        <w:rPr>
          <w:rFonts w:ascii="Times New Roman" w:hAnsi="Times New Roman"/>
          <w:sz w:val="24"/>
          <w:szCs w:val="24"/>
        </w:rPr>
        <w:t xml:space="preserve"> Dipole</w:t>
      </w:r>
      <w:r w:rsidR="00242B36">
        <w:rPr>
          <w:rFonts w:ascii="Times New Roman" w:hAnsi="Times New Roman"/>
          <w:sz w:val="24"/>
          <w:szCs w:val="24"/>
        </w:rPr>
        <w:t xml:space="preserve"> </w:t>
      </w:r>
      <w:r w:rsidR="00671647">
        <w:rPr>
          <w:rFonts w:ascii="Times New Roman" w:hAnsi="Times New Roman"/>
          <w:sz w:val="24"/>
          <w:szCs w:val="24"/>
        </w:rPr>
        <w:t>.  A charging cycle is defined as raising the current from 0 to the maximum current and subsequent reducti</w:t>
      </w:r>
      <w:r w:rsidR="00F171E8">
        <w:rPr>
          <w:rFonts w:ascii="Times New Roman" w:hAnsi="Times New Roman"/>
          <w:sz w:val="24"/>
          <w:szCs w:val="24"/>
        </w:rPr>
        <w:t>on back to zero amps.</w:t>
      </w:r>
      <w:r w:rsidR="0091770F">
        <w:rPr>
          <w:rFonts w:ascii="Times New Roman" w:hAnsi="Times New Roman"/>
          <w:sz w:val="24"/>
          <w:szCs w:val="24"/>
        </w:rPr>
        <w:t xml:space="preserve"> </w:t>
      </w:r>
      <w:r w:rsidR="001D4A05">
        <w:rPr>
          <w:rFonts w:ascii="Times New Roman" w:hAnsi="Times New Roman"/>
          <w:sz w:val="24"/>
          <w:szCs w:val="24"/>
        </w:rPr>
        <w:t>This requirement should be considered a cyclic load fatigue life requirement.</w:t>
      </w:r>
    </w:p>
    <w:p w:rsidR="00D70771" w:rsidRDefault="00D70771" w:rsidP="00E7051E">
      <w:pPr>
        <w:tabs>
          <w:tab w:val="left" w:pos="720"/>
          <w:tab w:val="left" w:pos="1440"/>
        </w:tabs>
        <w:spacing w:after="0"/>
        <w:ind w:left="2160" w:hanging="2160"/>
        <w:rPr>
          <w:rFonts w:ascii="Times New Roman" w:hAnsi="Times New Roman"/>
          <w:sz w:val="24"/>
          <w:szCs w:val="24"/>
        </w:rPr>
      </w:pPr>
    </w:p>
    <w:p w:rsidR="00D70771" w:rsidRDefault="00F82E3F" w:rsidP="00DE1296">
      <w:pPr>
        <w:pStyle w:val="ListParagraph"/>
        <w:outlineLvl w:val="2"/>
      </w:pPr>
      <w:r>
        <w:tab/>
      </w:r>
      <w:bookmarkStart w:id="55" w:name="_Toc214436778"/>
      <w:r w:rsidR="00D70771">
        <w:t>6.3.7</w:t>
      </w:r>
      <w:r w:rsidR="00D70771">
        <w:tab/>
        <w:t>Cryogen Reservoir Requirement</w:t>
      </w:r>
      <w:bookmarkEnd w:id="55"/>
    </w:p>
    <w:p w:rsidR="00D70771" w:rsidRDefault="00D70771" w:rsidP="00E7051E">
      <w:pPr>
        <w:tabs>
          <w:tab w:val="left" w:pos="720"/>
          <w:tab w:val="left" w:pos="1440"/>
        </w:tabs>
        <w:spacing w:after="0"/>
        <w:ind w:left="2160" w:hanging="2160"/>
        <w:rPr>
          <w:rFonts w:ascii="Times New Roman" w:hAnsi="Times New Roman"/>
          <w:sz w:val="24"/>
          <w:szCs w:val="24"/>
        </w:rPr>
      </w:pPr>
    </w:p>
    <w:p w:rsidR="00671647" w:rsidRDefault="00D70771" w:rsidP="00671647">
      <w:pPr>
        <w:tabs>
          <w:tab w:val="left" w:pos="720"/>
          <w:tab w:val="left" w:pos="1440"/>
        </w:tabs>
        <w:spacing w:after="0"/>
        <w:ind w:left="2160" w:hanging="216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671647">
        <w:rPr>
          <w:rFonts w:ascii="Times New Roman" w:hAnsi="Times New Roman"/>
          <w:sz w:val="24"/>
          <w:szCs w:val="24"/>
        </w:rPr>
        <w:t>The Jefferson Lab supplied Cryogen Reservoir will be sized to permit a minimum of one hour operation without refill of either helium or nitrogen unde</w:t>
      </w:r>
      <w:r w:rsidR="002C14B9">
        <w:rPr>
          <w:rFonts w:ascii="Times New Roman" w:hAnsi="Times New Roman"/>
          <w:sz w:val="24"/>
          <w:szCs w:val="24"/>
        </w:rPr>
        <w:t>r normal operating conditions, 4</w:t>
      </w:r>
      <w:r w:rsidR="00671647">
        <w:rPr>
          <w:rFonts w:ascii="Times New Roman" w:hAnsi="Times New Roman"/>
          <w:sz w:val="24"/>
          <w:szCs w:val="24"/>
        </w:rPr>
        <w:t>0W to helium and 100W heat load to</w:t>
      </w:r>
      <w:r w:rsidR="00A23EF9">
        <w:rPr>
          <w:rFonts w:ascii="Times New Roman" w:hAnsi="Times New Roman"/>
          <w:sz w:val="24"/>
          <w:szCs w:val="24"/>
        </w:rPr>
        <w:t xml:space="preserve"> nitrogen.  The Jefferson Lab </w:t>
      </w:r>
      <w:r w:rsidR="00804812">
        <w:rPr>
          <w:rFonts w:ascii="Times New Roman" w:hAnsi="Times New Roman"/>
          <w:sz w:val="24"/>
          <w:szCs w:val="24"/>
        </w:rPr>
        <w:t xml:space="preserve">Dipole magnet </w:t>
      </w:r>
      <w:r w:rsidR="00671647">
        <w:rPr>
          <w:rFonts w:ascii="Times New Roman" w:hAnsi="Times New Roman"/>
          <w:sz w:val="24"/>
          <w:szCs w:val="24"/>
        </w:rPr>
        <w:t xml:space="preserve">control </w:t>
      </w:r>
      <w:r w:rsidR="00E17962">
        <w:rPr>
          <w:rFonts w:ascii="Times New Roman" w:hAnsi="Times New Roman"/>
          <w:sz w:val="24"/>
          <w:szCs w:val="24"/>
        </w:rPr>
        <w:t>system has</w:t>
      </w:r>
      <w:r w:rsidR="00671647">
        <w:rPr>
          <w:rFonts w:ascii="Times New Roman" w:hAnsi="Times New Roman"/>
          <w:sz w:val="24"/>
          <w:szCs w:val="24"/>
        </w:rPr>
        <w:t xml:space="preserve"> the capability to sense the </w:t>
      </w:r>
      <w:r w:rsidR="00A23EF9">
        <w:rPr>
          <w:rFonts w:ascii="Times New Roman" w:hAnsi="Times New Roman"/>
          <w:sz w:val="24"/>
          <w:szCs w:val="24"/>
        </w:rPr>
        <w:t xml:space="preserve">loss of </w:t>
      </w:r>
      <w:r w:rsidR="00E17962">
        <w:rPr>
          <w:rFonts w:ascii="Times New Roman" w:hAnsi="Times New Roman"/>
          <w:sz w:val="24"/>
          <w:szCs w:val="24"/>
        </w:rPr>
        <w:t xml:space="preserve">cryogenic flow to the Dipole </w:t>
      </w:r>
      <w:r w:rsidR="00671647">
        <w:rPr>
          <w:rFonts w:ascii="Times New Roman" w:hAnsi="Times New Roman"/>
          <w:sz w:val="24"/>
          <w:szCs w:val="24"/>
        </w:rPr>
        <w:t>magnet and init</w:t>
      </w:r>
      <w:r w:rsidR="00A23EF9">
        <w:rPr>
          <w:rFonts w:ascii="Times New Roman" w:hAnsi="Times New Roman"/>
          <w:sz w:val="24"/>
          <w:szCs w:val="24"/>
        </w:rPr>
        <w:t xml:space="preserve">iating a magnet </w:t>
      </w:r>
      <w:r w:rsidR="00E17962">
        <w:rPr>
          <w:rFonts w:ascii="Times New Roman" w:hAnsi="Times New Roman"/>
          <w:sz w:val="24"/>
          <w:szCs w:val="24"/>
        </w:rPr>
        <w:t xml:space="preserve">current </w:t>
      </w:r>
      <w:r w:rsidR="00A23EF9">
        <w:rPr>
          <w:rFonts w:ascii="Times New Roman" w:hAnsi="Times New Roman"/>
          <w:sz w:val="24"/>
          <w:szCs w:val="24"/>
        </w:rPr>
        <w:t xml:space="preserve">discharge.  The </w:t>
      </w:r>
      <w:r w:rsidR="00671647">
        <w:rPr>
          <w:rFonts w:ascii="Times New Roman" w:hAnsi="Times New Roman"/>
          <w:sz w:val="24"/>
          <w:szCs w:val="24"/>
        </w:rPr>
        <w:t>magnet control system</w:t>
      </w:r>
      <w:r w:rsidR="00A23EF9">
        <w:rPr>
          <w:rFonts w:ascii="Times New Roman" w:hAnsi="Times New Roman"/>
          <w:sz w:val="24"/>
          <w:szCs w:val="24"/>
        </w:rPr>
        <w:t xml:space="preserve"> sense</w:t>
      </w:r>
      <w:r w:rsidR="00E17962">
        <w:rPr>
          <w:rFonts w:ascii="Times New Roman" w:hAnsi="Times New Roman"/>
          <w:sz w:val="24"/>
          <w:szCs w:val="24"/>
        </w:rPr>
        <w:t xml:space="preserve">s </w:t>
      </w:r>
      <w:r w:rsidR="00671647">
        <w:rPr>
          <w:rFonts w:ascii="Times New Roman" w:hAnsi="Times New Roman"/>
          <w:sz w:val="24"/>
          <w:szCs w:val="24"/>
        </w:rPr>
        <w:lastRenderedPageBreak/>
        <w:t>the liquid helium level and will initiate a magnet discharge if the helium level falls below the minimum level ~ 10 %.</w:t>
      </w:r>
    </w:p>
    <w:p w:rsidR="00D70771" w:rsidRDefault="00D70771" w:rsidP="00E7051E">
      <w:pPr>
        <w:tabs>
          <w:tab w:val="left" w:pos="720"/>
          <w:tab w:val="left" w:pos="1440"/>
        </w:tabs>
        <w:spacing w:after="0"/>
        <w:ind w:left="2160" w:hanging="2160"/>
        <w:rPr>
          <w:rFonts w:ascii="Times New Roman" w:hAnsi="Times New Roman"/>
          <w:sz w:val="24"/>
          <w:szCs w:val="24"/>
        </w:rPr>
      </w:pPr>
    </w:p>
    <w:p w:rsidR="00D70771" w:rsidRDefault="00D70771" w:rsidP="00F82E3F">
      <w:pPr>
        <w:pStyle w:val="ListParagraph"/>
        <w:outlineLvl w:val="2"/>
      </w:pPr>
      <w:r>
        <w:tab/>
      </w:r>
      <w:bookmarkStart w:id="56" w:name="_Toc214436779"/>
      <w:r>
        <w:t>6.3.8</w:t>
      </w:r>
      <w:r>
        <w:tab/>
        <w:t>Loss of Power Lead Flow</w:t>
      </w:r>
      <w:bookmarkEnd w:id="56"/>
    </w:p>
    <w:p w:rsidR="00D70771" w:rsidRDefault="00D70771" w:rsidP="00E7051E">
      <w:pPr>
        <w:tabs>
          <w:tab w:val="left" w:pos="720"/>
          <w:tab w:val="left" w:pos="1440"/>
        </w:tabs>
        <w:spacing w:after="0"/>
        <w:ind w:left="2160" w:hanging="2160"/>
        <w:rPr>
          <w:rFonts w:ascii="Times New Roman" w:hAnsi="Times New Roman"/>
          <w:sz w:val="24"/>
          <w:szCs w:val="24"/>
        </w:rPr>
      </w:pPr>
    </w:p>
    <w:p w:rsidR="008D5DA1" w:rsidRDefault="00D70771" w:rsidP="008D5DA1">
      <w:pPr>
        <w:tabs>
          <w:tab w:val="left" w:pos="720"/>
          <w:tab w:val="left" w:pos="1440"/>
        </w:tabs>
        <w:spacing w:after="0"/>
        <w:ind w:left="2160" w:hanging="216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8D5DA1">
        <w:rPr>
          <w:rFonts w:ascii="Times New Roman" w:hAnsi="Times New Roman"/>
          <w:sz w:val="24"/>
          <w:szCs w:val="24"/>
        </w:rPr>
        <w:t xml:space="preserve">The </w:t>
      </w:r>
      <w:r w:rsidR="00A23EF9">
        <w:rPr>
          <w:rFonts w:ascii="Times New Roman" w:hAnsi="Times New Roman"/>
          <w:sz w:val="24"/>
          <w:szCs w:val="24"/>
        </w:rPr>
        <w:t xml:space="preserve">magnet </w:t>
      </w:r>
      <w:r w:rsidR="008D5DA1">
        <w:rPr>
          <w:rFonts w:ascii="Times New Roman" w:hAnsi="Times New Roman"/>
          <w:sz w:val="24"/>
          <w:szCs w:val="24"/>
        </w:rPr>
        <w:t>system shall be capable of discharging without damage in the event a loss of power lead c</w:t>
      </w:r>
      <w:r w:rsidR="00A23EF9">
        <w:rPr>
          <w:rFonts w:ascii="Times New Roman" w:hAnsi="Times New Roman"/>
          <w:sz w:val="24"/>
          <w:szCs w:val="24"/>
        </w:rPr>
        <w:t>oolant flow is detected.  The</w:t>
      </w:r>
      <w:r w:rsidR="008D5DA1">
        <w:rPr>
          <w:rFonts w:ascii="Times New Roman" w:hAnsi="Times New Roman"/>
          <w:sz w:val="24"/>
          <w:szCs w:val="24"/>
        </w:rPr>
        <w:t xml:space="preserve"> Cryogenic Control Reservoir</w:t>
      </w:r>
      <w:r w:rsidR="00A23EF9">
        <w:rPr>
          <w:rFonts w:ascii="Times New Roman" w:hAnsi="Times New Roman"/>
          <w:sz w:val="24"/>
          <w:szCs w:val="24"/>
        </w:rPr>
        <w:t xml:space="preserve"> supplied by Jefferson Lab </w:t>
      </w:r>
      <w:r w:rsidR="00E17962">
        <w:rPr>
          <w:rFonts w:ascii="Times New Roman" w:hAnsi="Times New Roman"/>
          <w:sz w:val="24"/>
          <w:szCs w:val="24"/>
        </w:rPr>
        <w:t xml:space="preserve">will </w:t>
      </w:r>
      <w:r w:rsidR="00A23EF9">
        <w:rPr>
          <w:rFonts w:ascii="Times New Roman" w:hAnsi="Times New Roman"/>
          <w:sz w:val="24"/>
          <w:szCs w:val="24"/>
        </w:rPr>
        <w:t>have</w:t>
      </w:r>
      <w:r w:rsidR="00E17962">
        <w:rPr>
          <w:rFonts w:ascii="Times New Roman" w:hAnsi="Times New Roman"/>
          <w:sz w:val="24"/>
          <w:szCs w:val="24"/>
        </w:rPr>
        <w:t xml:space="preserve"> burnout resistant </w:t>
      </w:r>
      <w:r w:rsidR="008D5DA1">
        <w:rPr>
          <w:rFonts w:ascii="Times New Roman" w:hAnsi="Times New Roman"/>
          <w:sz w:val="24"/>
          <w:szCs w:val="24"/>
        </w:rPr>
        <w:t xml:space="preserve"> current leads that are designed to p</w:t>
      </w:r>
      <w:r w:rsidR="00F92447">
        <w:rPr>
          <w:rFonts w:ascii="Times New Roman" w:hAnsi="Times New Roman"/>
          <w:sz w:val="24"/>
          <w:szCs w:val="24"/>
        </w:rPr>
        <w:t>ermit a safe discharge of the</w:t>
      </w:r>
      <w:r w:rsidR="008D5DA1">
        <w:rPr>
          <w:rFonts w:ascii="Times New Roman" w:hAnsi="Times New Roman"/>
          <w:sz w:val="24"/>
          <w:szCs w:val="24"/>
        </w:rPr>
        <w:t xml:space="preserve"> </w:t>
      </w:r>
      <w:r w:rsidR="00804812">
        <w:rPr>
          <w:rFonts w:ascii="Times New Roman" w:hAnsi="Times New Roman"/>
          <w:sz w:val="24"/>
          <w:szCs w:val="24"/>
        </w:rPr>
        <w:t xml:space="preserve">Dipole magnet </w:t>
      </w:r>
      <w:r w:rsidR="008D5DA1">
        <w:rPr>
          <w:rFonts w:ascii="Times New Roman" w:hAnsi="Times New Roman"/>
          <w:sz w:val="24"/>
          <w:szCs w:val="24"/>
        </w:rPr>
        <w:t>from maximum current if a loss of power lead coolant is detecte</w:t>
      </w:r>
      <w:r w:rsidR="00F92447">
        <w:rPr>
          <w:rFonts w:ascii="Times New Roman" w:hAnsi="Times New Roman"/>
          <w:sz w:val="24"/>
          <w:szCs w:val="24"/>
        </w:rPr>
        <w:t>d.  The Jefferson Lab supplied magnet</w:t>
      </w:r>
      <w:r w:rsidR="008D5DA1">
        <w:rPr>
          <w:rFonts w:ascii="Times New Roman" w:hAnsi="Times New Roman"/>
          <w:sz w:val="24"/>
          <w:szCs w:val="24"/>
        </w:rPr>
        <w:t xml:space="preserve"> control system will be capable of sensing a loss of lead flow and initiating a </w:t>
      </w:r>
      <w:r w:rsidR="00F171E8">
        <w:rPr>
          <w:rFonts w:ascii="Times New Roman" w:hAnsi="Times New Roman"/>
          <w:sz w:val="24"/>
          <w:szCs w:val="24"/>
        </w:rPr>
        <w:t xml:space="preserve">safe </w:t>
      </w:r>
      <w:r w:rsidR="008D5DA1">
        <w:rPr>
          <w:rFonts w:ascii="Times New Roman" w:hAnsi="Times New Roman"/>
          <w:sz w:val="24"/>
          <w:szCs w:val="24"/>
        </w:rPr>
        <w:t>discharge automatically.</w:t>
      </w:r>
    </w:p>
    <w:p w:rsidR="00D70771" w:rsidRPr="00723ED1" w:rsidRDefault="00D70771" w:rsidP="008D5DA1">
      <w:pPr>
        <w:tabs>
          <w:tab w:val="left" w:pos="720"/>
          <w:tab w:val="left" w:pos="1440"/>
        </w:tabs>
        <w:spacing w:after="0"/>
        <w:rPr>
          <w:rFonts w:ascii="Times New Roman" w:hAnsi="Times New Roman"/>
          <w:sz w:val="24"/>
          <w:szCs w:val="24"/>
        </w:rPr>
      </w:pPr>
    </w:p>
    <w:p w:rsidR="00D70771" w:rsidRPr="00BF66BA" w:rsidRDefault="00D70771" w:rsidP="00BF66BA">
      <w:pPr>
        <w:pStyle w:val="ListParagraph"/>
        <w:outlineLvl w:val="1"/>
        <w:rPr>
          <w:b/>
        </w:rPr>
      </w:pPr>
      <w:bookmarkStart w:id="57" w:name="_Toc214436780"/>
      <w:r w:rsidRPr="00BF66BA">
        <w:rPr>
          <w:b/>
        </w:rPr>
        <w:t>6.4</w:t>
      </w:r>
      <w:r w:rsidRPr="00BF66BA">
        <w:rPr>
          <w:b/>
        </w:rPr>
        <w:tab/>
      </w:r>
      <w:r w:rsidRPr="00BF66BA">
        <w:rPr>
          <w:b/>
          <w:u w:val="single"/>
        </w:rPr>
        <w:t>Structural Requirements</w:t>
      </w:r>
      <w:bookmarkEnd w:id="57"/>
    </w:p>
    <w:p w:rsidR="00D70771" w:rsidRPr="00723ED1" w:rsidRDefault="00D70771" w:rsidP="00E80257">
      <w:pPr>
        <w:spacing w:after="0" w:line="240" w:lineRule="auto"/>
        <w:ind w:left="720"/>
        <w:rPr>
          <w:rFonts w:ascii="Times New Roman" w:hAnsi="Times New Roman"/>
          <w:sz w:val="24"/>
          <w:szCs w:val="24"/>
        </w:rPr>
      </w:pPr>
    </w:p>
    <w:p w:rsidR="00D70771" w:rsidRDefault="00F82E3F" w:rsidP="00F82E3F">
      <w:pPr>
        <w:pStyle w:val="ListParagraph"/>
        <w:ind w:firstLine="720"/>
        <w:outlineLvl w:val="2"/>
      </w:pPr>
      <w:bookmarkStart w:id="58" w:name="_Toc214436781"/>
      <w:r>
        <w:t>6.4.1</w:t>
      </w:r>
      <w:r>
        <w:tab/>
      </w:r>
      <w:r w:rsidR="00D70771" w:rsidRPr="00723ED1">
        <w:t>Basic Structural Analysis Approach</w:t>
      </w:r>
      <w:bookmarkEnd w:id="58"/>
    </w:p>
    <w:p w:rsidR="00D70771" w:rsidRPr="00723ED1" w:rsidRDefault="00D70771" w:rsidP="0002093C">
      <w:pPr>
        <w:spacing w:after="0" w:line="240" w:lineRule="auto"/>
        <w:ind w:left="1440"/>
        <w:rPr>
          <w:rFonts w:ascii="Times New Roman" w:hAnsi="Times New Roman"/>
          <w:sz w:val="24"/>
          <w:szCs w:val="24"/>
        </w:rPr>
      </w:pPr>
    </w:p>
    <w:p w:rsidR="00D70771" w:rsidRDefault="00D70771" w:rsidP="0020699E">
      <w:pPr>
        <w:spacing w:after="0"/>
        <w:ind w:left="2160"/>
        <w:rPr>
          <w:rFonts w:ascii="Times New Roman" w:hAnsi="Times New Roman"/>
          <w:sz w:val="24"/>
          <w:szCs w:val="24"/>
        </w:rPr>
      </w:pPr>
      <w:r w:rsidRPr="00723ED1">
        <w:rPr>
          <w:rFonts w:ascii="Times New Roman" w:hAnsi="Times New Roman"/>
          <w:sz w:val="24"/>
          <w:szCs w:val="24"/>
        </w:rPr>
        <w:t>A</w:t>
      </w:r>
      <w:r w:rsidR="000B16C5">
        <w:rPr>
          <w:rFonts w:ascii="Times New Roman" w:hAnsi="Times New Roman"/>
          <w:sz w:val="24"/>
          <w:szCs w:val="24"/>
        </w:rPr>
        <w:t>s</w:t>
      </w:r>
      <w:r w:rsidRPr="00723ED1">
        <w:rPr>
          <w:rFonts w:ascii="Times New Roman" w:hAnsi="Times New Roman"/>
          <w:sz w:val="24"/>
          <w:szCs w:val="24"/>
        </w:rPr>
        <w:t xml:space="preserve"> typical of most structures, conceptual design and analysis of superconducting magnets can be accomplished with simplified solutions.  However, as the finalized engineering phase is approached, increasingly heavy dependence upon computerized analysis is needed.  A finite element (FE) code such as NASTRAN, IDEAS, ANSYS or any well known FE codes will be required as a primary structural analysis tool.</w:t>
      </w:r>
    </w:p>
    <w:p w:rsidR="005205CE" w:rsidRPr="00723ED1" w:rsidRDefault="005205CE" w:rsidP="005205CE">
      <w:pPr>
        <w:spacing w:after="0"/>
        <w:ind w:left="2880"/>
        <w:rPr>
          <w:rFonts w:ascii="Times New Roman" w:hAnsi="Times New Roman"/>
          <w:sz w:val="24"/>
          <w:szCs w:val="24"/>
        </w:rPr>
      </w:pPr>
    </w:p>
    <w:p w:rsidR="00D70771" w:rsidRDefault="00D70771" w:rsidP="00F82E3F">
      <w:pPr>
        <w:pStyle w:val="ListParagraph"/>
        <w:ind w:firstLine="720"/>
        <w:outlineLvl w:val="2"/>
      </w:pPr>
      <w:bookmarkStart w:id="59" w:name="_Toc214436782"/>
      <w:r w:rsidRPr="00723ED1">
        <w:t>6.4.2</w:t>
      </w:r>
      <w:r w:rsidRPr="00723ED1">
        <w:tab/>
        <w:t xml:space="preserve">Structural Analysis </w:t>
      </w:r>
      <w:r w:rsidR="007A51B1">
        <w:t>and ASME Requirements</w:t>
      </w:r>
      <w:bookmarkEnd w:id="59"/>
    </w:p>
    <w:p w:rsidR="00F82E3F" w:rsidRPr="00723ED1" w:rsidRDefault="00F82E3F" w:rsidP="00F82E3F">
      <w:pPr>
        <w:pStyle w:val="ListParagraph"/>
        <w:ind w:firstLine="720"/>
        <w:outlineLvl w:val="2"/>
      </w:pPr>
    </w:p>
    <w:p w:rsidR="00D70771" w:rsidRPr="00723ED1" w:rsidRDefault="00D70771" w:rsidP="0020699E">
      <w:pPr>
        <w:spacing w:after="0"/>
        <w:ind w:left="2160" w:hanging="2160"/>
        <w:rPr>
          <w:rFonts w:ascii="Times New Roman" w:hAnsi="Times New Roman"/>
          <w:sz w:val="24"/>
          <w:szCs w:val="24"/>
        </w:rPr>
      </w:pPr>
      <w:r>
        <w:rPr>
          <w:rFonts w:ascii="Times New Roman" w:hAnsi="Times New Roman"/>
          <w:sz w:val="24"/>
          <w:szCs w:val="24"/>
        </w:rPr>
        <w:tab/>
      </w:r>
      <w:r w:rsidRPr="00723ED1">
        <w:rPr>
          <w:rFonts w:ascii="Times New Roman" w:hAnsi="Times New Roman"/>
          <w:sz w:val="24"/>
          <w:szCs w:val="24"/>
        </w:rPr>
        <w:t xml:space="preserve">The following considerations shall govern </w:t>
      </w:r>
      <w:r>
        <w:rPr>
          <w:rFonts w:ascii="Times New Roman" w:hAnsi="Times New Roman"/>
          <w:sz w:val="24"/>
          <w:szCs w:val="24"/>
        </w:rPr>
        <w:t xml:space="preserve">the </w:t>
      </w:r>
      <w:r w:rsidR="007A51B1">
        <w:rPr>
          <w:rFonts w:ascii="Times New Roman" w:hAnsi="Times New Roman"/>
          <w:sz w:val="24"/>
          <w:szCs w:val="24"/>
        </w:rPr>
        <w:t xml:space="preserve">structural analysis of the </w:t>
      </w:r>
      <w:r w:rsidR="00CA1716">
        <w:rPr>
          <w:rFonts w:ascii="Times New Roman" w:hAnsi="Times New Roman"/>
          <w:sz w:val="24"/>
          <w:szCs w:val="24"/>
        </w:rPr>
        <w:t>Dipole magnet</w:t>
      </w:r>
      <w:r w:rsidRPr="00723ED1">
        <w:rPr>
          <w:rFonts w:ascii="Times New Roman" w:hAnsi="Times New Roman"/>
          <w:sz w:val="24"/>
          <w:szCs w:val="24"/>
        </w:rPr>
        <w:t xml:space="preserve"> system.</w:t>
      </w:r>
    </w:p>
    <w:p w:rsidR="00D70771" w:rsidRPr="00723ED1" w:rsidRDefault="00D70771" w:rsidP="00E80257">
      <w:pPr>
        <w:spacing w:after="0"/>
        <w:rPr>
          <w:rFonts w:ascii="Times New Roman" w:hAnsi="Times New Roman"/>
          <w:sz w:val="24"/>
          <w:szCs w:val="24"/>
        </w:rPr>
      </w:pPr>
    </w:p>
    <w:p w:rsidR="00D70771" w:rsidRDefault="00D70771" w:rsidP="0020699E">
      <w:pPr>
        <w:spacing w:after="0"/>
        <w:ind w:left="2160"/>
        <w:rPr>
          <w:rFonts w:ascii="Times New Roman" w:hAnsi="Times New Roman"/>
          <w:sz w:val="24"/>
          <w:szCs w:val="24"/>
        </w:rPr>
      </w:pPr>
      <w:r w:rsidRPr="00723ED1">
        <w:rPr>
          <w:rFonts w:ascii="Times New Roman" w:hAnsi="Times New Roman"/>
          <w:sz w:val="24"/>
          <w:szCs w:val="24"/>
        </w:rPr>
        <w:t>The ASME Pressure Vessel Code (BPV) Code shall be the basis for de</w:t>
      </w:r>
      <w:r>
        <w:rPr>
          <w:rFonts w:ascii="Times New Roman" w:hAnsi="Times New Roman"/>
          <w:sz w:val="24"/>
          <w:szCs w:val="24"/>
        </w:rPr>
        <w:t>s</w:t>
      </w:r>
      <w:r w:rsidRPr="00723ED1">
        <w:rPr>
          <w:rFonts w:ascii="Times New Roman" w:hAnsi="Times New Roman"/>
          <w:sz w:val="24"/>
          <w:szCs w:val="24"/>
        </w:rPr>
        <w:t>ign</w:t>
      </w:r>
      <w:r>
        <w:rPr>
          <w:rFonts w:ascii="Times New Roman" w:hAnsi="Times New Roman"/>
          <w:sz w:val="24"/>
          <w:szCs w:val="24"/>
        </w:rPr>
        <w:t>, materials certification, weld qualification, materials to component traceability, fabrication, documentation, inspection and testing</w:t>
      </w:r>
      <w:r w:rsidRPr="00723ED1">
        <w:rPr>
          <w:rFonts w:ascii="Times New Roman" w:hAnsi="Times New Roman"/>
          <w:sz w:val="24"/>
          <w:szCs w:val="24"/>
        </w:rPr>
        <w:t xml:space="preserve"> of </w:t>
      </w:r>
      <w:r w:rsidR="00F92447">
        <w:rPr>
          <w:rFonts w:ascii="Times New Roman" w:hAnsi="Times New Roman"/>
          <w:sz w:val="24"/>
          <w:szCs w:val="24"/>
        </w:rPr>
        <w:t xml:space="preserve">the </w:t>
      </w:r>
      <w:r w:rsidR="00E17962">
        <w:rPr>
          <w:rFonts w:ascii="Times New Roman" w:hAnsi="Times New Roman"/>
          <w:sz w:val="24"/>
          <w:szCs w:val="24"/>
        </w:rPr>
        <w:t>Dipole</w:t>
      </w:r>
      <w:r w:rsidR="00804812">
        <w:rPr>
          <w:rFonts w:ascii="Times New Roman" w:hAnsi="Times New Roman"/>
          <w:sz w:val="24"/>
          <w:szCs w:val="24"/>
        </w:rPr>
        <w:t xml:space="preserve"> </w:t>
      </w:r>
      <w:r>
        <w:rPr>
          <w:rFonts w:ascii="Times New Roman" w:hAnsi="Times New Roman"/>
          <w:sz w:val="24"/>
          <w:szCs w:val="24"/>
        </w:rPr>
        <w:t>SC Magnet</w:t>
      </w:r>
      <w:r w:rsidR="00E17962">
        <w:rPr>
          <w:rFonts w:ascii="Times New Roman" w:hAnsi="Times New Roman"/>
          <w:sz w:val="24"/>
          <w:szCs w:val="24"/>
        </w:rPr>
        <w:t>’</w:t>
      </w:r>
      <w:r w:rsidR="00B9553D">
        <w:rPr>
          <w:rFonts w:ascii="Times New Roman" w:hAnsi="Times New Roman"/>
          <w:sz w:val="24"/>
          <w:szCs w:val="24"/>
        </w:rPr>
        <w:t>s</w:t>
      </w:r>
      <w:r>
        <w:rPr>
          <w:rFonts w:ascii="Times New Roman" w:hAnsi="Times New Roman"/>
          <w:sz w:val="24"/>
          <w:szCs w:val="24"/>
        </w:rPr>
        <w:t xml:space="preserve"> </w:t>
      </w:r>
      <w:r w:rsidRPr="00723ED1">
        <w:rPr>
          <w:rFonts w:ascii="Times New Roman" w:hAnsi="Times New Roman"/>
          <w:sz w:val="24"/>
          <w:szCs w:val="24"/>
        </w:rPr>
        <w:t>vac</w:t>
      </w:r>
      <w:r>
        <w:rPr>
          <w:rFonts w:ascii="Times New Roman" w:hAnsi="Times New Roman"/>
          <w:sz w:val="24"/>
          <w:szCs w:val="24"/>
        </w:rPr>
        <w:t>u</w:t>
      </w:r>
      <w:r w:rsidR="007A51B1">
        <w:rPr>
          <w:rFonts w:ascii="Times New Roman" w:hAnsi="Times New Roman"/>
          <w:sz w:val="24"/>
          <w:szCs w:val="24"/>
        </w:rPr>
        <w:t>um vessel, nitrogen vessel</w:t>
      </w:r>
      <w:r w:rsidR="00B9553D">
        <w:rPr>
          <w:rFonts w:ascii="Times New Roman" w:hAnsi="Times New Roman"/>
          <w:sz w:val="24"/>
          <w:szCs w:val="24"/>
        </w:rPr>
        <w:t xml:space="preserve"> </w:t>
      </w:r>
      <w:r w:rsidR="007A51B1">
        <w:rPr>
          <w:rFonts w:ascii="Times New Roman" w:hAnsi="Times New Roman"/>
          <w:sz w:val="24"/>
          <w:szCs w:val="24"/>
        </w:rPr>
        <w:t>and h</w:t>
      </w:r>
      <w:r>
        <w:rPr>
          <w:rFonts w:ascii="Times New Roman" w:hAnsi="Times New Roman"/>
          <w:sz w:val="24"/>
          <w:szCs w:val="24"/>
        </w:rPr>
        <w:t>elium vessel</w:t>
      </w:r>
      <w:r w:rsidR="00B9553D">
        <w:rPr>
          <w:rFonts w:ascii="Times New Roman" w:hAnsi="Times New Roman"/>
          <w:sz w:val="24"/>
          <w:szCs w:val="24"/>
        </w:rPr>
        <w:t xml:space="preserve">. </w:t>
      </w:r>
      <w:r w:rsidR="0094132D">
        <w:rPr>
          <w:rFonts w:ascii="Times New Roman" w:hAnsi="Times New Roman"/>
          <w:sz w:val="24"/>
          <w:szCs w:val="24"/>
        </w:rPr>
        <w:t xml:space="preserve"> </w:t>
      </w:r>
      <w:r w:rsidR="00B9553D">
        <w:rPr>
          <w:rFonts w:ascii="Times New Roman" w:hAnsi="Times New Roman"/>
          <w:sz w:val="24"/>
          <w:szCs w:val="24"/>
        </w:rPr>
        <w:t>T</w:t>
      </w:r>
      <w:r>
        <w:rPr>
          <w:rFonts w:ascii="Times New Roman" w:hAnsi="Times New Roman"/>
          <w:sz w:val="24"/>
          <w:szCs w:val="24"/>
        </w:rPr>
        <w:t xml:space="preserve">hese vessels are required to conform to the requirements stated within the </w:t>
      </w:r>
      <w:r w:rsidR="00B9553D">
        <w:rPr>
          <w:rFonts w:ascii="Times New Roman" w:hAnsi="Times New Roman"/>
          <w:sz w:val="24"/>
          <w:szCs w:val="24"/>
        </w:rPr>
        <w:t xml:space="preserve">ASME BPV code </w:t>
      </w:r>
      <w:r>
        <w:rPr>
          <w:rFonts w:ascii="Times New Roman" w:hAnsi="Times New Roman"/>
          <w:sz w:val="24"/>
          <w:szCs w:val="24"/>
        </w:rPr>
        <w:t xml:space="preserve">including all ASME required design, documentation, inspections, </w:t>
      </w:r>
      <w:r w:rsidR="007A51B1">
        <w:rPr>
          <w:rFonts w:ascii="Times New Roman" w:hAnsi="Times New Roman"/>
          <w:sz w:val="24"/>
          <w:szCs w:val="24"/>
        </w:rPr>
        <w:t xml:space="preserve"> material certification and traceability, weld and welder qualifications, weld inspections, certifications, overall inspections</w:t>
      </w:r>
      <w:r>
        <w:rPr>
          <w:rFonts w:ascii="Times New Roman" w:hAnsi="Times New Roman"/>
          <w:sz w:val="24"/>
          <w:szCs w:val="24"/>
        </w:rPr>
        <w:t xml:space="preserve"> and testing.</w:t>
      </w:r>
      <w:r w:rsidR="007A51B1">
        <w:rPr>
          <w:rFonts w:ascii="Times New Roman" w:hAnsi="Times New Roman"/>
          <w:sz w:val="24"/>
          <w:szCs w:val="24"/>
        </w:rPr>
        <w:t xml:space="preserve">  </w:t>
      </w:r>
      <w:r w:rsidR="007A51B1" w:rsidRPr="00152000">
        <w:rPr>
          <w:rFonts w:ascii="Times New Roman" w:hAnsi="Times New Roman"/>
          <w:b/>
          <w:sz w:val="24"/>
          <w:szCs w:val="24"/>
          <w:highlight w:val="yellow"/>
        </w:rPr>
        <w:t>The subcontractor shall provide all documents required by this section and those listed in the Milestone Table for</w:t>
      </w:r>
      <w:r w:rsidR="00152000" w:rsidRPr="00152000">
        <w:rPr>
          <w:rFonts w:ascii="Times New Roman" w:hAnsi="Times New Roman"/>
          <w:b/>
          <w:sz w:val="24"/>
          <w:szCs w:val="24"/>
          <w:highlight w:val="yellow"/>
        </w:rPr>
        <w:t xml:space="preserve"> ASME Requirements (Section 13.2</w:t>
      </w:r>
      <w:r w:rsidR="007A51B1" w:rsidRPr="00152000">
        <w:rPr>
          <w:rFonts w:ascii="Times New Roman" w:hAnsi="Times New Roman"/>
          <w:b/>
          <w:sz w:val="24"/>
          <w:szCs w:val="24"/>
          <w:highlight w:val="yellow"/>
        </w:rPr>
        <w:t>).</w:t>
      </w:r>
      <w:r w:rsidR="005205CE">
        <w:rPr>
          <w:rFonts w:ascii="Times New Roman" w:hAnsi="Times New Roman"/>
          <w:sz w:val="24"/>
          <w:szCs w:val="24"/>
        </w:rPr>
        <w:t xml:space="preserve">  These </w:t>
      </w:r>
      <w:r w:rsidR="00F92447">
        <w:rPr>
          <w:rFonts w:ascii="Times New Roman" w:hAnsi="Times New Roman"/>
          <w:sz w:val="24"/>
          <w:szCs w:val="24"/>
        </w:rPr>
        <w:t xml:space="preserve">documents shall be marked </w:t>
      </w:r>
      <w:r w:rsidR="00F92447">
        <w:rPr>
          <w:rFonts w:ascii="Times New Roman" w:hAnsi="Times New Roman"/>
          <w:sz w:val="24"/>
          <w:szCs w:val="24"/>
        </w:rPr>
        <w:lastRenderedPageBreak/>
        <w:t>with a</w:t>
      </w:r>
      <w:r w:rsidR="005205CE">
        <w:rPr>
          <w:rFonts w:ascii="Times New Roman" w:hAnsi="Times New Roman"/>
          <w:sz w:val="24"/>
          <w:szCs w:val="24"/>
        </w:rPr>
        <w:t xml:space="preserve"> Jefferson Lab Pressure System Identification Number (to be supplied by the Jefferson Lab Technical Representative).</w:t>
      </w:r>
      <w:r w:rsidR="00B9553D">
        <w:rPr>
          <w:rFonts w:ascii="Times New Roman" w:hAnsi="Times New Roman"/>
          <w:sz w:val="24"/>
          <w:szCs w:val="24"/>
        </w:rPr>
        <w:t xml:space="preserve"> </w:t>
      </w:r>
    </w:p>
    <w:p w:rsidR="007A51B1" w:rsidRDefault="007A51B1" w:rsidP="0020699E">
      <w:pPr>
        <w:spacing w:after="0"/>
        <w:ind w:left="2160"/>
        <w:rPr>
          <w:rFonts w:ascii="Times New Roman" w:hAnsi="Times New Roman"/>
          <w:sz w:val="24"/>
          <w:szCs w:val="24"/>
        </w:rPr>
      </w:pPr>
    </w:p>
    <w:p w:rsidR="007A51B1" w:rsidRDefault="007A51B1" w:rsidP="0020699E">
      <w:pPr>
        <w:spacing w:after="0"/>
        <w:ind w:left="2160"/>
        <w:rPr>
          <w:rFonts w:ascii="Times New Roman" w:hAnsi="Times New Roman"/>
          <w:sz w:val="24"/>
          <w:szCs w:val="24"/>
        </w:rPr>
      </w:pPr>
      <w:r>
        <w:rPr>
          <w:rFonts w:ascii="Times New Roman" w:hAnsi="Times New Roman"/>
          <w:sz w:val="24"/>
          <w:szCs w:val="24"/>
        </w:rPr>
        <w:t xml:space="preserve">The subcontractor shall furnish and attach a durable metal </w:t>
      </w:r>
      <w:r w:rsidR="00B9553D">
        <w:rPr>
          <w:rFonts w:ascii="Times New Roman" w:hAnsi="Times New Roman"/>
          <w:sz w:val="24"/>
          <w:szCs w:val="24"/>
        </w:rPr>
        <w:t xml:space="preserve">vessel information </w:t>
      </w:r>
      <w:r>
        <w:rPr>
          <w:rFonts w:ascii="Times New Roman" w:hAnsi="Times New Roman"/>
          <w:sz w:val="24"/>
          <w:szCs w:val="24"/>
        </w:rPr>
        <w:t>plate</w:t>
      </w:r>
      <w:r w:rsidR="0094132D">
        <w:rPr>
          <w:rFonts w:ascii="Times New Roman" w:hAnsi="Times New Roman"/>
          <w:sz w:val="24"/>
          <w:szCs w:val="24"/>
        </w:rPr>
        <w:t xml:space="preserve"> </w:t>
      </w:r>
      <w:r w:rsidR="00B9553D">
        <w:rPr>
          <w:rFonts w:ascii="Times New Roman" w:hAnsi="Times New Roman"/>
          <w:sz w:val="24"/>
          <w:szCs w:val="24"/>
        </w:rPr>
        <w:t>(not a “U” Stamp)</w:t>
      </w:r>
      <w:r>
        <w:rPr>
          <w:rFonts w:ascii="Times New Roman" w:hAnsi="Times New Roman"/>
          <w:sz w:val="24"/>
          <w:szCs w:val="24"/>
        </w:rPr>
        <w:t xml:space="preserve"> to the side of </w:t>
      </w:r>
      <w:r w:rsidR="00E17962">
        <w:rPr>
          <w:rFonts w:ascii="Times New Roman" w:hAnsi="Times New Roman"/>
          <w:sz w:val="24"/>
          <w:szCs w:val="24"/>
        </w:rPr>
        <w:t>the Dipole</w:t>
      </w:r>
      <w:r w:rsidR="00F92447">
        <w:rPr>
          <w:rFonts w:ascii="Times New Roman" w:hAnsi="Times New Roman"/>
          <w:sz w:val="24"/>
          <w:szCs w:val="24"/>
        </w:rPr>
        <w:t xml:space="preserve"> </w:t>
      </w:r>
      <w:r>
        <w:rPr>
          <w:rFonts w:ascii="Times New Roman" w:hAnsi="Times New Roman"/>
          <w:sz w:val="24"/>
          <w:szCs w:val="24"/>
        </w:rPr>
        <w:t>magnet</w:t>
      </w:r>
      <w:r w:rsidR="00E1397C">
        <w:rPr>
          <w:rFonts w:ascii="Times New Roman" w:hAnsi="Times New Roman"/>
          <w:sz w:val="24"/>
          <w:szCs w:val="24"/>
        </w:rPr>
        <w:t xml:space="preserve"> in a visible location.  The plate shall be permanently inscribed with the following information for the vacuum vessel, nitrogen vessel and helium vessel:</w:t>
      </w:r>
    </w:p>
    <w:p w:rsidR="005205CE" w:rsidRDefault="005205CE" w:rsidP="005205CE">
      <w:pPr>
        <w:numPr>
          <w:ilvl w:val="0"/>
          <w:numId w:val="34"/>
        </w:numPr>
        <w:spacing w:after="0"/>
        <w:rPr>
          <w:rFonts w:ascii="Times New Roman" w:hAnsi="Times New Roman"/>
          <w:sz w:val="24"/>
          <w:szCs w:val="24"/>
        </w:rPr>
      </w:pPr>
      <w:r>
        <w:rPr>
          <w:rFonts w:ascii="Times New Roman" w:hAnsi="Times New Roman"/>
          <w:sz w:val="24"/>
          <w:szCs w:val="24"/>
        </w:rPr>
        <w:t>Maximum allowable working pressure (MAWP) in pounds per square inch at specified temperature (there may be more than one)</w:t>
      </w:r>
    </w:p>
    <w:p w:rsidR="005205CE" w:rsidRDefault="005205CE" w:rsidP="005205CE">
      <w:pPr>
        <w:numPr>
          <w:ilvl w:val="0"/>
          <w:numId w:val="34"/>
        </w:numPr>
        <w:spacing w:after="0"/>
        <w:rPr>
          <w:rFonts w:ascii="Times New Roman" w:hAnsi="Times New Roman"/>
          <w:sz w:val="24"/>
          <w:szCs w:val="24"/>
        </w:rPr>
      </w:pPr>
      <w:r>
        <w:rPr>
          <w:rFonts w:ascii="Times New Roman" w:hAnsi="Times New Roman"/>
          <w:sz w:val="24"/>
          <w:szCs w:val="24"/>
        </w:rPr>
        <w:t>Minimum design metal temperature at specified MAWP</w:t>
      </w:r>
    </w:p>
    <w:p w:rsidR="005205CE" w:rsidRDefault="005205CE" w:rsidP="005205CE">
      <w:pPr>
        <w:numPr>
          <w:ilvl w:val="0"/>
          <w:numId w:val="34"/>
        </w:numPr>
        <w:spacing w:after="0"/>
        <w:rPr>
          <w:rFonts w:ascii="Times New Roman" w:hAnsi="Times New Roman"/>
          <w:sz w:val="24"/>
          <w:szCs w:val="24"/>
        </w:rPr>
      </w:pPr>
      <w:r>
        <w:rPr>
          <w:rFonts w:ascii="Times New Roman" w:hAnsi="Times New Roman"/>
          <w:sz w:val="24"/>
          <w:szCs w:val="24"/>
        </w:rPr>
        <w:t>Type of construction</w:t>
      </w:r>
    </w:p>
    <w:p w:rsidR="005205CE" w:rsidRDefault="005205CE" w:rsidP="005205CE">
      <w:pPr>
        <w:numPr>
          <w:ilvl w:val="0"/>
          <w:numId w:val="34"/>
        </w:numPr>
        <w:spacing w:after="0"/>
        <w:rPr>
          <w:rFonts w:ascii="Times New Roman" w:hAnsi="Times New Roman"/>
          <w:sz w:val="24"/>
          <w:szCs w:val="24"/>
        </w:rPr>
      </w:pPr>
      <w:r>
        <w:rPr>
          <w:rFonts w:ascii="Times New Roman" w:hAnsi="Times New Roman"/>
          <w:sz w:val="24"/>
          <w:szCs w:val="24"/>
        </w:rPr>
        <w:t>Year built</w:t>
      </w:r>
    </w:p>
    <w:p w:rsidR="005205CE" w:rsidRDefault="005205CE" w:rsidP="005205CE">
      <w:pPr>
        <w:numPr>
          <w:ilvl w:val="0"/>
          <w:numId w:val="34"/>
        </w:numPr>
        <w:spacing w:after="0"/>
        <w:rPr>
          <w:rFonts w:ascii="Times New Roman" w:hAnsi="Times New Roman"/>
          <w:sz w:val="24"/>
          <w:szCs w:val="24"/>
        </w:rPr>
      </w:pPr>
      <w:r>
        <w:rPr>
          <w:rFonts w:ascii="Times New Roman" w:hAnsi="Times New Roman"/>
          <w:sz w:val="24"/>
          <w:szCs w:val="24"/>
        </w:rPr>
        <w:t>Jefferson Lab Pressure System Identification Number (to be supplied by the Jefferson Lab Technical Representative)</w:t>
      </w:r>
    </w:p>
    <w:p w:rsidR="00D70771" w:rsidRPr="00723ED1" w:rsidRDefault="00D70771" w:rsidP="005205CE">
      <w:pPr>
        <w:spacing w:after="0"/>
        <w:rPr>
          <w:rFonts w:ascii="Times New Roman" w:hAnsi="Times New Roman"/>
          <w:sz w:val="24"/>
          <w:szCs w:val="24"/>
        </w:rPr>
      </w:pPr>
    </w:p>
    <w:p w:rsidR="006C3A1E" w:rsidRDefault="00DC0E49" w:rsidP="0020699E">
      <w:pPr>
        <w:spacing w:after="0"/>
        <w:ind w:left="2160"/>
        <w:rPr>
          <w:rFonts w:ascii="Times New Roman" w:hAnsi="Times New Roman"/>
          <w:sz w:val="24"/>
          <w:szCs w:val="24"/>
          <w:u w:val="single"/>
        </w:rPr>
      </w:pPr>
      <w:r>
        <w:rPr>
          <w:rFonts w:ascii="Times New Roman" w:hAnsi="Times New Roman"/>
          <w:sz w:val="24"/>
          <w:szCs w:val="24"/>
          <w:u w:val="single"/>
        </w:rPr>
        <w:t>The structural analysis of the magnet vessel shall be conducted in accordance with ASME BPV code.</w:t>
      </w:r>
    </w:p>
    <w:p w:rsidR="00DC0E49" w:rsidRPr="00DC0E49" w:rsidRDefault="00DC0E49" w:rsidP="0020699E">
      <w:pPr>
        <w:spacing w:after="0"/>
        <w:ind w:left="2160"/>
        <w:rPr>
          <w:rFonts w:ascii="Times New Roman" w:hAnsi="Times New Roman"/>
          <w:sz w:val="24"/>
          <w:szCs w:val="24"/>
          <w:u w:val="single"/>
        </w:rPr>
      </w:pPr>
    </w:p>
    <w:p w:rsidR="006C3A1E" w:rsidRDefault="005D3917" w:rsidP="0020699E">
      <w:pPr>
        <w:spacing w:after="0"/>
        <w:ind w:left="2160"/>
        <w:rPr>
          <w:rFonts w:ascii="Times New Roman" w:hAnsi="Times New Roman"/>
          <w:sz w:val="24"/>
          <w:szCs w:val="24"/>
        </w:rPr>
      </w:pPr>
      <w:r>
        <w:rPr>
          <w:rFonts w:ascii="Times New Roman" w:hAnsi="Times New Roman"/>
          <w:sz w:val="24"/>
          <w:szCs w:val="24"/>
        </w:rPr>
        <w:t>6.4.2.1</w:t>
      </w:r>
      <w:r>
        <w:rPr>
          <w:rFonts w:ascii="Times New Roman" w:hAnsi="Times New Roman"/>
          <w:sz w:val="24"/>
          <w:szCs w:val="24"/>
        </w:rPr>
        <w:tab/>
      </w:r>
      <w:r w:rsidR="006C3A1E">
        <w:rPr>
          <w:rFonts w:ascii="Times New Roman" w:hAnsi="Times New Roman"/>
          <w:sz w:val="24"/>
          <w:szCs w:val="24"/>
        </w:rPr>
        <w:t>Cold Mass</w:t>
      </w:r>
    </w:p>
    <w:p w:rsidR="006C3A1E" w:rsidRDefault="006C3A1E" w:rsidP="0020699E">
      <w:pPr>
        <w:spacing w:after="0"/>
        <w:ind w:left="2160"/>
        <w:rPr>
          <w:rFonts w:ascii="Times New Roman" w:hAnsi="Times New Roman"/>
          <w:sz w:val="24"/>
          <w:szCs w:val="24"/>
        </w:rPr>
      </w:pPr>
    </w:p>
    <w:p w:rsidR="006C3A1E" w:rsidRDefault="006C3A1E" w:rsidP="005D3917">
      <w:pPr>
        <w:spacing w:after="0"/>
        <w:ind w:left="2880"/>
        <w:rPr>
          <w:rFonts w:ascii="Times New Roman" w:hAnsi="Times New Roman"/>
          <w:sz w:val="24"/>
          <w:szCs w:val="24"/>
        </w:rPr>
      </w:pPr>
      <w:r>
        <w:rPr>
          <w:rFonts w:ascii="Times New Roman" w:hAnsi="Times New Roman"/>
          <w:sz w:val="24"/>
          <w:szCs w:val="24"/>
        </w:rPr>
        <w:t>The Reference Design cold mass structure is composed of the following items; aluminum force collar segments, stainless steel keys, stainless steel bolts and dowel pins and the coil.</w:t>
      </w:r>
      <w:r w:rsidR="005D3917">
        <w:rPr>
          <w:rFonts w:ascii="Times New Roman" w:hAnsi="Times New Roman"/>
          <w:sz w:val="24"/>
          <w:szCs w:val="24"/>
        </w:rPr>
        <w:t xml:space="preserve">  The force collar shall be adequately preloaded at room temperature and through cooldown to operating temperature to prevent the coil from unloading from the keys or from the collar and to prevent any coil motion during excitation of the magnet.</w:t>
      </w:r>
    </w:p>
    <w:p w:rsidR="005D3917" w:rsidRDefault="005D3917" w:rsidP="005D3917">
      <w:pPr>
        <w:spacing w:after="0"/>
        <w:ind w:left="2880"/>
        <w:rPr>
          <w:rFonts w:ascii="Times New Roman" w:hAnsi="Times New Roman"/>
          <w:sz w:val="24"/>
          <w:szCs w:val="24"/>
        </w:rPr>
      </w:pPr>
    </w:p>
    <w:p w:rsidR="005D3917" w:rsidRDefault="00DC0E49" w:rsidP="005D3917">
      <w:pPr>
        <w:spacing w:after="0"/>
        <w:ind w:left="2880"/>
        <w:rPr>
          <w:rFonts w:ascii="Times New Roman" w:hAnsi="Times New Roman"/>
          <w:sz w:val="24"/>
          <w:szCs w:val="24"/>
          <w:u w:val="single"/>
        </w:rPr>
      </w:pPr>
      <w:r>
        <w:rPr>
          <w:rFonts w:ascii="Times New Roman" w:hAnsi="Times New Roman"/>
          <w:sz w:val="24"/>
          <w:szCs w:val="24"/>
          <w:u w:val="single"/>
        </w:rPr>
        <w:t>Material certifications and inspection reports shall be provided by the subcontractor.</w:t>
      </w:r>
    </w:p>
    <w:p w:rsidR="00DC0E49" w:rsidRDefault="00DC0E49" w:rsidP="005D3917">
      <w:pPr>
        <w:spacing w:after="0"/>
        <w:ind w:left="2880"/>
        <w:rPr>
          <w:rFonts w:ascii="Times New Roman" w:hAnsi="Times New Roman"/>
          <w:sz w:val="24"/>
          <w:szCs w:val="24"/>
          <w:u w:val="single"/>
        </w:rPr>
      </w:pPr>
    </w:p>
    <w:p w:rsidR="00DC0E49" w:rsidRDefault="00DC0E49" w:rsidP="005D3917">
      <w:pPr>
        <w:spacing w:after="0"/>
        <w:ind w:left="2880"/>
        <w:rPr>
          <w:rFonts w:ascii="Times New Roman" w:hAnsi="Times New Roman"/>
          <w:sz w:val="24"/>
          <w:szCs w:val="24"/>
          <w:u w:val="single"/>
        </w:rPr>
      </w:pPr>
      <w:r>
        <w:rPr>
          <w:rFonts w:ascii="Times New Roman" w:hAnsi="Times New Roman"/>
          <w:sz w:val="24"/>
          <w:szCs w:val="24"/>
          <w:u w:val="single"/>
        </w:rPr>
        <w:t>Structural analysis shall be based on linear elastic behavior of materials at temperature through all operating conditions.</w:t>
      </w:r>
    </w:p>
    <w:p w:rsidR="00DC0E49" w:rsidRPr="00DC0E49" w:rsidRDefault="00DC0E49" w:rsidP="005D3917">
      <w:pPr>
        <w:spacing w:after="0"/>
        <w:ind w:left="2880"/>
        <w:rPr>
          <w:rFonts w:ascii="Times New Roman" w:hAnsi="Times New Roman"/>
          <w:sz w:val="24"/>
          <w:szCs w:val="24"/>
          <w:u w:val="single"/>
        </w:rPr>
      </w:pPr>
    </w:p>
    <w:p w:rsidR="005D3917" w:rsidRDefault="005D3917" w:rsidP="005D3917">
      <w:pPr>
        <w:spacing w:after="0"/>
        <w:ind w:left="2880" w:hanging="720"/>
        <w:rPr>
          <w:rFonts w:ascii="Times New Roman" w:hAnsi="Times New Roman"/>
          <w:sz w:val="24"/>
          <w:szCs w:val="24"/>
        </w:rPr>
      </w:pPr>
      <w:r>
        <w:rPr>
          <w:rFonts w:ascii="Times New Roman" w:hAnsi="Times New Roman"/>
          <w:sz w:val="24"/>
          <w:szCs w:val="24"/>
        </w:rPr>
        <w:t>6.4.2.2</w:t>
      </w:r>
      <w:r>
        <w:rPr>
          <w:rFonts w:ascii="Times New Roman" w:hAnsi="Times New Roman"/>
          <w:sz w:val="24"/>
          <w:szCs w:val="24"/>
        </w:rPr>
        <w:tab/>
        <w:t>Tension Links</w:t>
      </w:r>
    </w:p>
    <w:p w:rsidR="005D3917" w:rsidRDefault="005D3917" w:rsidP="005D3917">
      <w:pPr>
        <w:spacing w:after="0"/>
        <w:ind w:left="2880" w:hanging="720"/>
        <w:rPr>
          <w:rFonts w:ascii="Times New Roman" w:hAnsi="Times New Roman"/>
          <w:sz w:val="24"/>
          <w:szCs w:val="24"/>
        </w:rPr>
      </w:pPr>
    </w:p>
    <w:p w:rsidR="005D3917" w:rsidRDefault="005D3917" w:rsidP="005D3917">
      <w:pPr>
        <w:spacing w:after="0"/>
        <w:ind w:left="2880" w:hanging="720"/>
        <w:rPr>
          <w:rFonts w:ascii="Times New Roman" w:hAnsi="Times New Roman"/>
          <w:sz w:val="24"/>
          <w:szCs w:val="24"/>
        </w:rPr>
      </w:pPr>
      <w:r>
        <w:rPr>
          <w:rFonts w:ascii="Times New Roman" w:hAnsi="Times New Roman"/>
          <w:sz w:val="24"/>
          <w:szCs w:val="24"/>
        </w:rPr>
        <w:tab/>
        <w:t xml:space="preserve">The Reference Design tension links are composed of high strength materials: Titanium Ti-6Al-4V for the bottom part and the pins, and Nitronic 50 stainless steel for the top part.  The angles of the </w:t>
      </w:r>
      <w:r>
        <w:rPr>
          <w:rFonts w:ascii="Times New Roman" w:hAnsi="Times New Roman"/>
          <w:sz w:val="24"/>
          <w:szCs w:val="24"/>
        </w:rPr>
        <w:lastRenderedPageBreak/>
        <w:t xml:space="preserve">tension links and the preloads shall be optimized so that the links are always in tension </w:t>
      </w:r>
      <w:r w:rsidR="00484817">
        <w:rPr>
          <w:rFonts w:ascii="Times New Roman" w:hAnsi="Times New Roman"/>
          <w:sz w:val="24"/>
          <w:szCs w:val="24"/>
        </w:rPr>
        <w:t>from</w:t>
      </w:r>
      <w:r>
        <w:rPr>
          <w:rFonts w:ascii="Times New Roman" w:hAnsi="Times New Roman"/>
          <w:sz w:val="24"/>
          <w:szCs w:val="24"/>
        </w:rPr>
        <w:t xml:space="preserve"> room temperature</w:t>
      </w:r>
      <w:r w:rsidR="00484817">
        <w:rPr>
          <w:rFonts w:ascii="Times New Roman" w:hAnsi="Times New Roman"/>
          <w:sz w:val="24"/>
          <w:szCs w:val="24"/>
        </w:rPr>
        <w:t xml:space="preserve"> to the magnet operating temperature and magnetic forces while keeping the stresses below the maximum allowable stresses.  It i</w:t>
      </w:r>
      <w:r w:rsidR="00E17962">
        <w:rPr>
          <w:rFonts w:ascii="Times New Roman" w:hAnsi="Times New Roman"/>
          <w:sz w:val="24"/>
          <w:szCs w:val="24"/>
        </w:rPr>
        <w:t>s also required that the center</w:t>
      </w:r>
      <w:r w:rsidR="00484817">
        <w:rPr>
          <w:rFonts w:ascii="Times New Roman" w:hAnsi="Times New Roman"/>
          <w:sz w:val="24"/>
          <w:szCs w:val="24"/>
        </w:rPr>
        <w:t xml:space="preserve"> of the </w:t>
      </w:r>
      <w:r w:rsidR="00E17962">
        <w:rPr>
          <w:rFonts w:ascii="Times New Roman" w:hAnsi="Times New Roman"/>
          <w:sz w:val="24"/>
          <w:szCs w:val="24"/>
        </w:rPr>
        <w:t>Dipole magnet</w:t>
      </w:r>
      <w:r w:rsidR="00484817">
        <w:rPr>
          <w:rFonts w:ascii="Times New Roman" w:hAnsi="Times New Roman"/>
          <w:sz w:val="24"/>
          <w:szCs w:val="24"/>
        </w:rPr>
        <w:t xml:space="preserve"> shall not need to</w:t>
      </w:r>
      <w:r w:rsidR="00E17962">
        <w:rPr>
          <w:rFonts w:ascii="Times New Roman" w:hAnsi="Times New Roman"/>
          <w:sz w:val="24"/>
          <w:szCs w:val="24"/>
        </w:rPr>
        <w:t xml:space="preserve"> be re-centered </w:t>
      </w:r>
      <w:r w:rsidR="00484817">
        <w:rPr>
          <w:rFonts w:ascii="Times New Roman" w:hAnsi="Times New Roman"/>
          <w:sz w:val="24"/>
          <w:szCs w:val="24"/>
        </w:rPr>
        <w:t xml:space="preserve"> after the initial adjustment in the first successful cool</w:t>
      </w:r>
      <w:r w:rsidR="00E17962">
        <w:rPr>
          <w:rFonts w:ascii="Times New Roman" w:hAnsi="Times New Roman"/>
          <w:sz w:val="24"/>
          <w:szCs w:val="24"/>
        </w:rPr>
        <w:t xml:space="preserve"> </w:t>
      </w:r>
      <w:r w:rsidR="00484817">
        <w:rPr>
          <w:rFonts w:ascii="Times New Roman" w:hAnsi="Times New Roman"/>
          <w:sz w:val="24"/>
          <w:szCs w:val="24"/>
        </w:rPr>
        <w:t>down.</w:t>
      </w:r>
    </w:p>
    <w:p w:rsidR="00484817" w:rsidRDefault="00484817" w:rsidP="005D3917">
      <w:pPr>
        <w:spacing w:after="0"/>
        <w:ind w:left="2880" w:hanging="720"/>
        <w:rPr>
          <w:rFonts w:ascii="Times New Roman" w:hAnsi="Times New Roman"/>
          <w:sz w:val="24"/>
          <w:szCs w:val="24"/>
        </w:rPr>
      </w:pPr>
    </w:p>
    <w:p w:rsidR="00484817" w:rsidRPr="00DC0E49" w:rsidRDefault="00DC0E49" w:rsidP="00484817">
      <w:pPr>
        <w:spacing w:after="0"/>
        <w:ind w:left="2880"/>
        <w:rPr>
          <w:rFonts w:ascii="Times New Roman" w:hAnsi="Times New Roman"/>
          <w:sz w:val="24"/>
          <w:szCs w:val="24"/>
          <w:u w:val="single"/>
        </w:rPr>
      </w:pPr>
      <w:r>
        <w:rPr>
          <w:rFonts w:ascii="Times New Roman" w:hAnsi="Times New Roman"/>
          <w:sz w:val="24"/>
          <w:szCs w:val="24"/>
          <w:u w:val="single"/>
        </w:rPr>
        <w:t>Material Certifications, welding procedure specifications, welder performance qualifications, weld examination reports and inspection reports shall be provided by the subcontractor.</w:t>
      </w:r>
    </w:p>
    <w:p w:rsidR="00484817" w:rsidRDefault="00484817" w:rsidP="00484817">
      <w:pPr>
        <w:spacing w:after="0"/>
        <w:ind w:left="2880"/>
        <w:rPr>
          <w:rFonts w:ascii="Times New Roman" w:hAnsi="Times New Roman"/>
          <w:sz w:val="24"/>
          <w:szCs w:val="24"/>
        </w:rPr>
      </w:pPr>
    </w:p>
    <w:p w:rsidR="00484817" w:rsidRPr="00723ED1" w:rsidRDefault="00484817" w:rsidP="00484817">
      <w:pPr>
        <w:spacing w:after="0"/>
        <w:rPr>
          <w:rFonts w:ascii="Times New Roman" w:hAnsi="Times New Roman"/>
          <w:sz w:val="24"/>
          <w:szCs w:val="24"/>
        </w:rPr>
      </w:pPr>
    </w:p>
    <w:p w:rsidR="00D70771" w:rsidRPr="00723ED1" w:rsidRDefault="00F82E3F" w:rsidP="00F82E3F">
      <w:pPr>
        <w:pStyle w:val="ListParagraph"/>
        <w:ind w:firstLine="720"/>
        <w:outlineLvl w:val="2"/>
      </w:pPr>
      <w:bookmarkStart w:id="60" w:name="_Toc214436783"/>
      <w:r>
        <w:t>6.4.3</w:t>
      </w:r>
      <w:r>
        <w:tab/>
      </w:r>
      <w:r w:rsidR="00D70771" w:rsidRPr="00723ED1">
        <w:t>Material Properties</w:t>
      </w:r>
      <w:bookmarkEnd w:id="60"/>
    </w:p>
    <w:p w:rsidR="00D70771" w:rsidRPr="00723ED1" w:rsidRDefault="00D70771" w:rsidP="00E80257">
      <w:pPr>
        <w:spacing w:after="0"/>
        <w:rPr>
          <w:rFonts w:ascii="Times New Roman" w:hAnsi="Times New Roman"/>
          <w:sz w:val="24"/>
          <w:szCs w:val="24"/>
        </w:rPr>
      </w:pPr>
    </w:p>
    <w:p w:rsidR="00D70771" w:rsidRPr="00723ED1" w:rsidRDefault="00D70771" w:rsidP="0020699E">
      <w:pPr>
        <w:spacing w:after="0"/>
        <w:ind w:left="2160"/>
        <w:rPr>
          <w:rFonts w:ascii="Times New Roman" w:hAnsi="Times New Roman"/>
          <w:sz w:val="24"/>
          <w:szCs w:val="24"/>
        </w:rPr>
      </w:pPr>
      <w:r w:rsidRPr="00723ED1">
        <w:rPr>
          <w:rFonts w:ascii="Times New Roman" w:hAnsi="Times New Roman"/>
          <w:sz w:val="24"/>
          <w:szCs w:val="24"/>
        </w:rPr>
        <w:t>Structural materials sh</w:t>
      </w:r>
      <w:r>
        <w:rPr>
          <w:rFonts w:ascii="Times New Roman" w:hAnsi="Times New Roman"/>
          <w:sz w:val="24"/>
          <w:szCs w:val="24"/>
        </w:rPr>
        <w:t>all have acceptable properties o</w:t>
      </w:r>
      <w:r w:rsidRPr="00723ED1">
        <w:rPr>
          <w:rFonts w:ascii="Times New Roman" w:hAnsi="Times New Roman"/>
          <w:sz w:val="24"/>
          <w:szCs w:val="24"/>
        </w:rPr>
        <w:t>ver the entire range of temperatures that they will be exposed to.  If necessary, tests shall be conducted to verify the acceptability of materials.  Material properties should be based upon NIST (NBS) data for low temperature application and ASME for room temperature.  Material not covered by the above standards shall be approved by the Jefferson Lab Technical Rep</w:t>
      </w:r>
      <w:r w:rsidR="001730DD">
        <w:rPr>
          <w:rFonts w:ascii="Times New Roman" w:hAnsi="Times New Roman"/>
          <w:sz w:val="24"/>
          <w:szCs w:val="24"/>
        </w:rPr>
        <w:t xml:space="preserve">resentative </w:t>
      </w:r>
    </w:p>
    <w:p w:rsidR="00D70771" w:rsidRPr="00723ED1" w:rsidRDefault="00D70771" w:rsidP="00E80257">
      <w:pPr>
        <w:spacing w:after="0"/>
        <w:rPr>
          <w:rFonts w:ascii="Times New Roman" w:hAnsi="Times New Roman"/>
          <w:sz w:val="24"/>
          <w:szCs w:val="24"/>
        </w:rPr>
      </w:pPr>
    </w:p>
    <w:p w:rsidR="00D70771" w:rsidRPr="00723ED1" w:rsidRDefault="00F82E3F" w:rsidP="00F82E3F">
      <w:pPr>
        <w:pStyle w:val="ListParagraph"/>
        <w:ind w:firstLine="720"/>
        <w:outlineLvl w:val="2"/>
      </w:pPr>
      <w:bookmarkStart w:id="61" w:name="_Toc214436784"/>
      <w:r>
        <w:t>6.4.4</w:t>
      </w:r>
      <w:r>
        <w:tab/>
      </w:r>
      <w:r w:rsidR="00D70771" w:rsidRPr="00723ED1">
        <w:t>Loads and Load Combinations</w:t>
      </w:r>
      <w:bookmarkEnd w:id="61"/>
    </w:p>
    <w:p w:rsidR="00B51EB5" w:rsidRDefault="00B51EB5" w:rsidP="00B51EB5">
      <w:pPr>
        <w:spacing w:after="0"/>
        <w:rPr>
          <w:rFonts w:ascii="Times New Roman" w:hAnsi="Times New Roman"/>
          <w:sz w:val="24"/>
          <w:szCs w:val="24"/>
        </w:rPr>
      </w:pPr>
    </w:p>
    <w:p w:rsidR="002B71EF" w:rsidRDefault="00B51EB5" w:rsidP="00484817">
      <w:pPr>
        <w:spacing w:after="0"/>
        <w:ind w:left="2160"/>
        <w:rPr>
          <w:rFonts w:ascii="Times New Roman" w:hAnsi="Times New Roman"/>
          <w:sz w:val="24"/>
          <w:szCs w:val="24"/>
        </w:rPr>
      </w:pPr>
      <w:r w:rsidRPr="00BA5482">
        <w:rPr>
          <w:rFonts w:ascii="Times New Roman" w:hAnsi="Times New Roman"/>
          <w:sz w:val="24"/>
          <w:szCs w:val="24"/>
        </w:rPr>
        <w:t>Tables 6-1 and 6-2 present basic loads, plus combinations.</w:t>
      </w:r>
    </w:p>
    <w:p w:rsidR="002B71EF" w:rsidRPr="00BA5482" w:rsidRDefault="002B71EF" w:rsidP="00B51EB5">
      <w:pPr>
        <w:spacing w:after="0"/>
        <w:ind w:left="2160"/>
        <w:rPr>
          <w:rFonts w:ascii="Times New Roman" w:hAnsi="Times New Roman"/>
          <w:sz w:val="24"/>
          <w:szCs w:val="24"/>
        </w:rPr>
      </w:pPr>
    </w:p>
    <w:p w:rsidR="00B51EB5" w:rsidRPr="00BA5482" w:rsidRDefault="00B51EB5" w:rsidP="002B71EF">
      <w:pPr>
        <w:spacing w:after="0"/>
        <w:ind w:left="2160"/>
        <w:jc w:val="center"/>
        <w:rPr>
          <w:rFonts w:ascii="Times New Roman" w:hAnsi="Times New Roman"/>
          <w:sz w:val="24"/>
          <w:szCs w:val="24"/>
        </w:rPr>
      </w:pPr>
      <w:r w:rsidRPr="00BA5482">
        <w:rPr>
          <w:rFonts w:ascii="Times New Roman" w:hAnsi="Times New Roman"/>
          <w:sz w:val="24"/>
          <w:szCs w:val="24"/>
        </w:rPr>
        <w:t>Table 6-1. Individual Load Conditions</w:t>
      </w:r>
    </w:p>
    <w:tbl>
      <w:tblPr>
        <w:tblW w:w="0" w:type="auto"/>
        <w:tblInd w:w="21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11"/>
        <w:gridCol w:w="1737"/>
        <w:gridCol w:w="3168"/>
      </w:tblGrid>
      <w:tr w:rsidR="00B51EB5" w:rsidRPr="00BA5482" w:rsidTr="008110A7">
        <w:trPr>
          <w:trHeight w:val="548"/>
        </w:trPr>
        <w:tc>
          <w:tcPr>
            <w:tcW w:w="2511" w:type="dxa"/>
            <w:tcBorders>
              <w:top w:val="single" w:sz="4" w:space="0" w:color="000000"/>
              <w:left w:val="single" w:sz="4" w:space="0" w:color="000000"/>
              <w:bottom w:val="single" w:sz="4" w:space="0" w:color="000000"/>
              <w:right w:val="single" w:sz="4" w:space="0" w:color="000000"/>
            </w:tcBorders>
            <w:hideMark/>
          </w:tcPr>
          <w:p w:rsidR="00B51EB5" w:rsidRPr="00BA5482" w:rsidRDefault="00B51EB5" w:rsidP="008110A7">
            <w:pPr>
              <w:spacing w:before="240"/>
              <w:jc w:val="center"/>
              <w:rPr>
                <w:rFonts w:ascii="Times New Roman" w:hAnsi="Times New Roman"/>
                <w:sz w:val="24"/>
                <w:szCs w:val="24"/>
              </w:rPr>
            </w:pPr>
            <w:r w:rsidRPr="00BA5482">
              <w:rPr>
                <w:rFonts w:ascii="Times New Roman" w:hAnsi="Times New Roman"/>
                <w:sz w:val="24"/>
                <w:szCs w:val="24"/>
              </w:rPr>
              <w:t>Category</w:t>
            </w:r>
          </w:p>
        </w:tc>
        <w:tc>
          <w:tcPr>
            <w:tcW w:w="1737" w:type="dxa"/>
            <w:tcBorders>
              <w:top w:val="single" w:sz="4" w:space="0" w:color="000000"/>
              <w:left w:val="single" w:sz="4" w:space="0" w:color="000000"/>
              <w:bottom w:val="single" w:sz="4" w:space="0" w:color="000000"/>
              <w:right w:val="single" w:sz="4" w:space="0" w:color="000000"/>
            </w:tcBorders>
            <w:hideMark/>
          </w:tcPr>
          <w:p w:rsidR="00B51EB5" w:rsidRPr="00BA5482" w:rsidRDefault="00B51EB5" w:rsidP="008110A7">
            <w:pPr>
              <w:spacing w:before="240"/>
              <w:jc w:val="center"/>
              <w:rPr>
                <w:rFonts w:ascii="Times New Roman" w:hAnsi="Times New Roman"/>
                <w:sz w:val="24"/>
                <w:szCs w:val="24"/>
              </w:rPr>
            </w:pPr>
            <w:r w:rsidRPr="00BA5482">
              <w:rPr>
                <w:rFonts w:ascii="Times New Roman" w:hAnsi="Times New Roman"/>
                <w:sz w:val="24"/>
                <w:szCs w:val="24"/>
              </w:rPr>
              <w:t>Load Case</w:t>
            </w:r>
          </w:p>
        </w:tc>
        <w:tc>
          <w:tcPr>
            <w:tcW w:w="3168" w:type="dxa"/>
            <w:tcBorders>
              <w:top w:val="single" w:sz="4" w:space="0" w:color="000000"/>
              <w:left w:val="single" w:sz="4" w:space="0" w:color="000000"/>
              <w:bottom w:val="single" w:sz="4" w:space="0" w:color="000000"/>
              <w:right w:val="single" w:sz="4" w:space="0" w:color="000000"/>
            </w:tcBorders>
            <w:hideMark/>
          </w:tcPr>
          <w:p w:rsidR="00B51EB5" w:rsidRPr="00BA5482" w:rsidRDefault="00B51EB5" w:rsidP="008110A7">
            <w:pPr>
              <w:spacing w:before="240"/>
              <w:jc w:val="center"/>
              <w:rPr>
                <w:rFonts w:ascii="Times New Roman" w:hAnsi="Times New Roman"/>
                <w:sz w:val="24"/>
                <w:szCs w:val="24"/>
              </w:rPr>
            </w:pPr>
            <w:r w:rsidRPr="00BA5482">
              <w:rPr>
                <w:rFonts w:ascii="Times New Roman" w:hAnsi="Times New Roman"/>
                <w:sz w:val="24"/>
                <w:szCs w:val="24"/>
              </w:rPr>
              <w:t>Load Condition</w:t>
            </w:r>
          </w:p>
        </w:tc>
      </w:tr>
      <w:tr w:rsidR="00B51EB5" w:rsidRPr="00BA5482" w:rsidTr="008110A7">
        <w:trPr>
          <w:trHeight w:val="158"/>
        </w:trPr>
        <w:tc>
          <w:tcPr>
            <w:tcW w:w="2511" w:type="dxa"/>
            <w:vMerge w:val="restart"/>
            <w:tcBorders>
              <w:top w:val="single" w:sz="4" w:space="0" w:color="000000"/>
              <w:left w:val="single" w:sz="4" w:space="0" w:color="000000"/>
              <w:bottom w:val="single" w:sz="4" w:space="0" w:color="000000"/>
              <w:right w:val="single" w:sz="4" w:space="0" w:color="000000"/>
            </w:tcBorders>
            <w:hideMark/>
          </w:tcPr>
          <w:p w:rsidR="00B51EB5" w:rsidRPr="00BA5482" w:rsidRDefault="00D27001">
            <w:pPr>
              <w:spacing w:after="0"/>
              <w:jc w:val="center"/>
              <w:rPr>
                <w:rFonts w:ascii="Times New Roman" w:hAnsi="Times New Roman"/>
                <w:sz w:val="24"/>
                <w:szCs w:val="24"/>
              </w:rPr>
            </w:pPr>
            <w:r>
              <w:rPr>
                <w:rFonts w:ascii="Times New Roman" w:hAnsi="Times New Roman"/>
                <w:sz w:val="24"/>
                <w:szCs w:val="24"/>
              </w:rPr>
              <w:t>Electrom</w:t>
            </w:r>
            <w:r w:rsidR="00B51EB5" w:rsidRPr="00BA5482">
              <w:rPr>
                <w:rFonts w:ascii="Times New Roman" w:hAnsi="Times New Roman"/>
                <w:sz w:val="24"/>
                <w:szCs w:val="24"/>
              </w:rPr>
              <w:t>agnetic</w:t>
            </w:r>
          </w:p>
        </w:tc>
        <w:tc>
          <w:tcPr>
            <w:tcW w:w="1737" w:type="dxa"/>
            <w:tcBorders>
              <w:top w:val="single" w:sz="4" w:space="0" w:color="000000"/>
              <w:left w:val="single" w:sz="4" w:space="0" w:color="000000"/>
              <w:bottom w:val="single" w:sz="4" w:space="0" w:color="000000"/>
              <w:right w:val="single" w:sz="4" w:space="0" w:color="000000"/>
            </w:tcBorders>
            <w:hideMark/>
          </w:tcPr>
          <w:p w:rsidR="00B51EB5" w:rsidRPr="00BA5482" w:rsidRDefault="00B51EB5">
            <w:pPr>
              <w:spacing w:after="0"/>
              <w:jc w:val="center"/>
              <w:rPr>
                <w:rFonts w:ascii="Times New Roman" w:hAnsi="Times New Roman"/>
                <w:sz w:val="24"/>
                <w:szCs w:val="24"/>
              </w:rPr>
            </w:pPr>
            <w:r w:rsidRPr="00BA5482">
              <w:rPr>
                <w:rFonts w:ascii="Times New Roman" w:hAnsi="Times New Roman"/>
                <w:sz w:val="24"/>
                <w:szCs w:val="24"/>
              </w:rPr>
              <w:t>1</w:t>
            </w:r>
          </w:p>
        </w:tc>
        <w:tc>
          <w:tcPr>
            <w:tcW w:w="3168" w:type="dxa"/>
            <w:tcBorders>
              <w:top w:val="single" w:sz="4" w:space="0" w:color="000000"/>
              <w:left w:val="single" w:sz="4" w:space="0" w:color="000000"/>
              <w:bottom w:val="single" w:sz="4" w:space="0" w:color="000000"/>
              <w:right w:val="single" w:sz="4" w:space="0" w:color="000000"/>
            </w:tcBorders>
            <w:hideMark/>
          </w:tcPr>
          <w:p w:rsidR="00B51EB5" w:rsidRPr="00BA5482" w:rsidRDefault="00B51EB5">
            <w:pPr>
              <w:spacing w:after="0"/>
              <w:jc w:val="center"/>
              <w:rPr>
                <w:rFonts w:ascii="Times New Roman" w:hAnsi="Times New Roman"/>
                <w:sz w:val="24"/>
                <w:szCs w:val="24"/>
              </w:rPr>
            </w:pPr>
            <w:r w:rsidRPr="00BA5482">
              <w:rPr>
                <w:rFonts w:ascii="Times New Roman" w:hAnsi="Times New Roman"/>
                <w:sz w:val="24"/>
                <w:szCs w:val="24"/>
              </w:rPr>
              <w:t>Normal Operation</w:t>
            </w:r>
          </w:p>
        </w:tc>
      </w:tr>
      <w:tr w:rsidR="00B51EB5" w:rsidRPr="00BA5482" w:rsidTr="008110A7">
        <w:trPr>
          <w:trHeight w:val="15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B51EB5" w:rsidRPr="00BA5482" w:rsidRDefault="00B51EB5">
            <w:pPr>
              <w:spacing w:after="0" w:line="240" w:lineRule="auto"/>
              <w:rPr>
                <w:rFonts w:ascii="Times New Roman" w:hAnsi="Times New Roman"/>
                <w:sz w:val="24"/>
                <w:szCs w:val="24"/>
              </w:rPr>
            </w:pPr>
          </w:p>
        </w:tc>
        <w:tc>
          <w:tcPr>
            <w:tcW w:w="1737" w:type="dxa"/>
            <w:tcBorders>
              <w:top w:val="single" w:sz="4" w:space="0" w:color="000000"/>
              <w:left w:val="single" w:sz="4" w:space="0" w:color="000000"/>
              <w:bottom w:val="single" w:sz="4" w:space="0" w:color="000000"/>
              <w:right w:val="single" w:sz="4" w:space="0" w:color="000000"/>
            </w:tcBorders>
            <w:hideMark/>
          </w:tcPr>
          <w:p w:rsidR="00B51EB5" w:rsidRPr="00BA5482" w:rsidRDefault="00B51EB5">
            <w:pPr>
              <w:spacing w:after="0"/>
              <w:jc w:val="center"/>
              <w:rPr>
                <w:rFonts w:ascii="Times New Roman" w:hAnsi="Times New Roman"/>
                <w:sz w:val="24"/>
                <w:szCs w:val="24"/>
              </w:rPr>
            </w:pPr>
            <w:r w:rsidRPr="00BA5482">
              <w:rPr>
                <w:rFonts w:ascii="Times New Roman" w:hAnsi="Times New Roman"/>
                <w:sz w:val="24"/>
                <w:szCs w:val="24"/>
              </w:rPr>
              <w:t>2</w:t>
            </w:r>
          </w:p>
        </w:tc>
        <w:tc>
          <w:tcPr>
            <w:tcW w:w="3168" w:type="dxa"/>
            <w:tcBorders>
              <w:top w:val="single" w:sz="4" w:space="0" w:color="000000"/>
              <w:left w:val="single" w:sz="4" w:space="0" w:color="000000"/>
              <w:bottom w:val="single" w:sz="4" w:space="0" w:color="000000"/>
              <w:right w:val="single" w:sz="4" w:space="0" w:color="000000"/>
            </w:tcBorders>
            <w:hideMark/>
          </w:tcPr>
          <w:p w:rsidR="00B51EB5" w:rsidRPr="00BA5482" w:rsidRDefault="00B51EB5">
            <w:pPr>
              <w:spacing w:after="0"/>
              <w:jc w:val="center"/>
              <w:rPr>
                <w:rFonts w:ascii="Times New Roman" w:hAnsi="Times New Roman"/>
                <w:sz w:val="24"/>
                <w:szCs w:val="24"/>
              </w:rPr>
            </w:pPr>
            <w:r w:rsidRPr="00BA5482">
              <w:rPr>
                <w:rFonts w:ascii="Times New Roman" w:hAnsi="Times New Roman"/>
                <w:sz w:val="24"/>
                <w:szCs w:val="24"/>
              </w:rPr>
              <w:t>Fault Condition</w:t>
            </w:r>
          </w:p>
        </w:tc>
      </w:tr>
      <w:tr w:rsidR="00D27001" w:rsidRPr="00BA5482" w:rsidTr="008110A7">
        <w:trPr>
          <w:trHeight w:val="105"/>
        </w:trPr>
        <w:tc>
          <w:tcPr>
            <w:tcW w:w="2511" w:type="dxa"/>
            <w:vMerge w:val="restart"/>
            <w:tcBorders>
              <w:top w:val="single" w:sz="4" w:space="0" w:color="000000"/>
              <w:left w:val="single" w:sz="4" w:space="0" w:color="000000"/>
              <w:right w:val="single" w:sz="4" w:space="0" w:color="000000"/>
            </w:tcBorders>
            <w:hideMark/>
          </w:tcPr>
          <w:p w:rsidR="00D27001" w:rsidRPr="00BA5482" w:rsidRDefault="00D27001">
            <w:pPr>
              <w:spacing w:after="0"/>
              <w:jc w:val="center"/>
              <w:rPr>
                <w:rFonts w:ascii="Times New Roman" w:hAnsi="Times New Roman"/>
                <w:sz w:val="24"/>
                <w:szCs w:val="24"/>
              </w:rPr>
            </w:pPr>
            <w:r w:rsidRPr="00BA5482">
              <w:rPr>
                <w:rFonts w:ascii="Times New Roman" w:hAnsi="Times New Roman"/>
                <w:sz w:val="24"/>
                <w:szCs w:val="24"/>
              </w:rPr>
              <w:t>Thermal</w:t>
            </w:r>
          </w:p>
        </w:tc>
        <w:tc>
          <w:tcPr>
            <w:tcW w:w="1737" w:type="dxa"/>
            <w:tcBorders>
              <w:top w:val="single" w:sz="4" w:space="0" w:color="000000"/>
              <w:left w:val="single" w:sz="4" w:space="0" w:color="000000"/>
              <w:bottom w:val="single" w:sz="4" w:space="0" w:color="000000"/>
              <w:right w:val="single" w:sz="4" w:space="0" w:color="000000"/>
            </w:tcBorders>
            <w:hideMark/>
          </w:tcPr>
          <w:p w:rsidR="00D27001" w:rsidRPr="00BA5482" w:rsidRDefault="00D27001">
            <w:pPr>
              <w:spacing w:after="0"/>
              <w:jc w:val="center"/>
              <w:rPr>
                <w:rFonts w:ascii="Times New Roman" w:hAnsi="Times New Roman"/>
                <w:sz w:val="24"/>
                <w:szCs w:val="24"/>
              </w:rPr>
            </w:pPr>
            <w:r w:rsidRPr="00BA5482">
              <w:rPr>
                <w:rFonts w:ascii="Times New Roman" w:hAnsi="Times New Roman"/>
                <w:sz w:val="24"/>
                <w:szCs w:val="24"/>
              </w:rPr>
              <w:t>3</w:t>
            </w:r>
          </w:p>
        </w:tc>
        <w:tc>
          <w:tcPr>
            <w:tcW w:w="3168" w:type="dxa"/>
            <w:tcBorders>
              <w:top w:val="single" w:sz="4" w:space="0" w:color="000000"/>
              <w:left w:val="single" w:sz="4" w:space="0" w:color="000000"/>
              <w:bottom w:val="single" w:sz="4" w:space="0" w:color="000000"/>
              <w:right w:val="single" w:sz="4" w:space="0" w:color="000000"/>
            </w:tcBorders>
            <w:hideMark/>
          </w:tcPr>
          <w:p w:rsidR="00D27001" w:rsidRPr="00BA5482" w:rsidRDefault="00D27001">
            <w:pPr>
              <w:spacing w:after="0"/>
              <w:jc w:val="center"/>
              <w:rPr>
                <w:rFonts w:ascii="Times New Roman" w:hAnsi="Times New Roman"/>
                <w:sz w:val="24"/>
                <w:szCs w:val="24"/>
              </w:rPr>
            </w:pPr>
            <w:r w:rsidRPr="00BA5482">
              <w:rPr>
                <w:rFonts w:ascii="Times New Roman" w:hAnsi="Times New Roman"/>
                <w:sz w:val="24"/>
                <w:szCs w:val="24"/>
              </w:rPr>
              <w:t xml:space="preserve">Residual </w:t>
            </w:r>
            <w:r w:rsidR="00A34521">
              <w:rPr>
                <w:rFonts w:ascii="Times New Roman" w:hAnsi="Times New Roman"/>
                <w:sz w:val="24"/>
                <w:szCs w:val="24"/>
              </w:rPr>
              <w:t>Cool down</w:t>
            </w:r>
          </w:p>
        </w:tc>
      </w:tr>
      <w:tr w:rsidR="00D27001" w:rsidRPr="00BA5482" w:rsidTr="008110A7">
        <w:trPr>
          <w:trHeight w:val="105"/>
        </w:trPr>
        <w:tc>
          <w:tcPr>
            <w:tcW w:w="0" w:type="auto"/>
            <w:vMerge/>
            <w:tcBorders>
              <w:left w:val="single" w:sz="4" w:space="0" w:color="000000"/>
              <w:right w:val="single" w:sz="4" w:space="0" w:color="000000"/>
            </w:tcBorders>
            <w:vAlign w:val="center"/>
            <w:hideMark/>
          </w:tcPr>
          <w:p w:rsidR="00D27001" w:rsidRPr="00BA5482" w:rsidRDefault="00D27001">
            <w:pPr>
              <w:spacing w:after="0" w:line="240" w:lineRule="auto"/>
              <w:rPr>
                <w:rFonts w:ascii="Times New Roman" w:hAnsi="Times New Roman"/>
                <w:sz w:val="24"/>
                <w:szCs w:val="24"/>
              </w:rPr>
            </w:pPr>
          </w:p>
        </w:tc>
        <w:tc>
          <w:tcPr>
            <w:tcW w:w="1737" w:type="dxa"/>
            <w:tcBorders>
              <w:top w:val="single" w:sz="4" w:space="0" w:color="000000"/>
              <w:left w:val="single" w:sz="4" w:space="0" w:color="000000"/>
              <w:bottom w:val="single" w:sz="4" w:space="0" w:color="000000"/>
              <w:right w:val="single" w:sz="4" w:space="0" w:color="000000"/>
            </w:tcBorders>
            <w:hideMark/>
          </w:tcPr>
          <w:p w:rsidR="00D27001" w:rsidRPr="00BA5482" w:rsidRDefault="00D27001">
            <w:pPr>
              <w:spacing w:after="0"/>
              <w:jc w:val="center"/>
              <w:rPr>
                <w:rFonts w:ascii="Times New Roman" w:hAnsi="Times New Roman"/>
                <w:sz w:val="24"/>
                <w:szCs w:val="24"/>
              </w:rPr>
            </w:pPr>
            <w:r w:rsidRPr="00BA5482">
              <w:rPr>
                <w:rFonts w:ascii="Times New Roman" w:hAnsi="Times New Roman"/>
                <w:sz w:val="24"/>
                <w:szCs w:val="24"/>
              </w:rPr>
              <w:t>4</w:t>
            </w:r>
          </w:p>
        </w:tc>
        <w:tc>
          <w:tcPr>
            <w:tcW w:w="3168" w:type="dxa"/>
            <w:tcBorders>
              <w:top w:val="single" w:sz="4" w:space="0" w:color="000000"/>
              <w:left w:val="single" w:sz="4" w:space="0" w:color="000000"/>
              <w:bottom w:val="single" w:sz="4" w:space="0" w:color="000000"/>
              <w:right w:val="single" w:sz="4" w:space="0" w:color="000000"/>
            </w:tcBorders>
            <w:hideMark/>
          </w:tcPr>
          <w:p w:rsidR="00D27001" w:rsidRPr="00BA5482" w:rsidRDefault="00D27001">
            <w:pPr>
              <w:spacing w:after="0"/>
              <w:jc w:val="center"/>
              <w:rPr>
                <w:rFonts w:ascii="Times New Roman" w:hAnsi="Times New Roman"/>
                <w:sz w:val="24"/>
                <w:szCs w:val="24"/>
              </w:rPr>
            </w:pPr>
            <w:r w:rsidRPr="00BA5482">
              <w:rPr>
                <w:rFonts w:ascii="Times New Roman" w:hAnsi="Times New Roman"/>
                <w:sz w:val="24"/>
                <w:szCs w:val="24"/>
              </w:rPr>
              <w:t>Magnet Quench</w:t>
            </w:r>
          </w:p>
        </w:tc>
      </w:tr>
      <w:tr w:rsidR="00D27001" w:rsidRPr="00BA5482" w:rsidTr="008110A7">
        <w:trPr>
          <w:trHeight w:val="315"/>
        </w:trPr>
        <w:tc>
          <w:tcPr>
            <w:tcW w:w="0" w:type="auto"/>
            <w:vMerge/>
            <w:tcBorders>
              <w:left w:val="single" w:sz="4" w:space="0" w:color="000000"/>
              <w:right w:val="single" w:sz="4" w:space="0" w:color="000000"/>
            </w:tcBorders>
            <w:vAlign w:val="center"/>
            <w:hideMark/>
          </w:tcPr>
          <w:p w:rsidR="00D27001" w:rsidRPr="00BA5482" w:rsidRDefault="00D27001">
            <w:pPr>
              <w:spacing w:after="0" w:line="240" w:lineRule="auto"/>
              <w:rPr>
                <w:rFonts w:ascii="Times New Roman" w:hAnsi="Times New Roman"/>
                <w:sz w:val="24"/>
                <w:szCs w:val="24"/>
              </w:rPr>
            </w:pPr>
          </w:p>
        </w:tc>
        <w:tc>
          <w:tcPr>
            <w:tcW w:w="1737" w:type="dxa"/>
            <w:tcBorders>
              <w:top w:val="single" w:sz="4" w:space="0" w:color="000000"/>
              <w:left w:val="single" w:sz="4" w:space="0" w:color="000000"/>
              <w:bottom w:val="single" w:sz="4" w:space="0" w:color="000000"/>
              <w:right w:val="single" w:sz="4" w:space="0" w:color="000000"/>
            </w:tcBorders>
            <w:hideMark/>
          </w:tcPr>
          <w:p w:rsidR="00D27001" w:rsidRPr="00BA5482" w:rsidRDefault="00D27001">
            <w:pPr>
              <w:spacing w:after="0"/>
              <w:jc w:val="center"/>
              <w:rPr>
                <w:rFonts w:ascii="Times New Roman" w:hAnsi="Times New Roman"/>
                <w:sz w:val="24"/>
                <w:szCs w:val="24"/>
              </w:rPr>
            </w:pPr>
            <w:r w:rsidRPr="00BA5482">
              <w:rPr>
                <w:rFonts w:ascii="Times New Roman" w:hAnsi="Times New Roman"/>
                <w:sz w:val="24"/>
                <w:szCs w:val="24"/>
              </w:rPr>
              <w:t>5</w:t>
            </w:r>
          </w:p>
        </w:tc>
        <w:tc>
          <w:tcPr>
            <w:tcW w:w="3168" w:type="dxa"/>
            <w:tcBorders>
              <w:top w:val="single" w:sz="4" w:space="0" w:color="000000"/>
              <w:left w:val="single" w:sz="4" w:space="0" w:color="000000"/>
              <w:right w:val="single" w:sz="4" w:space="0" w:color="000000"/>
            </w:tcBorders>
            <w:hideMark/>
          </w:tcPr>
          <w:p w:rsidR="00D27001" w:rsidRPr="00BA5482" w:rsidRDefault="00A34521">
            <w:pPr>
              <w:spacing w:after="0"/>
              <w:jc w:val="center"/>
              <w:rPr>
                <w:rFonts w:ascii="Times New Roman" w:hAnsi="Times New Roman"/>
                <w:sz w:val="24"/>
                <w:szCs w:val="24"/>
              </w:rPr>
            </w:pPr>
            <w:r>
              <w:rPr>
                <w:rFonts w:ascii="Times New Roman" w:hAnsi="Times New Roman"/>
                <w:sz w:val="24"/>
                <w:szCs w:val="24"/>
              </w:rPr>
              <w:t>Cool down</w:t>
            </w:r>
            <w:r w:rsidR="00D27001" w:rsidRPr="00BA5482">
              <w:rPr>
                <w:rFonts w:ascii="Times New Roman" w:hAnsi="Times New Roman"/>
                <w:sz w:val="24"/>
                <w:szCs w:val="24"/>
              </w:rPr>
              <w:t>/Warmup</w:t>
            </w:r>
          </w:p>
          <w:p w:rsidR="00D27001" w:rsidRPr="00BA5482" w:rsidRDefault="00D27001">
            <w:pPr>
              <w:spacing w:after="0"/>
              <w:jc w:val="center"/>
              <w:rPr>
                <w:rFonts w:ascii="Times New Roman" w:hAnsi="Times New Roman"/>
                <w:sz w:val="24"/>
                <w:szCs w:val="24"/>
              </w:rPr>
            </w:pPr>
            <w:r w:rsidRPr="00BA5482">
              <w:rPr>
                <w:rFonts w:ascii="Times New Roman" w:hAnsi="Times New Roman"/>
                <w:sz w:val="24"/>
                <w:szCs w:val="24"/>
              </w:rPr>
              <w:t>Gradients</w:t>
            </w:r>
          </w:p>
        </w:tc>
      </w:tr>
      <w:tr w:rsidR="00D27001" w:rsidRPr="00BA5482" w:rsidTr="008110A7">
        <w:trPr>
          <w:trHeight w:val="315"/>
        </w:trPr>
        <w:tc>
          <w:tcPr>
            <w:tcW w:w="0" w:type="auto"/>
            <w:vMerge/>
            <w:tcBorders>
              <w:left w:val="single" w:sz="4" w:space="0" w:color="000000"/>
              <w:bottom w:val="single" w:sz="4" w:space="0" w:color="000000"/>
              <w:right w:val="single" w:sz="4" w:space="0" w:color="000000"/>
            </w:tcBorders>
            <w:vAlign w:val="center"/>
            <w:hideMark/>
          </w:tcPr>
          <w:p w:rsidR="00D27001" w:rsidRPr="00BA5482" w:rsidRDefault="00D27001">
            <w:pPr>
              <w:spacing w:after="0" w:line="240" w:lineRule="auto"/>
              <w:rPr>
                <w:rFonts w:ascii="Times New Roman" w:hAnsi="Times New Roman"/>
                <w:sz w:val="24"/>
                <w:szCs w:val="24"/>
              </w:rPr>
            </w:pPr>
          </w:p>
        </w:tc>
        <w:tc>
          <w:tcPr>
            <w:tcW w:w="1737" w:type="dxa"/>
            <w:tcBorders>
              <w:top w:val="single" w:sz="4" w:space="0" w:color="000000"/>
              <w:left w:val="single" w:sz="4" w:space="0" w:color="000000"/>
              <w:bottom w:val="single" w:sz="4" w:space="0" w:color="000000"/>
              <w:right w:val="single" w:sz="4" w:space="0" w:color="000000"/>
            </w:tcBorders>
            <w:hideMark/>
          </w:tcPr>
          <w:p w:rsidR="00D27001" w:rsidRPr="00BA5482" w:rsidRDefault="00D27001">
            <w:pPr>
              <w:spacing w:after="0"/>
              <w:jc w:val="center"/>
              <w:rPr>
                <w:rFonts w:ascii="Times New Roman" w:hAnsi="Times New Roman"/>
                <w:sz w:val="24"/>
                <w:szCs w:val="24"/>
              </w:rPr>
            </w:pPr>
            <w:r>
              <w:rPr>
                <w:rFonts w:ascii="Times New Roman" w:hAnsi="Times New Roman"/>
                <w:sz w:val="24"/>
                <w:szCs w:val="24"/>
              </w:rPr>
              <w:t>6</w:t>
            </w:r>
          </w:p>
        </w:tc>
        <w:tc>
          <w:tcPr>
            <w:tcW w:w="3168" w:type="dxa"/>
            <w:tcBorders>
              <w:left w:val="single" w:sz="4" w:space="0" w:color="000000"/>
              <w:bottom w:val="single" w:sz="4" w:space="0" w:color="000000"/>
              <w:right w:val="single" w:sz="4" w:space="0" w:color="000000"/>
            </w:tcBorders>
            <w:hideMark/>
          </w:tcPr>
          <w:p w:rsidR="00D27001" w:rsidRPr="00BA5482" w:rsidRDefault="00D27001">
            <w:pPr>
              <w:spacing w:after="0"/>
              <w:jc w:val="center"/>
              <w:rPr>
                <w:rFonts w:ascii="Times New Roman" w:hAnsi="Times New Roman"/>
                <w:sz w:val="24"/>
                <w:szCs w:val="24"/>
              </w:rPr>
            </w:pPr>
            <w:r>
              <w:rPr>
                <w:rFonts w:ascii="Times New Roman" w:hAnsi="Times New Roman"/>
                <w:sz w:val="24"/>
                <w:szCs w:val="24"/>
              </w:rPr>
              <w:t>Liquid Nitrogen Supply Only</w:t>
            </w:r>
          </w:p>
        </w:tc>
      </w:tr>
      <w:tr w:rsidR="00D27001" w:rsidRPr="00BA5482" w:rsidTr="008110A7">
        <w:trPr>
          <w:trHeight w:val="105"/>
        </w:trPr>
        <w:tc>
          <w:tcPr>
            <w:tcW w:w="2511" w:type="dxa"/>
            <w:vMerge w:val="restart"/>
            <w:tcBorders>
              <w:top w:val="single" w:sz="4" w:space="0" w:color="000000"/>
              <w:left w:val="single" w:sz="4" w:space="0" w:color="000000"/>
              <w:right w:val="single" w:sz="4" w:space="0" w:color="000000"/>
            </w:tcBorders>
            <w:hideMark/>
          </w:tcPr>
          <w:p w:rsidR="00D27001" w:rsidRPr="00BA5482" w:rsidRDefault="00D27001">
            <w:pPr>
              <w:spacing w:after="0"/>
              <w:jc w:val="center"/>
              <w:rPr>
                <w:rFonts w:ascii="Times New Roman" w:hAnsi="Times New Roman"/>
                <w:sz w:val="24"/>
                <w:szCs w:val="24"/>
              </w:rPr>
            </w:pPr>
            <w:r w:rsidRPr="00BA5482">
              <w:rPr>
                <w:rFonts w:ascii="Times New Roman" w:hAnsi="Times New Roman"/>
                <w:sz w:val="24"/>
                <w:szCs w:val="24"/>
              </w:rPr>
              <w:t>Other</w:t>
            </w:r>
          </w:p>
        </w:tc>
        <w:tc>
          <w:tcPr>
            <w:tcW w:w="1737" w:type="dxa"/>
            <w:tcBorders>
              <w:top w:val="single" w:sz="4" w:space="0" w:color="000000"/>
              <w:left w:val="single" w:sz="4" w:space="0" w:color="000000"/>
              <w:bottom w:val="single" w:sz="4" w:space="0" w:color="000000"/>
              <w:right w:val="single" w:sz="4" w:space="0" w:color="000000"/>
            </w:tcBorders>
            <w:hideMark/>
          </w:tcPr>
          <w:p w:rsidR="00D27001" w:rsidRPr="00BA5482" w:rsidRDefault="00D27001">
            <w:pPr>
              <w:spacing w:after="0"/>
              <w:jc w:val="center"/>
              <w:rPr>
                <w:rFonts w:ascii="Times New Roman" w:hAnsi="Times New Roman"/>
                <w:sz w:val="24"/>
                <w:szCs w:val="24"/>
              </w:rPr>
            </w:pPr>
            <w:r>
              <w:rPr>
                <w:rFonts w:ascii="Times New Roman" w:hAnsi="Times New Roman"/>
                <w:sz w:val="24"/>
                <w:szCs w:val="24"/>
              </w:rPr>
              <w:t>7</w:t>
            </w:r>
          </w:p>
        </w:tc>
        <w:tc>
          <w:tcPr>
            <w:tcW w:w="3168" w:type="dxa"/>
            <w:tcBorders>
              <w:top w:val="single" w:sz="4" w:space="0" w:color="000000"/>
              <w:left w:val="single" w:sz="4" w:space="0" w:color="000000"/>
              <w:bottom w:val="single" w:sz="4" w:space="0" w:color="000000"/>
              <w:right w:val="single" w:sz="4" w:space="0" w:color="000000"/>
            </w:tcBorders>
            <w:hideMark/>
          </w:tcPr>
          <w:p w:rsidR="00D27001" w:rsidRPr="00BA5482" w:rsidRDefault="00D27001">
            <w:pPr>
              <w:spacing w:after="0"/>
              <w:jc w:val="center"/>
              <w:rPr>
                <w:rFonts w:ascii="Times New Roman" w:hAnsi="Times New Roman"/>
                <w:sz w:val="24"/>
                <w:szCs w:val="24"/>
              </w:rPr>
            </w:pPr>
            <w:r w:rsidRPr="00BA5482">
              <w:rPr>
                <w:rFonts w:ascii="Times New Roman" w:hAnsi="Times New Roman"/>
                <w:sz w:val="24"/>
                <w:szCs w:val="24"/>
              </w:rPr>
              <w:t>Internal Pressure</w:t>
            </w:r>
          </w:p>
          <w:p w:rsidR="00D27001" w:rsidRPr="00BA5482" w:rsidRDefault="00D27001">
            <w:pPr>
              <w:spacing w:after="0"/>
              <w:jc w:val="center"/>
              <w:rPr>
                <w:rFonts w:ascii="Times New Roman" w:hAnsi="Times New Roman"/>
                <w:sz w:val="24"/>
                <w:szCs w:val="24"/>
              </w:rPr>
            </w:pPr>
            <w:r w:rsidRPr="00BA5482">
              <w:rPr>
                <w:rFonts w:ascii="Times New Roman" w:hAnsi="Times New Roman"/>
                <w:sz w:val="24"/>
                <w:szCs w:val="24"/>
              </w:rPr>
              <w:t>(Normal Operation)</w:t>
            </w:r>
          </w:p>
        </w:tc>
      </w:tr>
      <w:tr w:rsidR="00D27001" w:rsidRPr="00BA5482" w:rsidTr="008110A7">
        <w:trPr>
          <w:trHeight w:val="105"/>
        </w:trPr>
        <w:tc>
          <w:tcPr>
            <w:tcW w:w="0" w:type="auto"/>
            <w:vMerge/>
            <w:tcBorders>
              <w:left w:val="single" w:sz="4" w:space="0" w:color="000000"/>
              <w:right w:val="single" w:sz="4" w:space="0" w:color="000000"/>
            </w:tcBorders>
            <w:vAlign w:val="center"/>
            <w:hideMark/>
          </w:tcPr>
          <w:p w:rsidR="00D27001" w:rsidRPr="00BA5482" w:rsidRDefault="00D27001">
            <w:pPr>
              <w:spacing w:after="0" w:line="240" w:lineRule="auto"/>
              <w:rPr>
                <w:rFonts w:ascii="Times New Roman" w:hAnsi="Times New Roman"/>
                <w:sz w:val="24"/>
                <w:szCs w:val="24"/>
              </w:rPr>
            </w:pPr>
          </w:p>
        </w:tc>
        <w:tc>
          <w:tcPr>
            <w:tcW w:w="1737" w:type="dxa"/>
            <w:tcBorders>
              <w:top w:val="single" w:sz="4" w:space="0" w:color="000000"/>
              <w:left w:val="single" w:sz="4" w:space="0" w:color="000000"/>
              <w:bottom w:val="single" w:sz="4" w:space="0" w:color="000000"/>
              <w:right w:val="single" w:sz="4" w:space="0" w:color="000000"/>
            </w:tcBorders>
            <w:hideMark/>
          </w:tcPr>
          <w:p w:rsidR="00D27001" w:rsidRPr="00BA5482" w:rsidRDefault="00D27001">
            <w:pPr>
              <w:spacing w:after="0"/>
              <w:jc w:val="center"/>
              <w:rPr>
                <w:rFonts w:ascii="Times New Roman" w:hAnsi="Times New Roman"/>
                <w:sz w:val="24"/>
                <w:szCs w:val="24"/>
              </w:rPr>
            </w:pPr>
            <w:r>
              <w:rPr>
                <w:rFonts w:ascii="Times New Roman" w:hAnsi="Times New Roman"/>
                <w:sz w:val="24"/>
                <w:szCs w:val="24"/>
              </w:rPr>
              <w:t>8</w:t>
            </w:r>
          </w:p>
        </w:tc>
        <w:tc>
          <w:tcPr>
            <w:tcW w:w="3168" w:type="dxa"/>
            <w:tcBorders>
              <w:top w:val="single" w:sz="4" w:space="0" w:color="000000"/>
              <w:left w:val="single" w:sz="4" w:space="0" w:color="000000"/>
              <w:bottom w:val="single" w:sz="4" w:space="0" w:color="000000"/>
              <w:right w:val="single" w:sz="4" w:space="0" w:color="000000"/>
            </w:tcBorders>
            <w:hideMark/>
          </w:tcPr>
          <w:p w:rsidR="00D27001" w:rsidRPr="00BA5482" w:rsidRDefault="00D27001">
            <w:pPr>
              <w:spacing w:after="0"/>
              <w:jc w:val="center"/>
              <w:rPr>
                <w:rFonts w:ascii="Times New Roman" w:hAnsi="Times New Roman"/>
                <w:sz w:val="24"/>
                <w:szCs w:val="24"/>
              </w:rPr>
            </w:pPr>
            <w:r w:rsidRPr="00BA5482">
              <w:rPr>
                <w:rFonts w:ascii="Times New Roman" w:hAnsi="Times New Roman"/>
                <w:sz w:val="24"/>
                <w:szCs w:val="24"/>
              </w:rPr>
              <w:t>Internal Pressure</w:t>
            </w:r>
          </w:p>
          <w:p w:rsidR="00D27001" w:rsidRPr="00BA5482" w:rsidRDefault="00D27001">
            <w:pPr>
              <w:spacing w:after="0"/>
              <w:jc w:val="center"/>
              <w:rPr>
                <w:rFonts w:ascii="Times New Roman" w:hAnsi="Times New Roman"/>
                <w:sz w:val="24"/>
                <w:szCs w:val="24"/>
              </w:rPr>
            </w:pPr>
            <w:r w:rsidRPr="00BA5482">
              <w:rPr>
                <w:rFonts w:ascii="Times New Roman" w:hAnsi="Times New Roman"/>
                <w:sz w:val="24"/>
                <w:szCs w:val="24"/>
              </w:rPr>
              <w:t>(Quench)</w:t>
            </w:r>
          </w:p>
        </w:tc>
      </w:tr>
      <w:tr w:rsidR="00D27001" w:rsidRPr="00BA5482" w:rsidTr="008110A7">
        <w:trPr>
          <w:trHeight w:val="105"/>
        </w:trPr>
        <w:tc>
          <w:tcPr>
            <w:tcW w:w="0" w:type="auto"/>
            <w:vMerge/>
            <w:tcBorders>
              <w:left w:val="single" w:sz="4" w:space="0" w:color="000000"/>
              <w:right w:val="single" w:sz="4" w:space="0" w:color="000000"/>
            </w:tcBorders>
            <w:vAlign w:val="center"/>
            <w:hideMark/>
          </w:tcPr>
          <w:p w:rsidR="00D27001" w:rsidRPr="00BA5482" w:rsidRDefault="00D27001">
            <w:pPr>
              <w:spacing w:after="0" w:line="240" w:lineRule="auto"/>
              <w:rPr>
                <w:rFonts w:ascii="Times New Roman" w:hAnsi="Times New Roman"/>
                <w:sz w:val="24"/>
                <w:szCs w:val="24"/>
              </w:rPr>
            </w:pPr>
          </w:p>
        </w:tc>
        <w:tc>
          <w:tcPr>
            <w:tcW w:w="1737" w:type="dxa"/>
            <w:tcBorders>
              <w:top w:val="single" w:sz="4" w:space="0" w:color="000000"/>
              <w:left w:val="single" w:sz="4" w:space="0" w:color="000000"/>
              <w:bottom w:val="single" w:sz="4" w:space="0" w:color="000000"/>
              <w:right w:val="single" w:sz="4" w:space="0" w:color="000000"/>
            </w:tcBorders>
            <w:hideMark/>
          </w:tcPr>
          <w:p w:rsidR="00D27001" w:rsidRPr="00BA5482" w:rsidRDefault="00D27001">
            <w:pPr>
              <w:spacing w:after="0"/>
              <w:jc w:val="center"/>
              <w:rPr>
                <w:rFonts w:ascii="Times New Roman" w:hAnsi="Times New Roman"/>
                <w:sz w:val="24"/>
                <w:szCs w:val="24"/>
              </w:rPr>
            </w:pPr>
            <w:r>
              <w:rPr>
                <w:rFonts w:ascii="Times New Roman" w:hAnsi="Times New Roman"/>
                <w:sz w:val="24"/>
                <w:szCs w:val="24"/>
              </w:rPr>
              <w:t>9</w:t>
            </w:r>
          </w:p>
        </w:tc>
        <w:tc>
          <w:tcPr>
            <w:tcW w:w="3168" w:type="dxa"/>
            <w:tcBorders>
              <w:top w:val="single" w:sz="4" w:space="0" w:color="000000"/>
              <w:left w:val="single" w:sz="4" w:space="0" w:color="000000"/>
              <w:right w:val="single" w:sz="4" w:space="0" w:color="000000"/>
            </w:tcBorders>
            <w:hideMark/>
          </w:tcPr>
          <w:p w:rsidR="00D27001" w:rsidRPr="00BA5482" w:rsidRDefault="00D27001">
            <w:pPr>
              <w:spacing w:after="0"/>
              <w:jc w:val="center"/>
              <w:rPr>
                <w:rFonts w:ascii="Times New Roman" w:hAnsi="Times New Roman"/>
                <w:sz w:val="24"/>
                <w:szCs w:val="24"/>
              </w:rPr>
            </w:pPr>
            <w:r w:rsidRPr="00BA5482">
              <w:rPr>
                <w:rFonts w:ascii="Times New Roman" w:hAnsi="Times New Roman"/>
                <w:sz w:val="24"/>
                <w:szCs w:val="24"/>
              </w:rPr>
              <w:t>Gravity Dead Load</w:t>
            </w:r>
          </w:p>
        </w:tc>
      </w:tr>
      <w:tr w:rsidR="00D27001" w:rsidRPr="00BA5482" w:rsidTr="008110A7">
        <w:trPr>
          <w:trHeight w:val="105"/>
        </w:trPr>
        <w:tc>
          <w:tcPr>
            <w:tcW w:w="0" w:type="auto"/>
            <w:vMerge/>
            <w:tcBorders>
              <w:left w:val="single" w:sz="4" w:space="0" w:color="000000"/>
              <w:bottom w:val="single" w:sz="4" w:space="0" w:color="000000"/>
              <w:right w:val="single" w:sz="4" w:space="0" w:color="000000"/>
            </w:tcBorders>
            <w:vAlign w:val="center"/>
            <w:hideMark/>
          </w:tcPr>
          <w:p w:rsidR="00D27001" w:rsidRPr="00BA5482" w:rsidRDefault="00D27001">
            <w:pPr>
              <w:spacing w:after="0" w:line="240" w:lineRule="auto"/>
              <w:rPr>
                <w:rFonts w:ascii="Times New Roman" w:hAnsi="Times New Roman"/>
                <w:sz w:val="24"/>
                <w:szCs w:val="24"/>
              </w:rPr>
            </w:pPr>
          </w:p>
        </w:tc>
        <w:tc>
          <w:tcPr>
            <w:tcW w:w="1737" w:type="dxa"/>
            <w:tcBorders>
              <w:top w:val="single" w:sz="4" w:space="0" w:color="000000"/>
              <w:left w:val="single" w:sz="4" w:space="0" w:color="000000"/>
              <w:bottom w:val="single" w:sz="4" w:space="0" w:color="000000"/>
              <w:right w:val="single" w:sz="4" w:space="0" w:color="000000"/>
            </w:tcBorders>
            <w:hideMark/>
          </w:tcPr>
          <w:p w:rsidR="00D27001" w:rsidRDefault="00D27001">
            <w:pPr>
              <w:spacing w:after="0"/>
              <w:jc w:val="center"/>
              <w:rPr>
                <w:rFonts w:ascii="Times New Roman" w:hAnsi="Times New Roman"/>
                <w:sz w:val="24"/>
                <w:szCs w:val="24"/>
              </w:rPr>
            </w:pPr>
            <w:r>
              <w:rPr>
                <w:rFonts w:ascii="Times New Roman" w:hAnsi="Times New Roman"/>
                <w:sz w:val="24"/>
                <w:szCs w:val="24"/>
              </w:rPr>
              <w:t>1</w:t>
            </w:r>
            <w:r w:rsidR="008B12D7">
              <w:rPr>
                <w:rFonts w:ascii="Times New Roman" w:hAnsi="Times New Roman"/>
                <w:sz w:val="24"/>
                <w:szCs w:val="24"/>
              </w:rPr>
              <w:t>0</w:t>
            </w:r>
          </w:p>
        </w:tc>
        <w:tc>
          <w:tcPr>
            <w:tcW w:w="3168" w:type="dxa"/>
            <w:tcBorders>
              <w:left w:val="single" w:sz="4" w:space="0" w:color="000000"/>
              <w:bottom w:val="single" w:sz="4" w:space="0" w:color="000000"/>
              <w:right w:val="single" w:sz="4" w:space="0" w:color="000000"/>
            </w:tcBorders>
            <w:hideMark/>
          </w:tcPr>
          <w:p w:rsidR="00D27001" w:rsidRPr="00BA5482" w:rsidRDefault="00D27001">
            <w:pPr>
              <w:spacing w:after="0"/>
              <w:jc w:val="center"/>
              <w:rPr>
                <w:rFonts w:ascii="Times New Roman" w:hAnsi="Times New Roman"/>
                <w:sz w:val="24"/>
                <w:szCs w:val="24"/>
              </w:rPr>
            </w:pPr>
            <w:r>
              <w:rPr>
                <w:rFonts w:ascii="Times New Roman" w:hAnsi="Times New Roman"/>
                <w:sz w:val="24"/>
                <w:szCs w:val="24"/>
              </w:rPr>
              <w:t>Acceleration in rigging and spectrometer motion</w:t>
            </w:r>
          </w:p>
        </w:tc>
      </w:tr>
      <w:tr w:rsidR="00E8214E" w:rsidRPr="00BA5482" w:rsidTr="00E8214E">
        <w:trPr>
          <w:trHeight w:val="332"/>
        </w:trPr>
        <w:tc>
          <w:tcPr>
            <w:tcW w:w="0" w:type="auto"/>
            <w:tcBorders>
              <w:left w:val="single" w:sz="4" w:space="0" w:color="000000"/>
              <w:bottom w:val="single" w:sz="4" w:space="0" w:color="000000"/>
              <w:right w:val="single" w:sz="4" w:space="0" w:color="000000"/>
            </w:tcBorders>
            <w:vAlign w:val="center"/>
            <w:hideMark/>
          </w:tcPr>
          <w:p w:rsidR="00E8214E" w:rsidRPr="00BA5482" w:rsidRDefault="00E8214E">
            <w:pPr>
              <w:spacing w:after="0" w:line="240" w:lineRule="auto"/>
              <w:rPr>
                <w:rFonts w:ascii="Times New Roman" w:hAnsi="Times New Roman"/>
                <w:sz w:val="24"/>
                <w:szCs w:val="24"/>
              </w:rPr>
            </w:pPr>
          </w:p>
        </w:tc>
        <w:tc>
          <w:tcPr>
            <w:tcW w:w="1737" w:type="dxa"/>
            <w:tcBorders>
              <w:top w:val="single" w:sz="4" w:space="0" w:color="000000"/>
              <w:left w:val="single" w:sz="4" w:space="0" w:color="000000"/>
              <w:bottom w:val="single" w:sz="4" w:space="0" w:color="000000"/>
              <w:right w:val="single" w:sz="4" w:space="0" w:color="000000"/>
            </w:tcBorders>
            <w:hideMark/>
          </w:tcPr>
          <w:p w:rsidR="00E8214E" w:rsidRDefault="00E8214E">
            <w:pPr>
              <w:spacing w:after="0"/>
              <w:jc w:val="center"/>
              <w:rPr>
                <w:rFonts w:ascii="Times New Roman" w:hAnsi="Times New Roman"/>
                <w:sz w:val="24"/>
                <w:szCs w:val="24"/>
              </w:rPr>
            </w:pPr>
            <w:r>
              <w:rPr>
                <w:rFonts w:ascii="Times New Roman" w:hAnsi="Times New Roman"/>
                <w:sz w:val="24"/>
                <w:szCs w:val="24"/>
              </w:rPr>
              <w:t>11</w:t>
            </w:r>
          </w:p>
        </w:tc>
        <w:tc>
          <w:tcPr>
            <w:tcW w:w="3168" w:type="dxa"/>
            <w:tcBorders>
              <w:left w:val="single" w:sz="4" w:space="0" w:color="000000"/>
              <w:bottom w:val="single" w:sz="4" w:space="0" w:color="000000"/>
              <w:right w:val="single" w:sz="4" w:space="0" w:color="000000"/>
            </w:tcBorders>
            <w:hideMark/>
          </w:tcPr>
          <w:p w:rsidR="00E8214E" w:rsidRDefault="00E8214E">
            <w:pPr>
              <w:spacing w:after="0"/>
              <w:jc w:val="center"/>
              <w:rPr>
                <w:rFonts w:ascii="Times New Roman" w:hAnsi="Times New Roman"/>
                <w:sz w:val="24"/>
                <w:szCs w:val="24"/>
              </w:rPr>
            </w:pPr>
            <w:r>
              <w:rPr>
                <w:rFonts w:ascii="Times New Roman" w:hAnsi="Times New Roman"/>
                <w:sz w:val="24"/>
                <w:szCs w:val="24"/>
              </w:rPr>
              <w:t>Magnetic de-centering force</w:t>
            </w:r>
          </w:p>
        </w:tc>
      </w:tr>
      <w:tr w:rsidR="00B51EB5" w:rsidRPr="00BA5482" w:rsidTr="008110A7">
        <w:trPr>
          <w:trHeight w:val="105"/>
        </w:trPr>
        <w:tc>
          <w:tcPr>
            <w:tcW w:w="2511" w:type="dxa"/>
            <w:vMerge w:val="restart"/>
            <w:tcBorders>
              <w:top w:val="single" w:sz="4" w:space="0" w:color="000000"/>
              <w:left w:val="single" w:sz="4" w:space="0" w:color="000000"/>
              <w:bottom w:val="single" w:sz="4" w:space="0" w:color="000000"/>
              <w:right w:val="single" w:sz="4" w:space="0" w:color="000000"/>
            </w:tcBorders>
            <w:hideMark/>
          </w:tcPr>
          <w:p w:rsidR="00B51EB5" w:rsidRPr="00BA5482" w:rsidRDefault="00B51EB5">
            <w:pPr>
              <w:spacing w:after="0"/>
              <w:jc w:val="center"/>
              <w:rPr>
                <w:rFonts w:ascii="Times New Roman" w:hAnsi="Times New Roman"/>
                <w:sz w:val="24"/>
                <w:szCs w:val="24"/>
              </w:rPr>
            </w:pPr>
            <w:r w:rsidRPr="00BA5482">
              <w:rPr>
                <w:rFonts w:ascii="Times New Roman" w:hAnsi="Times New Roman"/>
                <w:sz w:val="24"/>
                <w:szCs w:val="24"/>
              </w:rPr>
              <w:t>Fault/Failure</w:t>
            </w:r>
          </w:p>
        </w:tc>
        <w:tc>
          <w:tcPr>
            <w:tcW w:w="1737" w:type="dxa"/>
            <w:tcBorders>
              <w:top w:val="single" w:sz="4" w:space="0" w:color="000000"/>
              <w:left w:val="single" w:sz="4" w:space="0" w:color="000000"/>
              <w:bottom w:val="single" w:sz="4" w:space="0" w:color="000000"/>
              <w:right w:val="single" w:sz="4" w:space="0" w:color="000000"/>
            </w:tcBorders>
            <w:hideMark/>
          </w:tcPr>
          <w:p w:rsidR="00B51EB5" w:rsidRPr="00BA5482" w:rsidRDefault="008110A7">
            <w:pPr>
              <w:spacing w:after="0"/>
              <w:jc w:val="center"/>
              <w:rPr>
                <w:rFonts w:ascii="Times New Roman" w:hAnsi="Times New Roman"/>
                <w:sz w:val="24"/>
                <w:szCs w:val="24"/>
              </w:rPr>
            </w:pPr>
            <w:r>
              <w:rPr>
                <w:rFonts w:ascii="Times New Roman" w:hAnsi="Times New Roman"/>
                <w:sz w:val="24"/>
                <w:szCs w:val="24"/>
              </w:rPr>
              <w:t>1</w:t>
            </w:r>
            <w:r w:rsidR="00E8214E">
              <w:rPr>
                <w:rFonts w:ascii="Times New Roman" w:hAnsi="Times New Roman"/>
                <w:sz w:val="24"/>
                <w:szCs w:val="24"/>
              </w:rPr>
              <w:t>2</w:t>
            </w:r>
          </w:p>
        </w:tc>
        <w:tc>
          <w:tcPr>
            <w:tcW w:w="3168" w:type="dxa"/>
            <w:tcBorders>
              <w:top w:val="single" w:sz="4" w:space="0" w:color="000000"/>
              <w:left w:val="single" w:sz="4" w:space="0" w:color="000000"/>
              <w:bottom w:val="single" w:sz="4" w:space="0" w:color="000000"/>
              <w:right w:val="single" w:sz="4" w:space="0" w:color="000000"/>
            </w:tcBorders>
            <w:hideMark/>
          </w:tcPr>
          <w:p w:rsidR="00B51EB5" w:rsidRPr="00BA5482" w:rsidRDefault="00B51EB5">
            <w:pPr>
              <w:spacing w:after="0"/>
              <w:jc w:val="center"/>
              <w:rPr>
                <w:rFonts w:ascii="Times New Roman" w:hAnsi="Times New Roman"/>
                <w:sz w:val="24"/>
                <w:szCs w:val="24"/>
              </w:rPr>
            </w:pPr>
            <w:r w:rsidRPr="00BA5482">
              <w:rPr>
                <w:rFonts w:ascii="Times New Roman" w:hAnsi="Times New Roman"/>
                <w:sz w:val="24"/>
                <w:szCs w:val="24"/>
              </w:rPr>
              <w:t>Sudden Loss of Vacuum</w:t>
            </w:r>
          </w:p>
        </w:tc>
      </w:tr>
      <w:tr w:rsidR="00B51EB5" w:rsidRPr="00BA5482" w:rsidTr="008110A7">
        <w:trPr>
          <w:trHeight w:val="10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B51EB5" w:rsidRPr="00BA5482" w:rsidRDefault="00B51EB5">
            <w:pPr>
              <w:spacing w:after="0" w:line="240" w:lineRule="auto"/>
              <w:rPr>
                <w:rFonts w:ascii="Times New Roman" w:hAnsi="Times New Roman"/>
                <w:sz w:val="24"/>
                <w:szCs w:val="24"/>
              </w:rPr>
            </w:pPr>
          </w:p>
        </w:tc>
        <w:tc>
          <w:tcPr>
            <w:tcW w:w="1737" w:type="dxa"/>
            <w:tcBorders>
              <w:top w:val="single" w:sz="4" w:space="0" w:color="000000"/>
              <w:left w:val="single" w:sz="4" w:space="0" w:color="000000"/>
              <w:bottom w:val="single" w:sz="4" w:space="0" w:color="000000"/>
              <w:right w:val="single" w:sz="4" w:space="0" w:color="000000"/>
            </w:tcBorders>
            <w:hideMark/>
          </w:tcPr>
          <w:p w:rsidR="00B51EB5" w:rsidRPr="00BA5482" w:rsidRDefault="008110A7">
            <w:pPr>
              <w:spacing w:after="0"/>
              <w:jc w:val="center"/>
              <w:rPr>
                <w:rFonts w:ascii="Times New Roman" w:hAnsi="Times New Roman"/>
                <w:sz w:val="24"/>
                <w:szCs w:val="24"/>
              </w:rPr>
            </w:pPr>
            <w:r>
              <w:rPr>
                <w:rFonts w:ascii="Times New Roman" w:hAnsi="Times New Roman"/>
                <w:sz w:val="24"/>
                <w:szCs w:val="24"/>
              </w:rPr>
              <w:t>1</w:t>
            </w:r>
            <w:r w:rsidR="00E8214E">
              <w:rPr>
                <w:rFonts w:ascii="Times New Roman" w:hAnsi="Times New Roman"/>
                <w:sz w:val="24"/>
                <w:szCs w:val="24"/>
              </w:rPr>
              <w:t>3</w:t>
            </w:r>
          </w:p>
        </w:tc>
        <w:tc>
          <w:tcPr>
            <w:tcW w:w="3168" w:type="dxa"/>
            <w:tcBorders>
              <w:top w:val="single" w:sz="4" w:space="0" w:color="000000"/>
              <w:left w:val="single" w:sz="4" w:space="0" w:color="000000"/>
              <w:bottom w:val="single" w:sz="4" w:space="0" w:color="000000"/>
              <w:right w:val="single" w:sz="4" w:space="0" w:color="000000"/>
            </w:tcBorders>
            <w:hideMark/>
          </w:tcPr>
          <w:p w:rsidR="00B51EB5" w:rsidRPr="00BA5482" w:rsidRDefault="00B51EB5">
            <w:pPr>
              <w:spacing w:after="0"/>
              <w:jc w:val="center"/>
              <w:rPr>
                <w:rFonts w:ascii="Times New Roman" w:hAnsi="Times New Roman"/>
                <w:sz w:val="24"/>
                <w:szCs w:val="24"/>
              </w:rPr>
            </w:pPr>
            <w:r w:rsidRPr="00BA5482">
              <w:rPr>
                <w:rFonts w:ascii="Times New Roman" w:hAnsi="Times New Roman"/>
                <w:sz w:val="24"/>
                <w:szCs w:val="24"/>
              </w:rPr>
              <w:t>Fire</w:t>
            </w:r>
          </w:p>
        </w:tc>
      </w:tr>
      <w:tr w:rsidR="00B51EB5" w:rsidRPr="00BA5482" w:rsidTr="008110A7">
        <w:trPr>
          <w:trHeight w:val="10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B51EB5" w:rsidRPr="00BA5482" w:rsidRDefault="00B51EB5">
            <w:pPr>
              <w:spacing w:after="0" w:line="240" w:lineRule="auto"/>
              <w:rPr>
                <w:rFonts w:ascii="Times New Roman" w:hAnsi="Times New Roman"/>
                <w:sz w:val="24"/>
                <w:szCs w:val="24"/>
              </w:rPr>
            </w:pPr>
          </w:p>
        </w:tc>
        <w:tc>
          <w:tcPr>
            <w:tcW w:w="1737" w:type="dxa"/>
            <w:tcBorders>
              <w:top w:val="single" w:sz="4" w:space="0" w:color="000000"/>
              <w:left w:val="single" w:sz="4" w:space="0" w:color="000000"/>
              <w:bottom w:val="single" w:sz="4" w:space="0" w:color="000000"/>
              <w:right w:val="single" w:sz="4" w:space="0" w:color="000000"/>
            </w:tcBorders>
            <w:hideMark/>
          </w:tcPr>
          <w:p w:rsidR="00B51EB5" w:rsidRPr="00BA5482" w:rsidRDefault="008110A7">
            <w:pPr>
              <w:spacing w:after="0"/>
              <w:jc w:val="center"/>
              <w:rPr>
                <w:rFonts w:ascii="Times New Roman" w:hAnsi="Times New Roman"/>
                <w:sz w:val="24"/>
                <w:szCs w:val="24"/>
              </w:rPr>
            </w:pPr>
            <w:r>
              <w:rPr>
                <w:rFonts w:ascii="Times New Roman" w:hAnsi="Times New Roman"/>
                <w:sz w:val="24"/>
                <w:szCs w:val="24"/>
              </w:rPr>
              <w:t>1</w:t>
            </w:r>
            <w:r w:rsidR="00E8214E">
              <w:rPr>
                <w:rFonts w:ascii="Times New Roman" w:hAnsi="Times New Roman"/>
                <w:sz w:val="24"/>
                <w:szCs w:val="24"/>
              </w:rPr>
              <w:t>4</w:t>
            </w:r>
          </w:p>
        </w:tc>
        <w:tc>
          <w:tcPr>
            <w:tcW w:w="3168" w:type="dxa"/>
            <w:tcBorders>
              <w:top w:val="single" w:sz="4" w:space="0" w:color="000000"/>
              <w:left w:val="single" w:sz="4" w:space="0" w:color="000000"/>
              <w:bottom w:val="single" w:sz="4" w:space="0" w:color="000000"/>
              <w:right w:val="single" w:sz="4" w:space="0" w:color="000000"/>
            </w:tcBorders>
            <w:hideMark/>
          </w:tcPr>
          <w:p w:rsidR="00B51EB5" w:rsidRPr="00BA5482" w:rsidRDefault="00B51EB5">
            <w:pPr>
              <w:spacing w:after="0"/>
              <w:jc w:val="center"/>
              <w:rPr>
                <w:rFonts w:ascii="Times New Roman" w:hAnsi="Times New Roman"/>
                <w:sz w:val="24"/>
                <w:szCs w:val="24"/>
              </w:rPr>
            </w:pPr>
            <w:r w:rsidRPr="00BA5482">
              <w:rPr>
                <w:rFonts w:ascii="Times New Roman" w:hAnsi="Times New Roman"/>
                <w:sz w:val="24"/>
                <w:szCs w:val="24"/>
              </w:rPr>
              <w:t>Rupture of Cryogen Vessel(s</w:t>
            </w:r>
            <w:r w:rsidR="008110A7">
              <w:rPr>
                <w:rFonts w:ascii="Times New Roman" w:hAnsi="Times New Roman"/>
                <w:sz w:val="24"/>
                <w:szCs w:val="24"/>
              </w:rPr>
              <w:t>) or Piping</w:t>
            </w:r>
          </w:p>
        </w:tc>
      </w:tr>
    </w:tbl>
    <w:p w:rsidR="00B51EB5" w:rsidRPr="00BA5482" w:rsidRDefault="00B51EB5" w:rsidP="00B51EB5">
      <w:pPr>
        <w:spacing w:after="0"/>
        <w:rPr>
          <w:rFonts w:ascii="Times New Roman" w:hAnsi="Times New Roman"/>
          <w:sz w:val="24"/>
          <w:szCs w:val="24"/>
        </w:rPr>
      </w:pPr>
    </w:p>
    <w:p w:rsidR="00B51EB5" w:rsidRPr="00BA5482" w:rsidRDefault="002B71EF" w:rsidP="002B71EF">
      <w:pPr>
        <w:spacing w:after="0"/>
        <w:jc w:val="center"/>
        <w:rPr>
          <w:rFonts w:ascii="Times New Roman" w:hAnsi="Times New Roman"/>
          <w:sz w:val="24"/>
          <w:szCs w:val="24"/>
        </w:rPr>
      </w:pPr>
      <w:r>
        <w:rPr>
          <w:rFonts w:ascii="Times New Roman" w:hAnsi="Times New Roman"/>
          <w:sz w:val="24"/>
          <w:szCs w:val="24"/>
        </w:rPr>
        <w:t xml:space="preserve">                                 </w:t>
      </w:r>
      <w:r w:rsidR="00B51EB5" w:rsidRPr="00BA5482">
        <w:rPr>
          <w:rFonts w:ascii="Times New Roman" w:hAnsi="Times New Roman"/>
          <w:sz w:val="24"/>
          <w:szCs w:val="24"/>
        </w:rPr>
        <w:t>Table 6-2. Load Combinations</w:t>
      </w:r>
    </w:p>
    <w:tbl>
      <w:tblPr>
        <w:tblW w:w="0" w:type="auto"/>
        <w:tblInd w:w="2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20"/>
        <w:gridCol w:w="1710"/>
        <w:gridCol w:w="3168"/>
      </w:tblGrid>
      <w:tr w:rsidR="00B51EB5" w:rsidRPr="00BA5482" w:rsidTr="008110A7">
        <w:tc>
          <w:tcPr>
            <w:tcW w:w="2520" w:type="dxa"/>
            <w:hideMark/>
          </w:tcPr>
          <w:p w:rsidR="00B51EB5" w:rsidRPr="00BA5482" w:rsidRDefault="00B51EB5" w:rsidP="008B12D7">
            <w:pPr>
              <w:spacing w:before="240"/>
              <w:jc w:val="center"/>
              <w:rPr>
                <w:rFonts w:ascii="Times New Roman" w:hAnsi="Times New Roman"/>
                <w:sz w:val="24"/>
                <w:szCs w:val="24"/>
              </w:rPr>
            </w:pPr>
            <w:r w:rsidRPr="00BA5482">
              <w:rPr>
                <w:rFonts w:ascii="Times New Roman" w:hAnsi="Times New Roman"/>
                <w:sz w:val="24"/>
                <w:szCs w:val="24"/>
              </w:rPr>
              <w:t>Category</w:t>
            </w:r>
          </w:p>
        </w:tc>
        <w:tc>
          <w:tcPr>
            <w:tcW w:w="1710" w:type="dxa"/>
            <w:hideMark/>
          </w:tcPr>
          <w:p w:rsidR="00B51EB5" w:rsidRPr="00BA5482" w:rsidRDefault="00B51EB5" w:rsidP="008B12D7">
            <w:pPr>
              <w:spacing w:before="240" w:after="0"/>
              <w:jc w:val="center"/>
              <w:rPr>
                <w:rFonts w:ascii="Times New Roman" w:hAnsi="Times New Roman"/>
                <w:sz w:val="24"/>
                <w:szCs w:val="24"/>
              </w:rPr>
            </w:pPr>
            <w:r w:rsidRPr="00BA5482">
              <w:rPr>
                <w:rFonts w:ascii="Times New Roman" w:hAnsi="Times New Roman"/>
                <w:sz w:val="24"/>
                <w:szCs w:val="24"/>
              </w:rPr>
              <w:t>Load Case</w:t>
            </w:r>
          </w:p>
        </w:tc>
        <w:tc>
          <w:tcPr>
            <w:tcW w:w="3168" w:type="dxa"/>
            <w:hideMark/>
          </w:tcPr>
          <w:p w:rsidR="00B51EB5" w:rsidRPr="00BA5482" w:rsidRDefault="00B51EB5" w:rsidP="008B12D7">
            <w:pPr>
              <w:spacing w:before="240" w:after="0"/>
              <w:jc w:val="center"/>
              <w:rPr>
                <w:rFonts w:ascii="Times New Roman" w:hAnsi="Times New Roman"/>
                <w:sz w:val="24"/>
                <w:szCs w:val="24"/>
              </w:rPr>
            </w:pPr>
            <w:r w:rsidRPr="00BA5482">
              <w:rPr>
                <w:rFonts w:ascii="Times New Roman" w:hAnsi="Times New Roman"/>
                <w:sz w:val="24"/>
                <w:szCs w:val="24"/>
              </w:rPr>
              <w:t>Load Co</w:t>
            </w:r>
            <w:r w:rsidR="008B12D7">
              <w:rPr>
                <w:rFonts w:ascii="Times New Roman" w:hAnsi="Times New Roman"/>
                <w:sz w:val="24"/>
                <w:szCs w:val="24"/>
              </w:rPr>
              <w:t>mbinations</w:t>
            </w:r>
          </w:p>
        </w:tc>
      </w:tr>
      <w:tr w:rsidR="008110A7" w:rsidRPr="00BA5482" w:rsidTr="008110A7">
        <w:trPr>
          <w:trHeight w:val="158"/>
        </w:trPr>
        <w:tc>
          <w:tcPr>
            <w:tcW w:w="2520" w:type="dxa"/>
            <w:vMerge w:val="restart"/>
            <w:hideMark/>
          </w:tcPr>
          <w:p w:rsidR="008110A7" w:rsidRPr="00BA5482" w:rsidRDefault="008110A7">
            <w:pPr>
              <w:spacing w:after="0"/>
              <w:jc w:val="center"/>
              <w:rPr>
                <w:rFonts w:ascii="Times New Roman" w:hAnsi="Times New Roman"/>
                <w:sz w:val="24"/>
                <w:szCs w:val="24"/>
              </w:rPr>
            </w:pPr>
            <w:r w:rsidRPr="00BA5482">
              <w:rPr>
                <w:rFonts w:ascii="Times New Roman" w:hAnsi="Times New Roman"/>
                <w:sz w:val="24"/>
                <w:szCs w:val="24"/>
              </w:rPr>
              <w:t>Normal Operation</w:t>
            </w:r>
          </w:p>
        </w:tc>
        <w:tc>
          <w:tcPr>
            <w:tcW w:w="1710" w:type="dxa"/>
            <w:hideMark/>
          </w:tcPr>
          <w:p w:rsidR="008110A7" w:rsidRPr="00BA5482" w:rsidRDefault="008110A7">
            <w:pPr>
              <w:spacing w:after="0"/>
              <w:jc w:val="center"/>
              <w:rPr>
                <w:rFonts w:ascii="Times New Roman" w:hAnsi="Times New Roman"/>
                <w:sz w:val="24"/>
                <w:szCs w:val="24"/>
              </w:rPr>
            </w:pPr>
            <w:r>
              <w:rPr>
                <w:rFonts w:ascii="Times New Roman" w:hAnsi="Times New Roman"/>
                <w:sz w:val="24"/>
                <w:szCs w:val="24"/>
              </w:rPr>
              <w:t>1</w:t>
            </w:r>
          </w:p>
        </w:tc>
        <w:tc>
          <w:tcPr>
            <w:tcW w:w="3168" w:type="dxa"/>
            <w:hideMark/>
          </w:tcPr>
          <w:p w:rsidR="008110A7" w:rsidRPr="00BA5482" w:rsidRDefault="008110A7">
            <w:pPr>
              <w:spacing w:after="0"/>
              <w:jc w:val="center"/>
              <w:rPr>
                <w:rFonts w:ascii="Times New Roman" w:hAnsi="Times New Roman"/>
                <w:sz w:val="24"/>
                <w:szCs w:val="24"/>
              </w:rPr>
            </w:pPr>
            <w:r>
              <w:rPr>
                <w:rFonts w:ascii="Times New Roman" w:hAnsi="Times New Roman"/>
                <w:sz w:val="24"/>
                <w:szCs w:val="24"/>
              </w:rPr>
              <w:t>1+3+7+9+10</w:t>
            </w:r>
            <w:r w:rsidR="00E8214E">
              <w:rPr>
                <w:rFonts w:ascii="Times New Roman" w:hAnsi="Times New Roman"/>
                <w:sz w:val="24"/>
                <w:szCs w:val="24"/>
              </w:rPr>
              <w:t>+11</w:t>
            </w:r>
          </w:p>
        </w:tc>
      </w:tr>
      <w:tr w:rsidR="008110A7" w:rsidRPr="00BA5482" w:rsidTr="008110A7">
        <w:trPr>
          <w:trHeight w:val="158"/>
        </w:trPr>
        <w:tc>
          <w:tcPr>
            <w:tcW w:w="0" w:type="auto"/>
            <w:vMerge/>
            <w:vAlign w:val="center"/>
            <w:hideMark/>
          </w:tcPr>
          <w:p w:rsidR="008110A7" w:rsidRPr="00BA5482" w:rsidRDefault="008110A7">
            <w:pPr>
              <w:spacing w:after="0" w:line="240" w:lineRule="auto"/>
              <w:rPr>
                <w:rFonts w:ascii="Times New Roman" w:hAnsi="Times New Roman"/>
                <w:sz w:val="24"/>
                <w:szCs w:val="24"/>
              </w:rPr>
            </w:pPr>
          </w:p>
        </w:tc>
        <w:tc>
          <w:tcPr>
            <w:tcW w:w="1710" w:type="dxa"/>
            <w:hideMark/>
          </w:tcPr>
          <w:p w:rsidR="008110A7" w:rsidRPr="00BA5482" w:rsidRDefault="008110A7">
            <w:pPr>
              <w:spacing w:after="0"/>
              <w:jc w:val="center"/>
              <w:rPr>
                <w:rFonts w:ascii="Times New Roman" w:hAnsi="Times New Roman"/>
                <w:sz w:val="24"/>
                <w:szCs w:val="24"/>
              </w:rPr>
            </w:pPr>
            <w:r>
              <w:rPr>
                <w:rFonts w:ascii="Times New Roman" w:hAnsi="Times New Roman"/>
                <w:sz w:val="24"/>
                <w:szCs w:val="24"/>
              </w:rPr>
              <w:t>2</w:t>
            </w:r>
          </w:p>
        </w:tc>
        <w:tc>
          <w:tcPr>
            <w:tcW w:w="3168" w:type="dxa"/>
            <w:hideMark/>
          </w:tcPr>
          <w:p w:rsidR="008110A7" w:rsidRPr="00BA5482" w:rsidRDefault="008110A7">
            <w:pPr>
              <w:spacing w:after="0"/>
              <w:jc w:val="center"/>
              <w:rPr>
                <w:rFonts w:ascii="Times New Roman" w:hAnsi="Times New Roman"/>
                <w:sz w:val="24"/>
                <w:szCs w:val="24"/>
              </w:rPr>
            </w:pPr>
            <w:r>
              <w:rPr>
                <w:rFonts w:ascii="Times New Roman" w:hAnsi="Times New Roman"/>
                <w:sz w:val="24"/>
                <w:szCs w:val="24"/>
              </w:rPr>
              <w:t>2+3</w:t>
            </w:r>
            <w:r w:rsidRPr="00BA5482">
              <w:rPr>
                <w:rFonts w:ascii="Times New Roman" w:hAnsi="Times New Roman"/>
                <w:sz w:val="24"/>
                <w:szCs w:val="24"/>
              </w:rPr>
              <w:t>+8</w:t>
            </w:r>
            <w:r>
              <w:rPr>
                <w:rFonts w:ascii="Times New Roman" w:hAnsi="Times New Roman"/>
                <w:sz w:val="24"/>
                <w:szCs w:val="24"/>
              </w:rPr>
              <w:t>+9</w:t>
            </w:r>
            <w:r w:rsidR="00E8214E">
              <w:rPr>
                <w:rFonts w:ascii="Times New Roman" w:hAnsi="Times New Roman"/>
                <w:sz w:val="24"/>
                <w:szCs w:val="24"/>
              </w:rPr>
              <w:t>+11</w:t>
            </w:r>
          </w:p>
        </w:tc>
      </w:tr>
      <w:tr w:rsidR="008110A7" w:rsidRPr="00BA5482" w:rsidTr="008110A7">
        <w:trPr>
          <w:trHeight w:val="157"/>
        </w:trPr>
        <w:tc>
          <w:tcPr>
            <w:tcW w:w="0" w:type="auto"/>
            <w:vMerge/>
            <w:vAlign w:val="center"/>
            <w:hideMark/>
          </w:tcPr>
          <w:p w:rsidR="008110A7" w:rsidRPr="00BA5482" w:rsidRDefault="008110A7">
            <w:pPr>
              <w:spacing w:after="0" w:line="240" w:lineRule="auto"/>
              <w:rPr>
                <w:rFonts w:ascii="Times New Roman" w:hAnsi="Times New Roman"/>
                <w:sz w:val="24"/>
                <w:szCs w:val="24"/>
              </w:rPr>
            </w:pPr>
          </w:p>
        </w:tc>
        <w:tc>
          <w:tcPr>
            <w:tcW w:w="1710" w:type="dxa"/>
            <w:hideMark/>
          </w:tcPr>
          <w:p w:rsidR="008110A7" w:rsidRDefault="008110A7">
            <w:pPr>
              <w:spacing w:after="0"/>
              <w:jc w:val="center"/>
              <w:rPr>
                <w:rFonts w:ascii="Times New Roman" w:hAnsi="Times New Roman"/>
                <w:sz w:val="24"/>
                <w:szCs w:val="24"/>
              </w:rPr>
            </w:pPr>
            <w:r>
              <w:rPr>
                <w:rFonts w:ascii="Times New Roman" w:hAnsi="Times New Roman"/>
                <w:sz w:val="24"/>
                <w:szCs w:val="24"/>
              </w:rPr>
              <w:t>3</w:t>
            </w:r>
          </w:p>
        </w:tc>
        <w:tc>
          <w:tcPr>
            <w:tcW w:w="3168" w:type="dxa"/>
            <w:hideMark/>
          </w:tcPr>
          <w:p w:rsidR="008110A7" w:rsidRDefault="008110A7">
            <w:pPr>
              <w:spacing w:after="0"/>
              <w:jc w:val="center"/>
              <w:rPr>
                <w:rFonts w:ascii="Times New Roman" w:hAnsi="Times New Roman"/>
                <w:sz w:val="24"/>
                <w:szCs w:val="24"/>
              </w:rPr>
            </w:pPr>
            <w:r>
              <w:rPr>
                <w:rFonts w:ascii="Times New Roman" w:hAnsi="Times New Roman"/>
                <w:sz w:val="24"/>
                <w:szCs w:val="24"/>
              </w:rPr>
              <w:t>2+6+9</w:t>
            </w:r>
          </w:p>
        </w:tc>
      </w:tr>
    </w:tbl>
    <w:p w:rsidR="00B51EB5" w:rsidRDefault="00B51EB5" w:rsidP="00B51EB5">
      <w:pPr>
        <w:spacing w:after="0"/>
        <w:rPr>
          <w:rFonts w:ascii="Times New Roman" w:hAnsi="Times New Roman"/>
          <w:sz w:val="24"/>
          <w:szCs w:val="24"/>
        </w:rPr>
      </w:pPr>
    </w:p>
    <w:p w:rsidR="0094132D" w:rsidRDefault="0094132D" w:rsidP="00B51EB5">
      <w:pPr>
        <w:spacing w:after="0"/>
        <w:rPr>
          <w:rFonts w:ascii="Times New Roman" w:hAnsi="Times New Roman"/>
          <w:sz w:val="24"/>
          <w:szCs w:val="24"/>
        </w:rPr>
      </w:pPr>
    </w:p>
    <w:p w:rsidR="0094132D" w:rsidRDefault="0094132D" w:rsidP="00B51EB5">
      <w:pPr>
        <w:spacing w:after="0"/>
        <w:rPr>
          <w:rFonts w:ascii="Times New Roman" w:hAnsi="Times New Roman"/>
          <w:sz w:val="24"/>
          <w:szCs w:val="24"/>
        </w:rPr>
      </w:pPr>
    </w:p>
    <w:p w:rsidR="0094132D" w:rsidRDefault="0094132D" w:rsidP="00B51EB5">
      <w:pPr>
        <w:spacing w:after="0"/>
        <w:rPr>
          <w:rFonts w:ascii="Times New Roman" w:hAnsi="Times New Roman"/>
          <w:sz w:val="24"/>
          <w:szCs w:val="24"/>
        </w:rPr>
      </w:pPr>
    </w:p>
    <w:p w:rsidR="0094132D" w:rsidRPr="00BA5482" w:rsidRDefault="0094132D" w:rsidP="00B51EB5">
      <w:pPr>
        <w:spacing w:after="0"/>
        <w:rPr>
          <w:rFonts w:ascii="Times New Roman" w:hAnsi="Times New Roman"/>
          <w:sz w:val="24"/>
          <w:szCs w:val="24"/>
        </w:rPr>
      </w:pPr>
    </w:p>
    <w:p w:rsidR="00B51EB5" w:rsidRPr="00BA5482" w:rsidRDefault="00B51EB5" w:rsidP="00B51EB5">
      <w:pPr>
        <w:pStyle w:val="ListParagraph"/>
        <w:ind w:firstLine="720"/>
        <w:outlineLvl w:val="2"/>
      </w:pPr>
      <w:bookmarkStart w:id="62" w:name="_Toc214436785"/>
      <w:r w:rsidRPr="00BA5482">
        <w:t>6.4.5</w:t>
      </w:r>
      <w:r w:rsidRPr="00BA5482">
        <w:tab/>
        <w:t>Factors of Safety and Analysis Limits</w:t>
      </w:r>
      <w:bookmarkEnd w:id="62"/>
    </w:p>
    <w:p w:rsidR="00B51EB5" w:rsidRPr="00BA5482" w:rsidRDefault="00B51EB5" w:rsidP="00B51EB5">
      <w:pPr>
        <w:spacing w:after="0"/>
        <w:rPr>
          <w:rFonts w:ascii="Times New Roman" w:hAnsi="Times New Roman"/>
          <w:sz w:val="24"/>
          <w:szCs w:val="24"/>
        </w:rPr>
      </w:pPr>
    </w:p>
    <w:p w:rsidR="00B51EB5" w:rsidRPr="001D4A05" w:rsidRDefault="00B51EB5" w:rsidP="008110A7">
      <w:pPr>
        <w:spacing w:after="0"/>
        <w:ind w:left="2160"/>
        <w:rPr>
          <w:rFonts w:ascii="Times New Roman" w:hAnsi="Times New Roman"/>
          <w:sz w:val="24"/>
          <w:szCs w:val="24"/>
        </w:rPr>
      </w:pPr>
      <w:r w:rsidRPr="00BA5482">
        <w:rPr>
          <w:rFonts w:ascii="Times New Roman" w:hAnsi="Times New Roman"/>
          <w:sz w:val="24"/>
          <w:szCs w:val="24"/>
        </w:rPr>
        <w:t xml:space="preserve">Design stresses for normal </w:t>
      </w:r>
      <w:r w:rsidR="008110A7">
        <w:rPr>
          <w:rFonts w:ascii="Times New Roman" w:hAnsi="Times New Roman"/>
          <w:sz w:val="24"/>
          <w:szCs w:val="24"/>
        </w:rPr>
        <w:t xml:space="preserve">conditions shall use ASME BPV Code Section VIII, Division I or Division II rules.  Offeror shall specify which criterion will be used.  </w:t>
      </w:r>
      <w:r w:rsidRPr="00BA5482">
        <w:rPr>
          <w:rFonts w:ascii="Times New Roman" w:hAnsi="Times New Roman"/>
          <w:sz w:val="24"/>
          <w:szCs w:val="24"/>
        </w:rPr>
        <w:t>For buck</w:t>
      </w:r>
      <w:r w:rsidR="00F92447">
        <w:rPr>
          <w:rFonts w:ascii="Times New Roman" w:hAnsi="Times New Roman"/>
          <w:sz w:val="24"/>
          <w:szCs w:val="24"/>
        </w:rPr>
        <w:t>l</w:t>
      </w:r>
      <w:r w:rsidRPr="00BA5482">
        <w:rPr>
          <w:rFonts w:ascii="Times New Roman" w:hAnsi="Times New Roman"/>
          <w:sz w:val="24"/>
          <w:szCs w:val="24"/>
        </w:rPr>
        <w:t>ing analysis, a factor of safety of 4.0 shall be applied if end conditions, etc., are not precisely defined.  Otherwise a buck</w:t>
      </w:r>
      <w:r w:rsidR="00F92447">
        <w:rPr>
          <w:rFonts w:ascii="Times New Roman" w:hAnsi="Times New Roman"/>
          <w:sz w:val="24"/>
          <w:szCs w:val="24"/>
        </w:rPr>
        <w:t>l</w:t>
      </w:r>
      <w:r w:rsidRPr="00BA5482">
        <w:rPr>
          <w:rFonts w:ascii="Times New Roman" w:hAnsi="Times New Roman"/>
          <w:sz w:val="24"/>
          <w:szCs w:val="24"/>
        </w:rPr>
        <w:t>ing factor of safety of 2.0 shall be used</w:t>
      </w:r>
      <w:r w:rsidR="008110A7">
        <w:rPr>
          <w:rFonts w:ascii="Times New Roman" w:hAnsi="Times New Roman"/>
          <w:sz w:val="24"/>
          <w:szCs w:val="24"/>
        </w:rPr>
        <w:t>, unless the ASME BPV Code Section VIII requires more restrictive criteria</w:t>
      </w:r>
      <w:r w:rsidRPr="00BA5482">
        <w:rPr>
          <w:rFonts w:ascii="Times New Roman" w:hAnsi="Times New Roman"/>
          <w:sz w:val="24"/>
          <w:szCs w:val="24"/>
        </w:rPr>
        <w:t>.</w:t>
      </w:r>
      <w:r w:rsidR="00F92447">
        <w:rPr>
          <w:rFonts w:ascii="Times New Roman" w:hAnsi="Times New Roman"/>
          <w:sz w:val="24"/>
          <w:szCs w:val="24"/>
        </w:rPr>
        <w:t xml:space="preserve"> </w:t>
      </w:r>
      <w:r w:rsidR="008110A7">
        <w:rPr>
          <w:rFonts w:ascii="Times New Roman" w:hAnsi="Times New Roman"/>
          <w:sz w:val="24"/>
          <w:szCs w:val="24"/>
        </w:rPr>
        <w:t xml:space="preserve"> Design stresses for abnormal conditions not covered by ASME BPV Code Section VIII rules shall not</w:t>
      </w:r>
      <w:r w:rsidR="008110A7" w:rsidRPr="008110A7">
        <w:rPr>
          <w:rFonts w:ascii="Times New Roman" w:hAnsi="Times New Roman"/>
          <w:sz w:val="24"/>
          <w:szCs w:val="24"/>
        </w:rPr>
        <w:t xml:space="preserve"> exceed </w:t>
      </w:r>
      <w:r w:rsidR="0023746B">
        <w:rPr>
          <w:rFonts w:ascii="Times New Roman" w:hAnsi="Times New Roman"/>
          <w:sz w:val="24"/>
          <w:szCs w:val="24"/>
        </w:rPr>
        <w:t xml:space="preserve">the lesser of </w:t>
      </w:r>
      <w:r w:rsidR="001F1EB2">
        <w:rPr>
          <w:rFonts w:ascii="Times New Roman" w:hAnsi="Times New Roman"/>
          <w:sz w:val="24"/>
          <w:szCs w:val="24"/>
        </w:rPr>
        <w:t xml:space="preserve">0.9 </w:t>
      </w:r>
      <w:r w:rsidR="008110A7" w:rsidRPr="008110A7">
        <w:rPr>
          <w:rFonts w:ascii="Times New Roman" w:hAnsi="Times New Roman"/>
          <w:sz w:val="24"/>
          <w:szCs w:val="24"/>
        </w:rPr>
        <w:t>S</w:t>
      </w:r>
      <w:r w:rsidR="008110A7" w:rsidRPr="008110A7">
        <w:rPr>
          <w:rFonts w:ascii="Times New Roman" w:hAnsi="Times New Roman"/>
          <w:sz w:val="24"/>
          <w:szCs w:val="24"/>
          <w:vertAlign w:val="subscript"/>
        </w:rPr>
        <w:t>Y</w:t>
      </w:r>
      <w:r w:rsidR="0023746B">
        <w:rPr>
          <w:rFonts w:ascii="Times New Roman" w:hAnsi="Times New Roman"/>
          <w:sz w:val="24"/>
          <w:szCs w:val="24"/>
        </w:rPr>
        <w:t xml:space="preserve"> or</w:t>
      </w:r>
      <w:r w:rsidR="008110A7" w:rsidRPr="008110A7">
        <w:rPr>
          <w:rFonts w:ascii="Times New Roman" w:hAnsi="Times New Roman"/>
          <w:sz w:val="24"/>
          <w:szCs w:val="24"/>
        </w:rPr>
        <w:t xml:space="preserve"> 0.5 S</w:t>
      </w:r>
      <w:r w:rsidR="00E8214E">
        <w:rPr>
          <w:rFonts w:ascii="Times New Roman" w:hAnsi="Times New Roman"/>
          <w:sz w:val="24"/>
          <w:szCs w:val="24"/>
          <w:vertAlign w:val="subscript"/>
        </w:rPr>
        <w:t>U</w:t>
      </w:r>
      <w:r w:rsidR="008110A7" w:rsidRPr="008110A7">
        <w:rPr>
          <w:rFonts w:ascii="Times New Roman" w:hAnsi="Times New Roman"/>
          <w:sz w:val="24"/>
          <w:szCs w:val="24"/>
        </w:rPr>
        <w:t>.</w:t>
      </w:r>
      <w:r w:rsidR="00DC27E1">
        <w:rPr>
          <w:rFonts w:ascii="Times New Roman" w:hAnsi="Times New Roman"/>
          <w:sz w:val="24"/>
          <w:szCs w:val="24"/>
        </w:rPr>
        <w:t xml:space="preserve"> </w:t>
      </w:r>
    </w:p>
    <w:p w:rsidR="00714302" w:rsidRDefault="00714302" w:rsidP="00B51EB5">
      <w:pPr>
        <w:pStyle w:val="ListParagraph"/>
        <w:ind w:firstLine="720"/>
        <w:outlineLvl w:val="2"/>
      </w:pPr>
    </w:p>
    <w:p w:rsidR="00484817" w:rsidRDefault="00484817" w:rsidP="00D8154B">
      <w:pPr>
        <w:pStyle w:val="ListParagraph"/>
        <w:ind w:firstLine="720"/>
      </w:pPr>
      <w:r>
        <w:tab/>
        <w:t>6.4.5.1</w:t>
      </w:r>
      <w:r>
        <w:tab/>
        <w:t>Cold Mass</w:t>
      </w:r>
    </w:p>
    <w:p w:rsidR="00484817" w:rsidRDefault="00484817" w:rsidP="00D8154B">
      <w:pPr>
        <w:pStyle w:val="ListParagraph"/>
        <w:ind w:firstLine="720"/>
      </w:pPr>
    </w:p>
    <w:p w:rsidR="00484817" w:rsidRDefault="00484817" w:rsidP="00D8154B">
      <w:pPr>
        <w:pStyle w:val="ListParagraph"/>
        <w:ind w:left="2880"/>
        <w:rPr>
          <w:szCs w:val="24"/>
        </w:rPr>
      </w:pPr>
      <w:r>
        <w:t xml:space="preserve">The </w:t>
      </w:r>
      <w:r w:rsidR="00F01E64">
        <w:t xml:space="preserve">principal </w:t>
      </w:r>
      <w:r>
        <w:t>stress limits for the cold mass shall be the lesser of 0.9 S</w:t>
      </w:r>
      <w:r w:rsidRPr="008110A7">
        <w:rPr>
          <w:szCs w:val="24"/>
          <w:vertAlign w:val="subscript"/>
        </w:rPr>
        <w:t>Y</w:t>
      </w:r>
      <w:r>
        <w:rPr>
          <w:szCs w:val="24"/>
        </w:rPr>
        <w:t xml:space="preserve"> (yield strength) or 0.5S</w:t>
      </w:r>
      <w:r>
        <w:rPr>
          <w:szCs w:val="24"/>
          <w:vertAlign w:val="subscript"/>
        </w:rPr>
        <w:t>U</w:t>
      </w:r>
      <w:r>
        <w:rPr>
          <w:szCs w:val="24"/>
        </w:rPr>
        <w:t xml:space="preserve"> (ultimate stress), at temperature for the force collar and stainless steel components.  The shear stress shall be less than 0.4S</w:t>
      </w:r>
      <w:r>
        <w:rPr>
          <w:szCs w:val="24"/>
          <w:vertAlign w:val="subscript"/>
        </w:rPr>
        <w:t>Y</w:t>
      </w:r>
      <w:r>
        <w:rPr>
          <w:szCs w:val="24"/>
        </w:rPr>
        <w:t xml:space="preserve"> at temperature.  The maximum </w:t>
      </w:r>
      <w:r w:rsidR="00F01E64">
        <w:rPr>
          <w:szCs w:val="24"/>
        </w:rPr>
        <w:t xml:space="preserve">principal </w:t>
      </w:r>
      <w:r>
        <w:rPr>
          <w:szCs w:val="24"/>
        </w:rPr>
        <w:t>stress for the coil package shall be less the 150MPa.</w:t>
      </w:r>
    </w:p>
    <w:p w:rsidR="00484817" w:rsidRDefault="00484817" w:rsidP="00D8154B">
      <w:pPr>
        <w:pStyle w:val="ListParagraph"/>
        <w:ind w:left="2880"/>
        <w:rPr>
          <w:szCs w:val="24"/>
        </w:rPr>
      </w:pPr>
    </w:p>
    <w:p w:rsidR="00484817" w:rsidRDefault="00484817" w:rsidP="00D8154B">
      <w:pPr>
        <w:pStyle w:val="ListParagraph"/>
        <w:ind w:left="2880" w:hanging="720"/>
        <w:rPr>
          <w:szCs w:val="24"/>
        </w:rPr>
      </w:pPr>
      <w:r>
        <w:rPr>
          <w:szCs w:val="24"/>
        </w:rPr>
        <w:t>6.4.5.2</w:t>
      </w:r>
      <w:r>
        <w:rPr>
          <w:szCs w:val="24"/>
        </w:rPr>
        <w:tab/>
        <w:t>Tension and Shipping Links</w:t>
      </w:r>
    </w:p>
    <w:p w:rsidR="00484817" w:rsidRDefault="00484817" w:rsidP="00D8154B">
      <w:pPr>
        <w:pStyle w:val="ListParagraph"/>
        <w:ind w:left="2880" w:hanging="720"/>
        <w:rPr>
          <w:szCs w:val="24"/>
        </w:rPr>
      </w:pPr>
    </w:p>
    <w:p w:rsidR="00484817" w:rsidRDefault="00F01E64" w:rsidP="00D8154B">
      <w:pPr>
        <w:pStyle w:val="ListParagraph"/>
        <w:ind w:left="2880" w:hanging="720"/>
        <w:rPr>
          <w:szCs w:val="24"/>
        </w:rPr>
      </w:pPr>
      <w:r>
        <w:rPr>
          <w:szCs w:val="24"/>
        </w:rPr>
        <w:tab/>
        <w:t>At the normal operating temperature t</w:t>
      </w:r>
      <w:r w:rsidR="00484817">
        <w:rPr>
          <w:szCs w:val="24"/>
        </w:rPr>
        <w:t>he tension links supporting the cold mass and its associated pins shall be limited to Von Mises stresses</w:t>
      </w:r>
      <w:r w:rsidR="00FF1350">
        <w:rPr>
          <w:szCs w:val="24"/>
        </w:rPr>
        <w:t xml:space="preserve"> that are the lesser of 2/3S</w:t>
      </w:r>
      <w:r w:rsidR="00FF1350">
        <w:rPr>
          <w:szCs w:val="24"/>
          <w:vertAlign w:val="subscript"/>
        </w:rPr>
        <w:t>Y</w:t>
      </w:r>
      <w:r w:rsidR="00FF1350">
        <w:rPr>
          <w:szCs w:val="24"/>
        </w:rPr>
        <w:t xml:space="preserve"> or 1/3S</w:t>
      </w:r>
      <w:r w:rsidR="00FF1350">
        <w:rPr>
          <w:szCs w:val="24"/>
          <w:vertAlign w:val="subscript"/>
        </w:rPr>
        <w:t>U</w:t>
      </w:r>
      <w:r>
        <w:rPr>
          <w:szCs w:val="24"/>
        </w:rPr>
        <w:t xml:space="preserve"> and t</w:t>
      </w:r>
      <w:r w:rsidR="00FF1350">
        <w:rPr>
          <w:szCs w:val="24"/>
        </w:rPr>
        <w:t>he shear stress shall be less than 0.4S</w:t>
      </w:r>
      <w:r w:rsidR="00FF1350">
        <w:rPr>
          <w:szCs w:val="24"/>
          <w:vertAlign w:val="subscript"/>
        </w:rPr>
        <w:t>Y</w:t>
      </w:r>
      <w:r w:rsidR="00FF1350">
        <w:rPr>
          <w:szCs w:val="24"/>
        </w:rPr>
        <w:t xml:space="preserve">. </w:t>
      </w:r>
      <w:r>
        <w:rPr>
          <w:szCs w:val="24"/>
        </w:rPr>
        <w:t>The worst case scenario analysis (cases above) the allowable von Mises stress of the tension links shall be the lesser of Sy or 0.5 Su.</w:t>
      </w:r>
      <w:r w:rsidR="00FF1350">
        <w:rPr>
          <w:szCs w:val="24"/>
        </w:rPr>
        <w:t xml:space="preserve"> Detailed plastic analysis shall be utilized to show that the yielding zones of the bracket weldment are acceptable and safe.</w:t>
      </w:r>
    </w:p>
    <w:p w:rsidR="00FF1350" w:rsidRDefault="00FF1350" w:rsidP="00D8154B">
      <w:pPr>
        <w:pStyle w:val="ListParagraph"/>
        <w:ind w:left="2880" w:hanging="720"/>
        <w:rPr>
          <w:szCs w:val="24"/>
        </w:rPr>
      </w:pPr>
    </w:p>
    <w:p w:rsidR="00FF1350" w:rsidRPr="00FF1350" w:rsidRDefault="00FF1350" w:rsidP="00D8154B">
      <w:pPr>
        <w:pStyle w:val="ListParagraph"/>
        <w:ind w:left="2880"/>
        <w:rPr>
          <w:szCs w:val="24"/>
        </w:rPr>
      </w:pPr>
      <w:r>
        <w:rPr>
          <w:szCs w:val="24"/>
        </w:rPr>
        <w:t>Shipping links shall be designed to not exceed the lesser of S</w:t>
      </w:r>
      <w:r>
        <w:rPr>
          <w:szCs w:val="24"/>
          <w:vertAlign w:val="subscript"/>
        </w:rPr>
        <w:t>Y</w:t>
      </w:r>
      <w:r>
        <w:rPr>
          <w:szCs w:val="24"/>
        </w:rPr>
        <w:t xml:space="preserve"> or 0.</w:t>
      </w:r>
      <w:r w:rsidRPr="00FF1350">
        <w:rPr>
          <w:szCs w:val="24"/>
        </w:rPr>
        <w:t>5S</w:t>
      </w:r>
      <w:r w:rsidRPr="00FF1350">
        <w:rPr>
          <w:szCs w:val="24"/>
          <w:vertAlign w:val="subscript"/>
        </w:rPr>
        <w:t>U</w:t>
      </w:r>
      <w:r w:rsidRPr="00FF1350">
        <w:rPr>
          <w:szCs w:val="24"/>
        </w:rPr>
        <w:t xml:space="preserve"> at temperature.  The shear stress shall be less than 0.4 S</w:t>
      </w:r>
      <w:r w:rsidRPr="00FF1350">
        <w:rPr>
          <w:szCs w:val="24"/>
          <w:vertAlign w:val="subscript"/>
        </w:rPr>
        <w:t>Y</w:t>
      </w:r>
      <w:r>
        <w:rPr>
          <w:szCs w:val="24"/>
        </w:rPr>
        <w:t>.  Detailed plastic analysis shall be applied to the shipping fixtures to show that the yielding zones of the bracket weldment are acceptable and safe.</w:t>
      </w:r>
    </w:p>
    <w:p w:rsidR="00484817" w:rsidRPr="00484817" w:rsidRDefault="00484817" w:rsidP="00D8154B">
      <w:pPr>
        <w:pStyle w:val="ListParagraph"/>
        <w:ind w:firstLine="720"/>
      </w:pPr>
    </w:p>
    <w:p w:rsidR="00B51EB5" w:rsidRPr="00BA5482" w:rsidRDefault="00B51EB5" w:rsidP="00B51EB5">
      <w:pPr>
        <w:pStyle w:val="ListParagraph"/>
        <w:ind w:firstLine="720"/>
        <w:outlineLvl w:val="2"/>
      </w:pPr>
      <w:bookmarkStart w:id="63" w:name="_Toc214436786"/>
      <w:r w:rsidRPr="00BA5482">
        <w:t>6.4.6</w:t>
      </w:r>
      <w:r w:rsidRPr="00BA5482">
        <w:tab/>
        <w:t>Normal Operation</w:t>
      </w:r>
      <w:bookmarkEnd w:id="63"/>
    </w:p>
    <w:p w:rsidR="00D70771" w:rsidRPr="00BA5482" w:rsidRDefault="00D70771" w:rsidP="00E80257">
      <w:pPr>
        <w:spacing w:after="0"/>
        <w:rPr>
          <w:rFonts w:ascii="Times New Roman" w:hAnsi="Times New Roman"/>
          <w:sz w:val="24"/>
          <w:szCs w:val="24"/>
        </w:rPr>
      </w:pPr>
    </w:p>
    <w:p w:rsidR="00D70771" w:rsidRPr="00BA5482" w:rsidRDefault="00D70771" w:rsidP="0020699E">
      <w:pPr>
        <w:spacing w:after="0"/>
        <w:ind w:left="2160"/>
        <w:rPr>
          <w:rFonts w:ascii="Times New Roman" w:hAnsi="Times New Roman"/>
          <w:sz w:val="24"/>
          <w:szCs w:val="24"/>
        </w:rPr>
      </w:pPr>
      <w:r w:rsidRPr="00BA5482">
        <w:rPr>
          <w:rFonts w:ascii="Times New Roman" w:hAnsi="Times New Roman"/>
          <w:sz w:val="24"/>
          <w:szCs w:val="24"/>
        </w:rPr>
        <w:t>Each system shall be designed to operate without interruption under all combinations of the following normal operating loads:</w:t>
      </w:r>
    </w:p>
    <w:p w:rsidR="00D70771" w:rsidRPr="00BA5482" w:rsidRDefault="00D70771" w:rsidP="00E80257">
      <w:pPr>
        <w:spacing w:after="0"/>
        <w:ind w:left="720"/>
        <w:rPr>
          <w:rFonts w:ascii="Times New Roman" w:hAnsi="Times New Roman"/>
          <w:sz w:val="24"/>
          <w:szCs w:val="24"/>
        </w:rPr>
      </w:pPr>
    </w:p>
    <w:p w:rsidR="00D70771" w:rsidRPr="00BA5482" w:rsidRDefault="00D70771" w:rsidP="0020699E">
      <w:pPr>
        <w:spacing w:after="0"/>
        <w:ind w:left="2160"/>
        <w:rPr>
          <w:rFonts w:ascii="Times New Roman" w:hAnsi="Times New Roman"/>
          <w:sz w:val="24"/>
          <w:szCs w:val="24"/>
        </w:rPr>
      </w:pPr>
      <w:r w:rsidRPr="00BA5482">
        <w:rPr>
          <w:rFonts w:ascii="Times New Roman" w:hAnsi="Times New Roman"/>
          <w:sz w:val="24"/>
          <w:szCs w:val="24"/>
        </w:rPr>
        <w:t>Magnetic Loads – Structural Design shall satisfy the magnetic load conditions caused by normal operating current</w:t>
      </w:r>
      <w:r w:rsidR="00671BAC">
        <w:rPr>
          <w:rFonts w:ascii="Times New Roman" w:hAnsi="Times New Roman"/>
          <w:sz w:val="24"/>
          <w:szCs w:val="24"/>
        </w:rPr>
        <w:t xml:space="preserve"> including an allowance for finite cold </w:t>
      </w:r>
      <w:r w:rsidR="00475566">
        <w:rPr>
          <w:rFonts w:ascii="Times New Roman" w:hAnsi="Times New Roman"/>
          <w:sz w:val="24"/>
          <w:szCs w:val="24"/>
        </w:rPr>
        <w:t>mass warm iron mis-alignment of 3</w:t>
      </w:r>
      <w:r w:rsidR="00671BAC">
        <w:rPr>
          <w:rFonts w:ascii="Times New Roman" w:hAnsi="Times New Roman"/>
          <w:sz w:val="24"/>
          <w:szCs w:val="24"/>
        </w:rPr>
        <w:t xml:space="preserve"> mm.</w:t>
      </w:r>
      <w:r w:rsidRPr="00BA5482">
        <w:rPr>
          <w:rFonts w:ascii="Times New Roman" w:hAnsi="Times New Roman"/>
          <w:sz w:val="24"/>
          <w:szCs w:val="24"/>
        </w:rPr>
        <w:t>.</w:t>
      </w:r>
    </w:p>
    <w:p w:rsidR="00D70771" w:rsidRPr="00BA5482" w:rsidRDefault="00D70771" w:rsidP="0020699E">
      <w:pPr>
        <w:spacing w:after="0"/>
        <w:ind w:left="2160"/>
        <w:rPr>
          <w:rFonts w:ascii="Times New Roman" w:hAnsi="Times New Roman"/>
          <w:sz w:val="24"/>
          <w:szCs w:val="24"/>
        </w:rPr>
      </w:pPr>
    </w:p>
    <w:p w:rsidR="00D70771" w:rsidRPr="00723ED1" w:rsidRDefault="00D70771" w:rsidP="0020699E">
      <w:pPr>
        <w:spacing w:after="0"/>
        <w:ind w:left="2160"/>
        <w:rPr>
          <w:rFonts w:ascii="Times New Roman" w:hAnsi="Times New Roman"/>
          <w:sz w:val="24"/>
          <w:szCs w:val="24"/>
        </w:rPr>
      </w:pPr>
      <w:r w:rsidRPr="00BA5482">
        <w:rPr>
          <w:rFonts w:ascii="Times New Roman" w:hAnsi="Times New Roman"/>
          <w:sz w:val="24"/>
          <w:szCs w:val="24"/>
        </w:rPr>
        <w:t>Gravitational</w:t>
      </w:r>
      <w:r w:rsidRPr="00723ED1">
        <w:rPr>
          <w:rFonts w:ascii="Times New Roman" w:hAnsi="Times New Roman"/>
          <w:sz w:val="24"/>
          <w:szCs w:val="24"/>
        </w:rPr>
        <w:t xml:space="preserve"> Loads – Weight of all system components shall be considered for dead weight loads.  </w:t>
      </w:r>
      <w:r w:rsidR="00F01E64">
        <w:rPr>
          <w:rFonts w:ascii="Times New Roman" w:hAnsi="Times New Roman"/>
          <w:sz w:val="24"/>
          <w:szCs w:val="24"/>
        </w:rPr>
        <w:t>The w</w:t>
      </w:r>
      <w:r w:rsidRPr="00723ED1">
        <w:rPr>
          <w:rFonts w:ascii="Times New Roman" w:hAnsi="Times New Roman"/>
          <w:sz w:val="24"/>
          <w:szCs w:val="24"/>
        </w:rPr>
        <w:t>e</w:t>
      </w:r>
      <w:r w:rsidR="00F01E64">
        <w:rPr>
          <w:rFonts w:ascii="Times New Roman" w:hAnsi="Times New Roman"/>
          <w:sz w:val="24"/>
          <w:szCs w:val="24"/>
        </w:rPr>
        <w:t>ight of thermal shields and the weight of fluids contained in piping and vessels</w:t>
      </w:r>
      <w:r w:rsidRPr="00723ED1">
        <w:rPr>
          <w:rFonts w:ascii="Times New Roman" w:hAnsi="Times New Roman"/>
          <w:sz w:val="24"/>
          <w:szCs w:val="24"/>
        </w:rPr>
        <w:t xml:space="preserve"> shall be included.</w:t>
      </w:r>
    </w:p>
    <w:p w:rsidR="00D70771" w:rsidRPr="00723ED1" w:rsidRDefault="00D70771" w:rsidP="0020699E">
      <w:pPr>
        <w:spacing w:after="0"/>
        <w:ind w:left="2160"/>
        <w:rPr>
          <w:rFonts w:ascii="Times New Roman" w:hAnsi="Times New Roman"/>
          <w:sz w:val="24"/>
          <w:szCs w:val="24"/>
        </w:rPr>
      </w:pPr>
    </w:p>
    <w:p w:rsidR="00D70771" w:rsidRPr="00723ED1" w:rsidRDefault="00D70771" w:rsidP="0020699E">
      <w:pPr>
        <w:spacing w:after="0"/>
        <w:ind w:left="2160"/>
        <w:rPr>
          <w:rFonts w:ascii="Times New Roman" w:hAnsi="Times New Roman"/>
          <w:sz w:val="24"/>
          <w:szCs w:val="24"/>
        </w:rPr>
      </w:pPr>
      <w:r w:rsidRPr="00723ED1">
        <w:rPr>
          <w:rFonts w:ascii="Times New Roman" w:hAnsi="Times New Roman"/>
          <w:sz w:val="24"/>
          <w:szCs w:val="24"/>
        </w:rPr>
        <w:t xml:space="preserve">Thermal Stresses – </w:t>
      </w:r>
      <w:r w:rsidR="00A34521">
        <w:rPr>
          <w:rFonts w:ascii="Times New Roman" w:hAnsi="Times New Roman"/>
          <w:sz w:val="24"/>
          <w:szCs w:val="24"/>
        </w:rPr>
        <w:t>Cool down</w:t>
      </w:r>
      <w:r w:rsidR="001D4A05">
        <w:rPr>
          <w:rFonts w:ascii="Times New Roman" w:hAnsi="Times New Roman"/>
          <w:sz w:val="24"/>
          <w:szCs w:val="24"/>
        </w:rPr>
        <w:t xml:space="preserve"> </w:t>
      </w:r>
      <w:r w:rsidRPr="00723ED1">
        <w:rPr>
          <w:rFonts w:ascii="Times New Roman" w:hAnsi="Times New Roman"/>
          <w:sz w:val="24"/>
          <w:szCs w:val="24"/>
        </w:rPr>
        <w:t>and warm</w:t>
      </w:r>
      <w:r w:rsidR="001D4A05">
        <w:rPr>
          <w:rFonts w:ascii="Times New Roman" w:hAnsi="Times New Roman"/>
          <w:sz w:val="24"/>
          <w:szCs w:val="24"/>
        </w:rPr>
        <w:t xml:space="preserve"> </w:t>
      </w:r>
      <w:r w:rsidRPr="00723ED1">
        <w:rPr>
          <w:rFonts w:ascii="Times New Roman" w:hAnsi="Times New Roman"/>
          <w:sz w:val="24"/>
          <w:szCs w:val="24"/>
        </w:rPr>
        <w:t xml:space="preserve">up within the specified period will produce stresses due to thermal gradients.  </w:t>
      </w:r>
      <w:r w:rsidR="00F92447">
        <w:rPr>
          <w:rFonts w:ascii="Times New Roman" w:hAnsi="Times New Roman"/>
          <w:sz w:val="24"/>
          <w:szCs w:val="24"/>
        </w:rPr>
        <w:t>C</w:t>
      </w:r>
      <w:r w:rsidR="00A34521">
        <w:rPr>
          <w:rFonts w:ascii="Times New Roman" w:hAnsi="Times New Roman"/>
          <w:sz w:val="24"/>
          <w:szCs w:val="24"/>
        </w:rPr>
        <w:t>ool down</w:t>
      </w:r>
      <w:r w:rsidRPr="00723ED1">
        <w:rPr>
          <w:rFonts w:ascii="Times New Roman" w:hAnsi="Times New Roman"/>
          <w:sz w:val="24"/>
          <w:szCs w:val="24"/>
        </w:rPr>
        <w:t>/warm</w:t>
      </w:r>
      <w:r w:rsidR="001D4A05">
        <w:rPr>
          <w:rFonts w:ascii="Times New Roman" w:hAnsi="Times New Roman"/>
          <w:sz w:val="24"/>
          <w:szCs w:val="24"/>
        </w:rPr>
        <w:t xml:space="preserve"> </w:t>
      </w:r>
      <w:r w:rsidRPr="00723ED1">
        <w:rPr>
          <w:rFonts w:ascii="Times New Roman" w:hAnsi="Times New Roman"/>
          <w:sz w:val="24"/>
          <w:szCs w:val="24"/>
        </w:rPr>
        <w:t>up induced brittle fracture must be avoided.  The operating temperature will produ</w:t>
      </w:r>
      <w:r>
        <w:rPr>
          <w:rFonts w:ascii="Times New Roman" w:hAnsi="Times New Roman"/>
          <w:sz w:val="24"/>
          <w:szCs w:val="24"/>
        </w:rPr>
        <w:t>ce stresses and distortions due</w:t>
      </w:r>
      <w:r w:rsidRPr="00723ED1">
        <w:rPr>
          <w:rFonts w:ascii="Times New Roman" w:hAnsi="Times New Roman"/>
          <w:sz w:val="24"/>
          <w:szCs w:val="24"/>
        </w:rPr>
        <w:t xml:space="preserve"> to differential thermal contraction of dissimilar materials.  The design shall account for these effects.</w:t>
      </w:r>
    </w:p>
    <w:p w:rsidR="00D70771" w:rsidRPr="00723ED1" w:rsidRDefault="00D70771" w:rsidP="0020699E">
      <w:pPr>
        <w:spacing w:after="0"/>
        <w:ind w:left="2160"/>
        <w:rPr>
          <w:rFonts w:ascii="Times New Roman" w:hAnsi="Times New Roman"/>
          <w:sz w:val="24"/>
          <w:szCs w:val="24"/>
        </w:rPr>
      </w:pPr>
      <w:r>
        <w:rPr>
          <w:rFonts w:ascii="Times New Roman" w:hAnsi="Times New Roman"/>
          <w:sz w:val="24"/>
          <w:szCs w:val="24"/>
        </w:rPr>
        <w:tab/>
      </w:r>
    </w:p>
    <w:p w:rsidR="00D70771" w:rsidRPr="00723ED1" w:rsidRDefault="00D70771" w:rsidP="0020699E">
      <w:pPr>
        <w:spacing w:after="0"/>
        <w:ind w:left="2160"/>
        <w:rPr>
          <w:rFonts w:ascii="Times New Roman" w:hAnsi="Times New Roman"/>
          <w:sz w:val="24"/>
          <w:szCs w:val="24"/>
        </w:rPr>
      </w:pPr>
      <w:r w:rsidRPr="00723ED1">
        <w:rPr>
          <w:rFonts w:ascii="Times New Roman" w:hAnsi="Times New Roman"/>
          <w:sz w:val="24"/>
          <w:szCs w:val="24"/>
        </w:rPr>
        <w:t>Thermal Deflections – Thermal effects also cause displacements of the magnet, shields, piping, and supports.  All these deflections shall be accounted for in the design.</w:t>
      </w:r>
    </w:p>
    <w:p w:rsidR="00D70771" w:rsidRPr="00723ED1" w:rsidRDefault="00D70771" w:rsidP="0020699E">
      <w:pPr>
        <w:spacing w:after="0"/>
        <w:ind w:left="2160"/>
        <w:rPr>
          <w:rFonts w:ascii="Times New Roman" w:hAnsi="Times New Roman"/>
          <w:sz w:val="24"/>
          <w:szCs w:val="24"/>
        </w:rPr>
      </w:pPr>
    </w:p>
    <w:p w:rsidR="00D70771" w:rsidRPr="00723ED1" w:rsidRDefault="00D70771" w:rsidP="0020699E">
      <w:pPr>
        <w:spacing w:after="0"/>
        <w:ind w:left="2160"/>
        <w:rPr>
          <w:rFonts w:ascii="Times New Roman" w:hAnsi="Times New Roman"/>
          <w:sz w:val="24"/>
          <w:szCs w:val="24"/>
        </w:rPr>
      </w:pPr>
      <w:r w:rsidRPr="00723ED1">
        <w:rPr>
          <w:rFonts w:ascii="Times New Roman" w:hAnsi="Times New Roman"/>
          <w:sz w:val="24"/>
          <w:szCs w:val="24"/>
        </w:rPr>
        <w:lastRenderedPageBreak/>
        <w:t>Vacuum/Pressure Loads – Internal pressure/vacuum in all vessels and lines shall be accounted for in the design.</w:t>
      </w:r>
    </w:p>
    <w:p w:rsidR="00D70771" w:rsidRPr="00723ED1" w:rsidRDefault="00D70771" w:rsidP="0020699E">
      <w:pPr>
        <w:spacing w:after="0"/>
        <w:ind w:left="2160"/>
        <w:rPr>
          <w:rFonts w:ascii="Times New Roman" w:hAnsi="Times New Roman"/>
          <w:sz w:val="24"/>
          <w:szCs w:val="24"/>
        </w:rPr>
      </w:pPr>
    </w:p>
    <w:p w:rsidR="00D70771" w:rsidRPr="004A30F7" w:rsidRDefault="00D70771" w:rsidP="0020699E">
      <w:pPr>
        <w:spacing w:after="0"/>
        <w:ind w:left="2160"/>
        <w:rPr>
          <w:rFonts w:ascii="Times New Roman" w:hAnsi="Times New Roman"/>
          <w:sz w:val="24"/>
          <w:szCs w:val="24"/>
        </w:rPr>
      </w:pPr>
      <w:r w:rsidRPr="004A30F7">
        <w:rPr>
          <w:rFonts w:ascii="Times New Roman" w:hAnsi="Times New Roman"/>
          <w:sz w:val="24"/>
          <w:szCs w:val="24"/>
        </w:rPr>
        <w:t>Radiation Environme</w:t>
      </w:r>
      <w:r w:rsidR="00F92447">
        <w:rPr>
          <w:rFonts w:ascii="Times New Roman" w:hAnsi="Times New Roman"/>
          <w:sz w:val="24"/>
          <w:szCs w:val="24"/>
        </w:rPr>
        <w:t>nt – All materials used in the</w:t>
      </w:r>
      <w:r w:rsidR="00E17962">
        <w:rPr>
          <w:rFonts w:ascii="Times New Roman" w:hAnsi="Times New Roman"/>
          <w:sz w:val="24"/>
          <w:szCs w:val="24"/>
        </w:rPr>
        <w:t xml:space="preserve">  Dipole magnet</w:t>
      </w:r>
      <w:r w:rsidRPr="004A30F7">
        <w:rPr>
          <w:rFonts w:ascii="Times New Roman" w:hAnsi="Times New Roman"/>
          <w:sz w:val="24"/>
          <w:szCs w:val="24"/>
        </w:rPr>
        <w:t xml:space="preserve"> shall be designed and selected to meet the require</w:t>
      </w:r>
      <w:r w:rsidR="00BA5482">
        <w:rPr>
          <w:rFonts w:ascii="Times New Roman" w:hAnsi="Times New Roman"/>
          <w:sz w:val="24"/>
          <w:szCs w:val="24"/>
        </w:rPr>
        <w:t>d criteria after a dose of 1x10</w:t>
      </w:r>
      <w:r w:rsidR="00BA5482">
        <w:rPr>
          <w:rFonts w:ascii="Times New Roman" w:hAnsi="Times New Roman"/>
          <w:sz w:val="24"/>
          <w:szCs w:val="24"/>
          <w:vertAlign w:val="superscript"/>
        </w:rPr>
        <w:t>+8</w:t>
      </w:r>
      <w:r w:rsidR="00714302">
        <w:rPr>
          <w:rFonts w:ascii="Times New Roman" w:hAnsi="Times New Roman"/>
          <w:sz w:val="24"/>
          <w:szCs w:val="24"/>
        </w:rPr>
        <w:t xml:space="preserve"> rad</w:t>
      </w:r>
      <w:r w:rsidRPr="004A30F7">
        <w:rPr>
          <w:rFonts w:ascii="Times New Roman" w:hAnsi="Times New Roman"/>
          <w:sz w:val="24"/>
          <w:szCs w:val="24"/>
        </w:rPr>
        <w:t xml:space="preserve"> of gamma radiation.</w:t>
      </w:r>
      <w:r>
        <w:rPr>
          <w:rFonts w:ascii="Times New Roman" w:hAnsi="Times New Roman"/>
          <w:sz w:val="24"/>
          <w:szCs w:val="24"/>
        </w:rPr>
        <w:t xml:space="preserve"> </w:t>
      </w:r>
    </w:p>
    <w:p w:rsidR="00D70771" w:rsidRPr="00723ED1" w:rsidRDefault="00D70771" w:rsidP="0020699E">
      <w:pPr>
        <w:spacing w:after="0"/>
        <w:ind w:left="2160"/>
        <w:rPr>
          <w:rFonts w:ascii="Times New Roman" w:hAnsi="Times New Roman"/>
          <w:sz w:val="24"/>
          <w:szCs w:val="24"/>
        </w:rPr>
      </w:pPr>
    </w:p>
    <w:p w:rsidR="00D70771" w:rsidRPr="00723ED1" w:rsidRDefault="00F82E3F" w:rsidP="00F82E3F">
      <w:pPr>
        <w:pStyle w:val="ListParagraph"/>
        <w:ind w:firstLine="720"/>
        <w:outlineLvl w:val="2"/>
      </w:pPr>
      <w:bookmarkStart w:id="64" w:name="_Toc214436787"/>
      <w:r>
        <w:t>6.4.7</w:t>
      </w:r>
      <w:r>
        <w:tab/>
      </w:r>
      <w:r w:rsidR="00D70771" w:rsidRPr="00723ED1">
        <w:t>Fault Conditions</w:t>
      </w:r>
      <w:bookmarkEnd w:id="64"/>
    </w:p>
    <w:p w:rsidR="00D70771" w:rsidRPr="00723ED1" w:rsidRDefault="00D70771" w:rsidP="00E80257">
      <w:pPr>
        <w:spacing w:after="0"/>
        <w:rPr>
          <w:rFonts w:ascii="Times New Roman" w:hAnsi="Times New Roman"/>
          <w:sz w:val="24"/>
          <w:szCs w:val="24"/>
        </w:rPr>
      </w:pPr>
    </w:p>
    <w:p w:rsidR="00D70771" w:rsidRPr="00723ED1" w:rsidRDefault="00E17962" w:rsidP="0020699E">
      <w:pPr>
        <w:spacing w:after="0"/>
        <w:ind w:left="2160"/>
        <w:rPr>
          <w:rFonts w:ascii="Times New Roman" w:hAnsi="Times New Roman"/>
          <w:sz w:val="24"/>
          <w:szCs w:val="24"/>
        </w:rPr>
      </w:pPr>
      <w:r>
        <w:rPr>
          <w:rFonts w:ascii="Times New Roman" w:hAnsi="Times New Roman"/>
          <w:sz w:val="24"/>
          <w:szCs w:val="24"/>
        </w:rPr>
        <w:t xml:space="preserve">The Dipole </w:t>
      </w:r>
      <w:r w:rsidR="00F92447">
        <w:rPr>
          <w:rFonts w:ascii="Times New Roman" w:hAnsi="Times New Roman"/>
          <w:sz w:val="24"/>
          <w:szCs w:val="24"/>
        </w:rPr>
        <w:t xml:space="preserve">magnet </w:t>
      </w:r>
      <w:r w:rsidR="00D70771" w:rsidRPr="00723ED1">
        <w:rPr>
          <w:rFonts w:ascii="Times New Roman" w:hAnsi="Times New Roman"/>
          <w:sz w:val="24"/>
          <w:szCs w:val="24"/>
        </w:rPr>
        <w:t>system shall be designed to withstand any combination of the following fault loads in addition to the normal operating loads with no structural fai</w:t>
      </w:r>
      <w:r w:rsidR="00D70771">
        <w:rPr>
          <w:rFonts w:ascii="Times New Roman" w:hAnsi="Times New Roman"/>
          <w:sz w:val="24"/>
          <w:szCs w:val="24"/>
        </w:rPr>
        <w:t>l</w:t>
      </w:r>
      <w:r>
        <w:rPr>
          <w:rFonts w:ascii="Times New Roman" w:hAnsi="Times New Roman"/>
          <w:sz w:val="24"/>
          <w:szCs w:val="24"/>
        </w:rPr>
        <w:t xml:space="preserve">ures.  The Dipole </w:t>
      </w:r>
      <w:r w:rsidR="00D70771" w:rsidRPr="00723ED1">
        <w:rPr>
          <w:rFonts w:ascii="Times New Roman" w:hAnsi="Times New Roman"/>
          <w:sz w:val="24"/>
          <w:szCs w:val="24"/>
        </w:rPr>
        <w:t>he</w:t>
      </w:r>
      <w:r w:rsidR="00E8214E">
        <w:rPr>
          <w:rFonts w:ascii="Times New Roman" w:hAnsi="Times New Roman"/>
          <w:sz w:val="24"/>
          <w:szCs w:val="24"/>
        </w:rPr>
        <w:t xml:space="preserve">lium vessel shall withstand a 100 psig </w:t>
      </w:r>
      <w:r w:rsidR="00D70771" w:rsidRPr="00723ED1">
        <w:rPr>
          <w:rFonts w:ascii="Times New Roman" w:hAnsi="Times New Roman"/>
          <w:sz w:val="24"/>
          <w:szCs w:val="24"/>
        </w:rPr>
        <w:t>over pressure.</w:t>
      </w:r>
    </w:p>
    <w:p w:rsidR="00D70771" w:rsidRPr="00723ED1" w:rsidRDefault="00D70771" w:rsidP="0020699E">
      <w:pPr>
        <w:spacing w:after="0"/>
        <w:ind w:left="2160"/>
        <w:rPr>
          <w:rFonts w:ascii="Times New Roman" w:hAnsi="Times New Roman"/>
          <w:sz w:val="24"/>
          <w:szCs w:val="24"/>
        </w:rPr>
      </w:pPr>
    </w:p>
    <w:p w:rsidR="00D70771" w:rsidRPr="00723ED1" w:rsidRDefault="00D70771" w:rsidP="0020699E">
      <w:pPr>
        <w:spacing w:after="0"/>
        <w:ind w:left="2160"/>
        <w:rPr>
          <w:rFonts w:ascii="Times New Roman" w:hAnsi="Times New Roman"/>
          <w:sz w:val="24"/>
          <w:szCs w:val="24"/>
        </w:rPr>
      </w:pPr>
      <w:r w:rsidRPr="00723ED1">
        <w:rPr>
          <w:rFonts w:ascii="Times New Roman" w:hAnsi="Times New Roman"/>
          <w:sz w:val="24"/>
          <w:szCs w:val="24"/>
        </w:rPr>
        <w:t>Pressure Loads – The worst case fault pressure is associated with a magnet quench.  Rapid release of helium vapor is restricted by the flow impedance of the helium outlet pip</w:t>
      </w:r>
      <w:r w:rsidR="002E6AED">
        <w:rPr>
          <w:rFonts w:ascii="Times New Roman" w:hAnsi="Times New Roman"/>
          <w:sz w:val="24"/>
          <w:szCs w:val="24"/>
        </w:rPr>
        <w:t>ing, and results in an increased</w:t>
      </w:r>
      <w:r w:rsidRPr="00723ED1">
        <w:rPr>
          <w:rFonts w:ascii="Times New Roman" w:hAnsi="Times New Roman"/>
          <w:sz w:val="24"/>
          <w:szCs w:val="24"/>
        </w:rPr>
        <w:t xml:space="preserve"> pressure within the magnet coils.</w:t>
      </w:r>
    </w:p>
    <w:p w:rsidR="00D70771" w:rsidRPr="00723ED1" w:rsidRDefault="00D70771" w:rsidP="0020699E">
      <w:pPr>
        <w:spacing w:after="0"/>
        <w:ind w:left="2160"/>
        <w:rPr>
          <w:rFonts w:ascii="Times New Roman" w:hAnsi="Times New Roman"/>
          <w:sz w:val="24"/>
          <w:szCs w:val="24"/>
        </w:rPr>
      </w:pPr>
    </w:p>
    <w:p w:rsidR="00D70771" w:rsidRPr="00723ED1" w:rsidRDefault="00D70771" w:rsidP="0020699E">
      <w:pPr>
        <w:spacing w:after="0"/>
        <w:ind w:left="2160"/>
        <w:rPr>
          <w:rFonts w:ascii="Times New Roman" w:hAnsi="Times New Roman"/>
          <w:sz w:val="24"/>
          <w:szCs w:val="24"/>
        </w:rPr>
      </w:pPr>
      <w:r w:rsidRPr="00723ED1">
        <w:rPr>
          <w:rFonts w:ascii="Times New Roman" w:hAnsi="Times New Roman"/>
          <w:sz w:val="24"/>
          <w:szCs w:val="24"/>
        </w:rPr>
        <w:t>Magnetic Loads – Magnetic forces resulting from all credible current imbalances</w:t>
      </w:r>
      <w:r w:rsidR="00671BAC">
        <w:rPr>
          <w:rFonts w:ascii="Times New Roman" w:hAnsi="Times New Roman"/>
          <w:sz w:val="24"/>
          <w:szCs w:val="24"/>
        </w:rPr>
        <w:t>, mis-alignments</w:t>
      </w:r>
      <w:r w:rsidRPr="00723ED1">
        <w:rPr>
          <w:rFonts w:ascii="Times New Roman" w:hAnsi="Times New Roman"/>
          <w:sz w:val="24"/>
          <w:szCs w:val="24"/>
        </w:rPr>
        <w:t xml:space="preserve"> and quenches.</w:t>
      </w:r>
    </w:p>
    <w:p w:rsidR="00D70771" w:rsidRDefault="00D70771" w:rsidP="0020699E">
      <w:pPr>
        <w:spacing w:after="0"/>
        <w:ind w:left="2160"/>
        <w:rPr>
          <w:rFonts w:ascii="Times New Roman" w:hAnsi="Times New Roman"/>
          <w:sz w:val="24"/>
          <w:szCs w:val="24"/>
        </w:rPr>
      </w:pPr>
    </w:p>
    <w:p w:rsidR="004A6045" w:rsidRDefault="004A6045" w:rsidP="0020699E">
      <w:pPr>
        <w:spacing w:after="0"/>
        <w:ind w:left="2160"/>
        <w:rPr>
          <w:rFonts w:ascii="Times New Roman" w:hAnsi="Times New Roman"/>
          <w:sz w:val="24"/>
          <w:szCs w:val="24"/>
        </w:rPr>
      </w:pPr>
      <w:r>
        <w:rPr>
          <w:rFonts w:ascii="Times New Roman" w:hAnsi="Times New Roman"/>
          <w:sz w:val="24"/>
          <w:szCs w:val="24"/>
        </w:rPr>
        <w:t xml:space="preserve">Thermal Stress – The coil is warm while there is continuous liquid nitrogen supply to </w:t>
      </w:r>
      <w:r w:rsidR="00A34521">
        <w:rPr>
          <w:rFonts w:ascii="Times New Roman" w:hAnsi="Times New Roman"/>
          <w:sz w:val="24"/>
          <w:szCs w:val="24"/>
        </w:rPr>
        <w:t>cool down</w:t>
      </w:r>
      <w:r>
        <w:rPr>
          <w:rFonts w:ascii="Times New Roman" w:hAnsi="Times New Roman"/>
          <w:sz w:val="24"/>
          <w:szCs w:val="24"/>
        </w:rPr>
        <w:t xml:space="preserve"> the cold-to-warm support system.  This produce</w:t>
      </w:r>
      <w:r w:rsidR="00C91BEB">
        <w:rPr>
          <w:rFonts w:ascii="Times New Roman" w:hAnsi="Times New Roman"/>
          <w:sz w:val="24"/>
          <w:szCs w:val="24"/>
        </w:rPr>
        <w:t>s</w:t>
      </w:r>
      <w:r>
        <w:rPr>
          <w:rFonts w:ascii="Times New Roman" w:hAnsi="Times New Roman"/>
          <w:sz w:val="24"/>
          <w:szCs w:val="24"/>
        </w:rPr>
        <w:t xml:space="preserve"> large reaction forces in the support system.</w:t>
      </w:r>
    </w:p>
    <w:p w:rsidR="004A6045" w:rsidRPr="00723ED1" w:rsidRDefault="004A6045" w:rsidP="0020699E">
      <w:pPr>
        <w:spacing w:after="0"/>
        <w:ind w:left="2160"/>
        <w:rPr>
          <w:rFonts w:ascii="Times New Roman" w:hAnsi="Times New Roman"/>
          <w:sz w:val="24"/>
          <w:szCs w:val="24"/>
        </w:rPr>
      </w:pPr>
    </w:p>
    <w:p w:rsidR="00D70771" w:rsidRPr="00723ED1" w:rsidRDefault="00D70771" w:rsidP="0020699E">
      <w:pPr>
        <w:spacing w:after="0"/>
        <w:ind w:left="2160"/>
        <w:rPr>
          <w:rFonts w:ascii="Times New Roman" w:hAnsi="Times New Roman"/>
          <w:sz w:val="24"/>
          <w:szCs w:val="24"/>
        </w:rPr>
      </w:pPr>
      <w:r w:rsidRPr="00723ED1">
        <w:rPr>
          <w:rFonts w:ascii="Times New Roman" w:hAnsi="Times New Roman"/>
          <w:sz w:val="24"/>
          <w:szCs w:val="24"/>
        </w:rPr>
        <w:t>Other Loads – The subcontractor shall identify all credible upset conditions and design to accommodate such conditions.</w:t>
      </w:r>
    </w:p>
    <w:p w:rsidR="00D70771" w:rsidRPr="00723ED1" w:rsidRDefault="00D70771" w:rsidP="0020699E">
      <w:pPr>
        <w:spacing w:after="0"/>
        <w:ind w:left="2160"/>
        <w:rPr>
          <w:rFonts w:ascii="Times New Roman" w:hAnsi="Times New Roman"/>
          <w:sz w:val="24"/>
          <w:szCs w:val="24"/>
        </w:rPr>
      </w:pPr>
    </w:p>
    <w:p w:rsidR="00D70771" w:rsidRPr="00723ED1" w:rsidRDefault="00D70771" w:rsidP="0020699E">
      <w:pPr>
        <w:spacing w:after="0"/>
        <w:ind w:left="2160"/>
        <w:rPr>
          <w:rFonts w:ascii="Times New Roman" w:hAnsi="Times New Roman"/>
          <w:sz w:val="24"/>
          <w:szCs w:val="24"/>
        </w:rPr>
      </w:pPr>
      <w:r w:rsidRPr="00723ED1">
        <w:rPr>
          <w:rFonts w:ascii="Times New Roman" w:hAnsi="Times New Roman"/>
          <w:sz w:val="24"/>
          <w:szCs w:val="24"/>
        </w:rPr>
        <w:t>End Station C Environment – The End Station C atmospheric environment will</w:t>
      </w:r>
      <w:r w:rsidR="000B16C5">
        <w:rPr>
          <w:rFonts w:ascii="Times New Roman" w:hAnsi="Times New Roman"/>
          <w:sz w:val="24"/>
          <w:szCs w:val="24"/>
        </w:rPr>
        <w:t xml:space="preserve"> have a maximum dew point of 57 </w:t>
      </w:r>
      <w:r w:rsidR="0041634A">
        <w:rPr>
          <w:rFonts w:ascii="Times New Roman" w:hAnsi="Times New Roman"/>
          <w:sz w:val="24"/>
          <w:szCs w:val="24"/>
          <w:vertAlign w:val="superscript"/>
        </w:rPr>
        <w:t>o</w:t>
      </w:r>
      <w:r w:rsidR="000B16C5">
        <w:rPr>
          <w:rFonts w:ascii="Times New Roman" w:hAnsi="Times New Roman"/>
          <w:sz w:val="24"/>
          <w:szCs w:val="24"/>
        </w:rPr>
        <w:t>F</w:t>
      </w:r>
      <w:r w:rsidRPr="00723ED1">
        <w:rPr>
          <w:rFonts w:ascii="Times New Roman" w:hAnsi="Times New Roman"/>
          <w:sz w:val="24"/>
          <w:szCs w:val="24"/>
        </w:rPr>
        <w:t xml:space="preserve"> and a temperature range of 60 </w:t>
      </w:r>
      <w:r w:rsidR="0041634A">
        <w:rPr>
          <w:rFonts w:ascii="Times New Roman" w:hAnsi="Times New Roman"/>
          <w:sz w:val="24"/>
          <w:szCs w:val="24"/>
          <w:vertAlign w:val="superscript"/>
        </w:rPr>
        <w:t>o</w:t>
      </w:r>
      <w:r w:rsidRPr="00723ED1">
        <w:rPr>
          <w:rFonts w:ascii="Times New Roman" w:hAnsi="Times New Roman"/>
          <w:sz w:val="24"/>
          <w:szCs w:val="24"/>
        </w:rPr>
        <w:t xml:space="preserve">F to 85 </w:t>
      </w:r>
      <w:r w:rsidR="0041634A">
        <w:rPr>
          <w:rFonts w:ascii="Times New Roman" w:hAnsi="Times New Roman"/>
          <w:sz w:val="24"/>
          <w:szCs w:val="24"/>
          <w:vertAlign w:val="superscript"/>
        </w:rPr>
        <w:t>o</w:t>
      </w:r>
      <w:r w:rsidR="00EC54C4">
        <w:rPr>
          <w:rFonts w:ascii="Times New Roman" w:hAnsi="Times New Roman"/>
          <w:sz w:val="24"/>
          <w:szCs w:val="24"/>
        </w:rPr>
        <w:t xml:space="preserve">F. The Dipole </w:t>
      </w:r>
      <w:r w:rsidRPr="00723ED1">
        <w:rPr>
          <w:rFonts w:ascii="Times New Roman" w:hAnsi="Times New Roman"/>
          <w:sz w:val="24"/>
          <w:szCs w:val="24"/>
        </w:rPr>
        <w:t>cryostat design shall be compatible with this environmen</w:t>
      </w:r>
      <w:r w:rsidR="00EC54C4">
        <w:rPr>
          <w:rFonts w:ascii="Times New Roman" w:hAnsi="Times New Roman"/>
          <w:sz w:val="24"/>
          <w:szCs w:val="24"/>
        </w:rPr>
        <w:t xml:space="preserve">t.  Specifically, the </w:t>
      </w:r>
      <w:r w:rsidRPr="00723ED1">
        <w:rPr>
          <w:rFonts w:ascii="Times New Roman" w:hAnsi="Times New Roman"/>
          <w:sz w:val="24"/>
          <w:szCs w:val="24"/>
        </w:rPr>
        <w:t>cryostat system shall be designed to prevent condensation or frost on the exterior of the vacuum vessel and interconnection region during normal operation and standard transient conditions.</w:t>
      </w:r>
    </w:p>
    <w:p w:rsidR="00D70771" w:rsidRPr="00723ED1" w:rsidRDefault="00D70771" w:rsidP="00E80257">
      <w:pPr>
        <w:spacing w:after="0"/>
        <w:ind w:left="720"/>
        <w:rPr>
          <w:rFonts w:ascii="Times New Roman" w:hAnsi="Times New Roman"/>
          <w:sz w:val="24"/>
          <w:szCs w:val="24"/>
        </w:rPr>
      </w:pPr>
    </w:p>
    <w:p w:rsidR="00D70771" w:rsidRPr="00723ED1" w:rsidRDefault="00F82E3F" w:rsidP="00F82E3F">
      <w:pPr>
        <w:pStyle w:val="ListParagraph"/>
        <w:ind w:firstLine="720"/>
        <w:outlineLvl w:val="2"/>
      </w:pPr>
      <w:bookmarkStart w:id="65" w:name="_Toc214436788"/>
      <w:r>
        <w:t>6.4.8</w:t>
      </w:r>
      <w:r>
        <w:tab/>
      </w:r>
      <w:r w:rsidR="00DE658A">
        <w:t>Shipping and</w:t>
      </w:r>
      <w:r w:rsidR="00D70771" w:rsidRPr="00723ED1">
        <w:t xml:space="preserve"> Handling Loads</w:t>
      </w:r>
      <w:bookmarkEnd w:id="65"/>
    </w:p>
    <w:p w:rsidR="00D70771" w:rsidRPr="00723ED1" w:rsidRDefault="00D70771" w:rsidP="00E80257">
      <w:pPr>
        <w:spacing w:after="0"/>
        <w:rPr>
          <w:rFonts w:ascii="Times New Roman" w:hAnsi="Times New Roman"/>
          <w:sz w:val="24"/>
          <w:szCs w:val="24"/>
        </w:rPr>
      </w:pPr>
    </w:p>
    <w:p w:rsidR="00BA5482" w:rsidRDefault="00F92447" w:rsidP="00BA5482">
      <w:pPr>
        <w:spacing w:after="0"/>
        <w:ind w:left="2160"/>
        <w:rPr>
          <w:rFonts w:ascii="Times New Roman" w:hAnsi="Times New Roman"/>
          <w:sz w:val="24"/>
          <w:szCs w:val="24"/>
        </w:rPr>
      </w:pPr>
      <w:r>
        <w:rPr>
          <w:rFonts w:ascii="Times New Roman" w:hAnsi="Times New Roman"/>
          <w:sz w:val="24"/>
          <w:szCs w:val="24"/>
        </w:rPr>
        <w:lastRenderedPageBreak/>
        <w:t xml:space="preserve">The </w:t>
      </w:r>
      <w:r w:rsidR="0091770F">
        <w:rPr>
          <w:rFonts w:ascii="Times New Roman" w:hAnsi="Times New Roman"/>
          <w:sz w:val="24"/>
          <w:szCs w:val="24"/>
        </w:rPr>
        <w:t>Dipole magnet</w:t>
      </w:r>
      <w:r w:rsidR="00BA5482" w:rsidRPr="00723ED1">
        <w:rPr>
          <w:rFonts w:ascii="Times New Roman" w:hAnsi="Times New Roman"/>
          <w:sz w:val="24"/>
          <w:szCs w:val="24"/>
        </w:rPr>
        <w:t xml:space="preserve"> </w:t>
      </w:r>
      <w:r w:rsidR="00CA1716">
        <w:rPr>
          <w:rFonts w:ascii="Times New Roman" w:hAnsi="Times New Roman"/>
          <w:sz w:val="24"/>
          <w:szCs w:val="24"/>
        </w:rPr>
        <w:t>system</w:t>
      </w:r>
      <w:r w:rsidR="00BA5482" w:rsidRPr="00723ED1">
        <w:rPr>
          <w:rFonts w:ascii="Times New Roman" w:hAnsi="Times New Roman"/>
          <w:sz w:val="24"/>
          <w:szCs w:val="24"/>
        </w:rPr>
        <w:t xml:space="preserve"> shall be designed to withstand shipping </w:t>
      </w:r>
      <w:r w:rsidR="00BA5482">
        <w:rPr>
          <w:rFonts w:ascii="Times New Roman" w:hAnsi="Times New Roman"/>
          <w:sz w:val="24"/>
          <w:szCs w:val="24"/>
        </w:rPr>
        <w:t xml:space="preserve">and handling loads equal to </w:t>
      </w:r>
      <w:r w:rsidR="00560D7F">
        <w:rPr>
          <w:rFonts w:ascii="Times New Roman" w:hAnsi="Times New Roman"/>
          <w:sz w:val="24"/>
          <w:szCs w:val="24"/>
        </w:rPr>
        <w:t xml:space="preserve">the </w:t>
      </w:r>
      <w:r w:rsidR="00BF7073">
        <w:rPr>
          <w:rFonts w:ascii="Times New Roman" w:hAnsi="Times New Roman"/>
          <w:sz w:val="24"/>
          <w:szCs w:val="24"/>
        </w:rPr>
        <w:t xml:space="preserve">magnets </w:t>
      </w:r>
      <w:r w:rsidR="00560D7F">
        <w:rPr>
          <w:rFonts w:ascii="Times New Roman" w:hAnsi="Times New Roman"/>
          <w:sz w:val="24"/>
          <w:szCs w:val="24"/>
        </w:rPr>
        <w:t xml:space="preserve">dead weight plus </w:t>
      </w:r>
      <w:r w:rsidR="00BF7073">
        <w:rPr>
          <w:rFonts w:ascii="Times New Roman" w:hAnsi="Times New Roman"/>
          <w:sz w:val="24"/>
          <w:szCs w:val="24"/>
        </w:rPr>
        <w:t xml:space="preserve">an acceleration of </w:t>
      </w:r>
      <w:r w:rsidR="00560D7F">
        <w:rPr>
          <w:rFonts w:ascii="Times New Roman" w:hAnsi="Times New Roman"/>
          <w:sz w:val="24"/>
          <w:szCs w:val="24"/>
        </w:rPr>
        <w:t>3</w:t>
      </w:r>
      <w:r w:rsidR="00CE04AE">
        <w:rPr>
          <w:rFonts w:ascii="Times New Roman" w:hAnsi="Times New Roman"/>
          <w:sz w:val="24"/>
          <w:szCs w:val="24"/>
        </w:rPr>
        <w:t xml:space="preserve"> </w:t>
      </w:r>
      <w:r w:rsidR="00CE04AE">
        <w:rPr>
          <w:rFonts w:ascii="Times New Roman" w:hAnsi="Times New Roman"/>
          <w:i/>
          <w:sz w:val="24"/>
          <w:szCs w:val="24"/>
        </w:rPr>
        <w:t>g</w:t>
      </w:r>
      <w:r w:rsidR="00BA5482">
        <w:rPr>
          <w:rFonts w:ascii="Times New Roman" w:hAnsi="Times New Roman"/>
          <w:sz w:val="24"/>
          <w:szCs w:val="24"/>
        </w:rPr>
        <w:t xml:space="preserve"> </w:t>
      </w:r>
      <w:r w:rsidR="00E056CB">
        <w:rPr>
          <w:rFonts w:ascii="Times New Roman" w:hAnsi="Times New Roman"/>
          <w:sz w:val="24"/>
          <w:szCs w:val="24"/>
        </w:rPr>
        <w:t xml:space="preserve">in any direction </w:t>
      </w:r>
      <w:r w:rsidR="00BA5482">
        <w:rPr>
          <w:rFonts w:ascii="Times New Roman" w:hAnsi="Times New Roman"/>
          <w:sz w:val="24"/>
          <w:szCs w:val="24"/>
        </w:rPr>
        <w:t xml:space="preserve">with suitable removable shipping restraints.  </w:t>
      </w:r>
      <w:r w:rsidR="00BA5482" w:rsidRPr="00723ED1">
        <w:rPr>
          <w:rFonts w:ascii="Times New Roman" w:hAnsi="Times New Roman"/>
          <w:sz w:val="24"/>
          <w:szCs w:val="24"/>
        </w:rPr>
        <w:t>The subcontractor has complete responsibility for any in</w:t>
      </w:r>
      <w:r w:rsidR="00BA5482">
        <w:rPr>
          <w:rFonts w:ascii="Times New Roman" w:hAnsi="Times New Roman"/>
          <w:sz w:val="24"/>
          <w:szCs w:val="24"/>
        </w:rPr>
        <w:t xml:space="preserve"> </w:t>
      </w:r>
      <w:r w:rsidR="00BA5482" w:rsidRPr="00723ED1">
        <w:rPr>
          <w:rFonts w:ascii="Times New Roman" w:hAnsi="Times New Roman"/>
          <w:sz w:val="24"/>
          <w:szCs w:val="24"/>
        </w:rPr>
        <w:t>transit damage.</w:t>
      </w:r>
    </w:p>
    <w:p w:rsidR="00BA5482" w:rsidRDefault="00BA5482" w:rsidP="00BA5482">
      <w:pPr>
        <w:spacing w:after="0"/>
        <w:ind w:left="2160"/>
        <w:rPr>
          <w:rFonts w:ascii="Times New Roman" w:hAnsi="Times New Roman"/>
          <w:sz w:val="24"/>
          <w:szCs w:val="24"/>
        </w:rPr>
      </w:pPr>
    </w:p>
    <w:p w:rsidR="00BA5482" w:rsidRPr="00182AD5" w:rsidRDefault="00F92447" w:rsidP="00BA5482">
      <w:pPr>
        <w:spacing w:after="0"/>
        <w:ind w:left="2160"/>
        <w:rPr>
          <w:rFonts w:ascii="Times New Roman" w:hAnsi="Times New Roman"/>
          <w:sz w:val="24"/>
          <w:szCs w:val="24"/>
        </w:rPr>
      </w:pPr>
      <w:r>
        <w:rPr>
          <w:rFonts w:ascii="Times New Roman" w:hAnsi="Times New Roman"/>
          <w:sz w:val="24"/>
          <w:szCs w:val="24"/>
        </w:rPr>
        <w:t xml:space="preserve">The </w:t>
      </w:r>
      <w:r w:rsidR="00804812">
        <w:rPr>
          <w:rFonts w:ascii="Times New Roman" w:hAnsi="Times New Roman"/>
          <w:sz w:val="24"/>
          <w:szCs w:val="24"/>
        </w:rPr>
        <w:t xml:space="preserve">Dipole magnet </w:t>
      </w:r>
      <w:r w:rsidR="00BA5482">
        <w:rPr>
          <w:rFonts w:ascii="Times New Roman" w:hAnsi="Times New Roman"/>
          <w:sz w:val="24"/>
          <w:szCs w:val="24"/>
        </w:rPr>
        <w:t xml:space="preserve">cold to warm support system with shipping restraints removed is designed to withstand loads of 0.25 </w:t>
      </w:r>
      <w:r w:rsidR="00BA5482" w:rsidRPr="00CE04AE">
        <w:rPr>
          <w:rFonts w:ascii="Times New Roman" w:hAnsi="Times New Roman"/>
          <w:i/>
          <w:sz w:val="24"/>
          <w:szCs w:val="24"/>
        </w:rPr>
        <w:t>g</w:t>
      </w:r>
      <w:r w:rsidR="00BA5482">
        <w:rPr>
          <w:rFonts w:ascii="Times New Roman" w:hAnsi="Times New Roman"/>
          <w:sz w:val="24"/>
          <w:szCs w:val="24"/>
        </w:rPr>
        <w:t xml:space="preserve"> in any direction</w:t>
      </w:r>
      <w:r w:rsidR="00E056CB">
        <w:rPr>
          <w:rFonts w:ascii="Times New Roman" w:hAnsi="Times New Roman"/>
          <w:sz w:val="24"/>
          <w:szCs w:val="24"/>
        </w:rPr>
        <w:t>, the cold mass dead weight,</w:t>
      </w:r>
      <w:r w:rsidR="00E8214E">
        <w:rPr>
          <w:rFonts w:ascii="Times New Roman" w:hAnsi="Times New Roman"/>
          <w:sz w:val="24"/>
          <w:szCs w:val="24"/>
        </w:rPr>
        <w:t xml:space="preserve"> coil de</w:t>
      </w:r>
      <w:r w:rsidR="0091770F">
        <w:rPr>
          <w:rFonts w:ascii="Times New Roman" w:hAnsi="Times New Roman"/>
          <w:sz w:val="24"/>
          <w:szCs w:val="24"/>
        </w:rPr>
        <w:t xml:space="preserve">-centering forces due to </w:t>
      </w:r>
      <w:r w:rsidR="00E8214E">
        <w:rPr>
          <w:rFonts w:ascii="Times New Roman" w:hAnsi="Times New Roman"/>
          <w:sz w:val="24"/>
          <w:szCs w:val="24"/>
        </w:rPr>
        <w:t>yoke-coil mis-alignments</w:t>
      </w:r>
      <w:r w:rsidR="00E056CB">
        <w:rPr>
          <w:rFonts w:ascii="Times New Roman" w:hAnsi="Times New Roman"/>
          <w:sz w:val="24"/>
          <w:szCs w:val="24"/>
        </w:rPr>
        <w:t xml:space="preserve"> and the reaction forces du</w:t>
      </w:r>
      <w:r w:rsidR="00E8214E">
        <w:rPr>
          <w:rFonts w:ascii="Times New Roman" w:hAnsi="Times New Roman"/>
          <w:sz w:val="24"/>
          <w:szCs w:val="24"/>
        </w:rPr>
        <w:t xml:space="preserve">e to the structural shrinkage at </w:t>
      </w:r>
      <w:r w:rsidR="00EC54C4">
        <w:rPr>
          <w:rFonts w:ascii="Times New Roman" w:hAnsi="Times New Roman"/>
          <w:sz w:val="24"/>
          <w:szCs w:val="24"/>
        </w:rPr>
        <w:t xml:space="preserve">the  4.5 Kelvin operating </w:t>
      </w:r>
      <w:r w:rsidR="00E056CB">
        <w:rPr>
          <w:rFonts w:ascii="Times New Roman" w:hAnsi="Times New Roman"/>
          <w:sz w:val="24"/>
          <w:szCs w:val="24"/>
        </w:rPr>
        <w:t xml:space="preserve"> temperature.</w:t>
      </w:r>
      <w:r>
        <w:rPr>
          <w:rFonts w:ascii="Times New Roman" w:hAnsi="Times New Roman"/>
          <w:sz w:val="24"/>
          <w:szCs w:val="24"/>
        </w:rPr>
        <w:t xml:space="preserve"> </w:t>
      </w:r>
      <w:r w:rsidR="00632FFB">
        <w:rPr>
          <w:rFonts w:ascii="Times New Roman" w:hAnsi="Times New Roman"/>
          <w:sz w:val="24"/>
          <w:szCs w:val="24"/>
        </w:rPr>
        <w:t xml:space="preserve"> </w:t>
      </w:r>
      <w:r w:rsidR="002E6AED">
        <w:rPr>
          <w:rFonts w:ascii="Times New Roman" w:hAnsi="Times New Roman"/>
          <w:sz w:val="24"/>
          <w:szCs w:val="24"/>
        </w:rPr>
        <w:t>The</w:t>
      </w:r>
      <w:r w:rsidRPr="00182AD5">
        <w:rPr>
          <w:rFonts w:ascii="Times New Roman" w:hAnsi="Times New Roman"/>
          <w:sz w:val="24"/>
          <w:szCs w:val="24"/>
        </w:rPr>
        <w:t xml:space="preserve"> </w:t>
      </w:r>
      <w:r w:rsidR="00FF1350">
        <w:rPr>
          <w:rFonts w:ascii="Times New Roman" w:hAnsi="Times New Roman"/>
          <w:sz w:val="24"/>
          <w:szCs w:val="24"/>
        </w:rPr>
        <w:t>Dipole</w:t>
      </w:r>
      <w:r w:rsidRPr="00182AD5">
        <w:rPr>
          <w:rFonts w:ascii="Times New Roman" w:hAnsi="Times New Roman"/>
          <w:sz w:val="24"/>
          <w:szCs w:val="24"/>
        </w:rPr>
        <w:t xml:space="preserve"> Cold Mass shipping restraint requir</w:t>
      </w:r>
      <w:r w:rsidR="002B71EF" w:rsidRPr="00182AD5">
        <w:rPr>
          <w:rFonts w:ascii="Times New Roman" w:hAnsi="Times New Roman"/>
          <w:sz w:val="24"/>
          <w:szCs w:val="24"/>
        </w:rPr>
        <w:t>ements are shown on drawing 67115-E-00001 Sheet 4 of 4 and drawing 67125-E-</w:t>
      </w:r>
      <w:r w:rsidR="00182AD5" w:rsidRPr="00182AD5">
        <w:rPr>
          <w:rFonts w:ascii="Times New Roman" w:hAnsi="Times New Roman"/>
          <w:sz w:val="24"/>
          <w:szCs w:val="24"/>
        </w:rPr>
        <w:t>00013-02</w:t>
      </w:r>
      <w:r w:rsidRPr="00182AD5">
        <w:rPr>
          <w:rFonts w:ascii="Times New Roman" w:hAnsi="Times New Roman"/>
          <w:sz w:val="24"/>
          <w:szCs w:val="24"/>
        </w:rPr>
        <w:t>.</w:t>
      </w:r>
    </w:p>
    <w:p w:rsidR="00AF5EC5" w:rsidRPr="00723ED1" w:rsidRDefault="00AF5EC5" w:rsidP="00260DAE">
      <w:pPr>
        <w:spacing w:after="0"/>
        <w:rPr>
          <w:rFonts w:ascii="Times New Roman" w:hAnsi="Times New Roman"/>
          <w:sz w:val="24"/>
          <w:szCs w:val="24"/>
        </w:rPr>
      </w:pPr>
    </w:p>
    <w:p w:rsidR="00D70771" w:rsidRPr="00723ED1" w:rsidRDefault="00F82E3F" w:rsidP="00F82E3F">
      <w:pPr>
        <w:pStyle w:val="ListParagraph"/>
        <w:ind w:firstLine="720"/>
        <w:outlineLvl w:val="2"/>
      </w:pPr>
      <w:bookmarkStart w:id="66" w:name="_Toc214436789"/>
      <w:r>
        <w:t>6.4.9</w:t>
      </w:r>
      <w:r>
        <w:tab/>
      </w:r>
      <w:r w:rsidR="00D70771" w:rsidRPr="00723ED1">
        <w:t>Vacuum Vessel Requirements</w:t>
      </w:r>
      <w:bookmarkEnd w:id="66"/>
    </w:p>
    <w:p w:rsidR="00D70771" w:rsidRPr="00723ED1" w:rsidRDefault="00D70771" w:rsidP="0002093C">
      <w:pPr>
        <w:spacing w:after="0"/>
        <w:rPr>
          <w:rFonts w:ascii="Times New Roman" w:hAnsi="Times New Roman"/>
          <w:sz w:val="24"/>
          <w:szCs w:val="24"/>
        </w:rPr>
      </w:pPr>
    </w:p>
    <w:p w:rsidR="00D70771" w:rsidRDefault="00EC54C4" w:rsidP="00260DAE">
      <w:pPr>
        <w:spacing w:after="0"/>
        <w:ind w:left="2160"/>
        <w:rPr>
          <w:rFonts w:ascii="Times New Roman" w:hAnsi="Times New Roman"/>
          <w:sz w:val="24"/>
          <w:szCs w:val="24"/>
        </w:rPr>
      </w:pPr>
      <w:r>
        <w:rPr>
          <w:rFonts w:ascii="Times New Roman" w:hAnsi="Times New Roman"/>
          <w:sz w:val="24"/>
          <w:szCs w:val="24"/>
        </w:rPr>
        <w:t xml:space="preserve">The Dipole </w:t>
      </w:r>
      <w:r w:rsidR="00D70771" w:rsidRPr="00723ED1">
        <w:rPr>
          <w:rFonts w:ascii="Times New Roman" w:hAnsi="Times New Roman"/>
          <w:sz w:val="24"/>
          <w:szCs w:val="24"/>
        </w:rPr>
        <w:t>vacuum vessel shall withst</w:t>
      </w:r>
      <w:r w:rsidR="0094132D">
        <w:rPr>
          <w:rFonts w:ascii="Times New Roman" w:hAnsi="Times New Roman"/>
          <w:sz w:val="24"/>
          <w:szCs w:val="24"/>
        </w:rPr>
        <w:t>and an</w:t>
      </w:r>
      <w:r w:rsidR="00CD057C">
        <w:rPr>
          <w:rFonts w:ascii="Times New Roman" w:hAnsi="Times New Roman"/>
          <w:sz w:val="24"/>
          <w:szCs w:val="24"/>
        </w:rPr>
        <w:t xml:space="preserve"> internal pressure of 1.5 atm or 22 psia or 7 pounds above atmospheric.</w:t>
      </w:r>
      <w:r w:rsidR="00D70771" w:rsidRPr="00723ED1">
        <w:rPr>
          <w:rFonts w:ascii="Times New Roman" w:hAnsi="Times New Roman"/>
          <w:sz w:val="24"/>
          <w:szCs w:val="24"/>
        </w:rPr>
        <w:t xml:space="preserve"> </w:t>
      </w:r>
      <w:r w:rsidR="0094132D">
        <w:rPr>
          <w:rFonts w:ascii="Times New Roman" w:hAnsi="Times New Roman"/>
          <w:sz w:val="24"/>
          <w:szCs w:val="24"/>
        </w:rPr>
        <w:t xml:space="preserve"> </w:t>
      </w:r>
      <w:r w:rsidR="00D70771" w:rsidRPr="00723ED1">
        <w:rPr>
          <w:rFonts w:ascii="Times New Roman" w:hAnsi="Times New Roman"/>
          <w:sz w:val="24"/>
          <w:szCs w:val="24"/>
        </w:rPr>
        <w:t xml:space="preserve">The vacuum vessel shall be free of leaks as demonstrated by a helium mass </w:t>
      </w:r>
      <w:r w:rsidR="00D70771" w:rsidRPr="00182AD5">
        <w:rPr>
          <w:rFonts w:ascii="Times New Roman" w:hAnsi="Times New Roman"/>
          <w:sz w:val="24"/>
          <w:szCs w:val="24"/>
        </w:rPr>
        <w:t>spectrometer with a minimum s</w:t>
      </w:r>
      <w:r w:rsidR="00CE04AE" w:rsidRPr="00182AD5">
        <w:rPr>
          <w:rFonts w:ascii="Times New Roman" w:hAnsi="Times New Roman"/>
          <w:sz w:val="24"/>
          <w:szCs w:val="24"/>
        </w:rPr>
        <w:t>ensitivity of 1x</w:t>
      </w:r>
      <w:r w:rsidR="00D70771" w:rsidRPr="00182AD5">
        <w:rPr>
          <w:rFonts w:ascii="Times New Roman" w:hAnsi="Times New Roman"/>
          <w:sz w:val="24"/>
          <w:szCs w:val="24"/>
        </w:rPr>
        <w:t>10</w:t>
      </w:r>
      <w:r w:rsidR="00D70771" w:rsidRPr="00182AD5">
        <w:rPr>
          <w:rFonts w:ascii="Times New Roman" w:hAnsi="Times New Roman"/>
          <w:sz w:val="24"/>
          <w:szCs w:val="24"/>
          <w:vertAlign w:val="superscript"/>
        </w:rPr>
        <w:t>-9</w:t>
      </w:r>
      <w:r w:rsidR="00D70771" w:rsidRPr="00182AD5">
        <w:rPr>
          <w:rFonts w:ascii="Times New Roman" w:hAnsi="Times New Roman"/>
          <w:sz w:val="24"/>
          <w:szCs w:val="24"/>
        </w:rPr>
        <w:t xml:space="preserve"> </w:t>
      </w:r>
      <w:r w:rsidR="00260DAE" w:rsidRPr="00182AD5">
        <w:rPr>
          <w:rFonts w:ascii="Times New Roman" w:hAnsi="Times New Roman"/>
          <w:sz w:val="24"/>
          <w:szCs w:val="24"/>
        </w:rPr>
        <w:t>atm</w:t>
      </w:r>
      <w:r w:rsidR="00D70771" w:rsidRPr="00182AD5">
        <w:rPr>
          <w:rFonts w:ascii="Times New Roman" w:hAnsi="Times New Roman"/>
          <w:sz w:val="24"/>
          <w:szCs w:val="24"/>
        </w:rPr>
        <w:t>-cc/sec.</w:t>
      </w:r>
    </w:p>
    <w:p w:rsidR="002C14B9" w:rsidRPr="00182AD5" w:rsidRDefault="002C14B9" w:rsidP="00260DAE">
      <w:pPr>
        <w:spacing w:after="0"/>
        <w:ind w:left="2160"/>
        <w:rPr>
          <w:rFonts w:ascii="Times New Roman" w:hAnsi="Times New Roman"/>
          <w:sz w:val="24"/>
          <w:szCs w:val="24"/>
        </w:rPr>
      </w:pPr>
    </w:p>
    <w:p w:rsidR="003D4070" w:rsidRPr="00182AD5" w:rsidRDefault="008025FD" w:rsidP="0020699E">
      <w:pPr>
        <w:spacing w:after="0"/>
        <w:ind w:left="2160"/>
        <w:rPr>
          <w:rFonts w:ascii="Times New Roman" w:hAnsi="Times New Roman"/>
          <w:sz w:val="24"/>
          <w:szCs w:val="24"/>
        </w:rPr>
      </w:pPr>
      <w:r>
        <w:rPr>
          <w:rFonts w:ascii="Times New Roman" w:hAnsi="Times New Roman"/>
          <w:sz w:val="24"/>
          <w:szCs w:val="24"/>
        </w:rPr>
        <w:t>For the Dipole magnet</w:t>
      </w:r>
      <w:r w:rsidR="00182AD5" w:rsidRPr="00182AD5">
        <w:rPr>
          <w:rFonts w:ascii="Times New Roman" w:hAnsi="Times New Roman"/>
          <w:sz w:val="24"/>
          <w:szCs w:val="24"/>
        </w:rPr>
        <w:t>, t</w:t>
      </w:r>
      <w:r w:rsidR="003D4070" w:rsidRPr="00182AD5">
        <w:rPr>
          <w:rFonts w:ascii="Times New Roman" w:hAnsi="Times New Roman"/>
          <w:sz w:val="24"/>
          <w:szCs w:val="24"/>
        </w:rPr>
        <w:t>he warm bore vacuum flange</w:t>
      </w:r>
      <w:r w:rsidR="00182AD5" w:rsidRPr="00182AD5">
        <w:rPr>
          <w:rFonts w:ascii="Times New Roman" w:hAnsi="Times New Roman"/>
          <w:sz w:val="24"/>
          <w:szCs w:val="24"/>
        </w:rPr>
        <w:t>s</w:t>
      </w:r>
      <w:r w:rsidR="003D4070" w:rsidRPr="00182AD5">
        <w:rPr>
          <w:rFonts w:ascii="Times New Roman" w:hAnsi="Times New Roman"/>
          <w:sz w:val="24"/>
          <w:szCs w:val="24"/>
        </w:rPr>
        <w:t xml:space="preserve"> shall conform to dr</w:t>
      </w:r>
      <w:r w:rsidR="00854407" w:rsidRPr="00182AD5">
        <w:rPr>
          <w:rFonts w:ascii="Times New Roman" w:hAnsi="Times New Roman"/>
          <w:sz w:val="24"/>
          <w:szCs w:val="24"/>
        </w:rPr>
        <w:t xml:space="preserve">awing </w:t>
      </w:r>
      <w:r>
        <w:rPr>
          <w:rFonts w:ascii="Times New Roman" w:hAnsi="Times New Roman"/>
          <w:sz w:val="24"/>
          <w:szCs w:val="24"/>
        </w:rPr>
        <w:t>6711</w:t>
      </w:r>
      <w:r w:rsidR="00EC54C4">
        <w:rPr>
          <w:rFonts w:ascii="Times New Roman" w:hAnsi="Times New Roman"/>
          <w:sz w:val="24"/>
          <w:szCs w:val="24"/>
        </w:rPr>
        <w:t>5-E-00002 Sheet 8 of 8</w:t>
      </w:r>
      <w:r w:rsidR="00182AD5" w:rsidRPr="00182AD5">
        <w:rPr>
          <w:rFonts w:ascii="Times New Roman" w:hAnsi="Times New Roman"/>
          <w:sz w:val="24"/>
          <w:szCs w:val="24"/>
        </w:rPr>
        <w:t xml:space="preserve"> (see Table 14-1, Item 11) and the a</w:t>
      </w:r>
      <w:r w:rsidR="00854407" w:rsidRPr="00182AD5">
        <w:rPr>
          <w:rFonts w:ascii="Times New Roman" w:hAnsi="Times New Roman"/>
          <w:sz w:val="24"/>
          <w:szCs w:val="24"/>
        </w:rPr>
        <w:t>uxi</w:t>
      </w:r>
      <w:r w:rsidR="003D4070" w:rsidRPr="00182AD5">
        <w:rPr>
          <w:rFonts w:ascii="Times New Roman" w:hAnsi="Times New Roman"/>
          <w:sz w:val="24"/>
          <w:szCs w:val="24"/>
        </w:rPr>
        <w:t>liary vacuum flanges shal</w:t>
      </w:r>
      <w:r>
        <w:rPr>
          <w:rFonts w:ascii="Times New Roman" w:hAnsi="Times New Roman"/>
          <w:sz w:val="24"/>
          <w:szCs w:val="24"/>
        </w:rPr>
        <w:t>l conform to drawing 6711</w:t>
      </w:r>
      <w:r w:rsidR="00182AD5" w:rsidRPr="00182AD5">
        <w:rPr>
          <w:rFonts w:ascii="Times New Roman" w:hAnsi="Times New Roman"/>
          <w:sz w:val="24"/>
          <w:szCs w:val="24"/>
        </w:rPr>
        <w:t>5-E-00</w:t>
      </w:r>
      <w:r w:rsidR="003D4070" w:rsidRPr="00182AD5">
        <w:rPr>
          <w:rFonts w:ascii="Times New Roman" w:hAnsi="Times New Roman"/>
          <w:sz w:val="24"/>
          <w:szCs w:val="24"/>
        </w:rPr>
        <w:t>0</w:t>
      </w:r>
      <w:r w:rsidR="00EC54C4">
        <w:rPr>
          <w:rFonts w:ascii="Times New Roman" w:hAnsi="Times New Roman"/>
          <w:sz w:val="24"/>
          <w:szCs w:val="24"/>
        </w:rPr>
        <w:t>01</w:t>
      </w:r>
      <w:r w:rsidR="00182AD5" w:rsidRPr="00182AD5">
        <w:rPr>
          <w:rFonts w:ascii="Times New Roman" w:hAnsi="Times New Roman"/>
          <w:sz w:val="24"/>
          <w:szCs w:val="24"/>
        </w:rPr>
        <w:t xml:space="preserve"> Sheet 2</w:t>
      </w:r>
      <w:r w:rsidR="003D4070" w:rsidRPr="00182AD5">
        <w:rPr>
          <w:rFonts w:ascii="Times New Roman" w:hAnsi="Times New Roman"/>
          <w:sz w:val="24"/>
          <w:szCs w:val="24"/>
        </w:rPr>
        <w:t xml:space="preserve"> of 4 (see </w:t>
      </w:r>
      <w:r w:rsidR="00854407" w:rsidRPr="00182AD5">
        <w:rPr>
          <w:rFonts w:ascii="Times New Roman" w:hAnsi="Times New Roman"/>
          <w:sz w:val="24"/>
          <w:szCs w:val="24"/>
        </w:rPr>
        <w:t>Table 14-1, Item 12)</w:t>
      </w:r>
      <w:r w:rsidR="003D4070" w:rsidRPr="00182AD5">
        <w:rPr>
          <w:rFonts w:ascii="Times New Roman" w:hAnsi="Times New Roman"/>
          <w:sz w:val="24"/>
          <w:szCs w:val="24"/>
        </w:rPr>
        <w:t>.</w:t>
      </w:r>
      <w:r w:rsidR="00182AD5" w:rsidRPr="00182AD5">
        <w:rPr>
          <w:rFonts w:ascii="Times New Roman" w:hAnsi="Times New Roman"/>
          <w:sz w:val="24"/>
          <w:szCs w:val="24"/>
        </w:rPr>
        <w:t xml:space="preserve">  </w:t>
      </w:r>
    </w:p>
    <w:p w:rsidR="00DC27E1" w:rsidRPr="00182AD5" w:rsidRDefault="00DC27E1" w:rsidP="0002093C">
      <w:pPr>
        <w:spacing w:after="0"/>
        <w:rPr>
          <w:rFonts w:ascii="Times New Roman" w:hAnsi="Times New Roman"/>
          <w:sz w:val="24"/>
          <w:szCs w:val="24"/>
        </w:rPr>
      </w:pPr>
    </w:p>
    <w:p w:rsidR="00D70771" w:rsidRDefault="00F82E3F" w:rsidP="00F82E3F">
      <w:pPr>
        <w:pStyle w:val="ListParagraph"/>
        <w:ind w:firstLine="720"/>
        <w:outlineLvl w:val="2"/>
      </w:pPr>
      <w:bookmarkStart w:id="67" w:name="_Toc214436790"/>
      <w:r>
        <w:t>6.4.10</w:t>
      </w:r>
      <w:r>
        <w:tab/>
      </w:r>
      <w:r w:rsidR="00D70771">
        <w:t>Eddy Current Effects</w:t>
      </w:r>
      <w:bookmarkEnd w:id="67"/>
    </w:p>
    <w:p w:rsidR="00F82E3F" w:rsidRDefault="00F82E3F" w:rsidP="00F82E3F">
      <w:pPr>
        <w:pStyle w:val="ListParagraph"/>
        <w:ind w:firstLine="720"/>
        <w:outlineLvl w:val="2"/>
      </w:pPr>
    </w:p>
    <w:p w:rsidR="001D4A05" w:rsidRPr="00723ED1" w:rsidRDefault="00EC54C4" w:rsidP="0094132D">
      <w:pPr>
        <w:tabs>
          <w:tab w:val="num" w:pos="3150"/>
        </w:tabs>
        <w:spacing w:after="0"/>
        <w:ind w:left="2160"/>
        <w:rPr>
          <w:rFonts w:ascii="Times New Roman" w:hAnsi="Times New Roman"/>
          <w:sz w:val="24"/>
          <w:szCs w:val="24"/>
        </w:rPr>
      </w:pPr>
      <w:r>
        <w:rPr>
          <w:rFonts w:ascii="Times New Roman" w:hAnsi="Times New Roman"/>
          <w:sz w:val="24"/>
          <w:szCs w:val="24"/>
        </w:rPr>
        <w:t xml:space="preserve">The Dipole </w:t>
      </w:r>
      <w:r w:rsidR="00D70771" w:rsidRPr="00723ED1">
        <w:rPr>
          <w:rFonts w:ascii="Times New Roman" w:hAnsi="Times New Roman"/>
          <w:sz w:val="24"/>
          <w:szCs w:val="24"/>
        </w:rPr>
        <w:t xml:space="preserve">cryostat system shall be designed to withstand eddy current effects resulting from current </w:t>
      </w:r>
      <w:r w:rsidR="00D70771" w:rsidRPr="001D4A05">
        <w:rPr>
          <w:rFonts w:ascii="Times New Roman" w:hAnsi="Times New Roman"/>
          <w:sz w:val="24"/>
          <w:szCs w:val="24"/>
        </w:rPr>
        <w:t>changes in the magnet including a maximum rated discharge during a quench.</w:t>
      </w:r>
      <w:r w:rsidR="001D4A05" w:rsidRPr="001D4A05">
        <w:rPr>
          <w:rFonts w:ascii="Times New Roman" w:hAnsi="Times New Roman"/>
          <w:sz w:val="24"/>
          <w:szCs w:val="24"/>
        </w:rPr>
        <w:t xml:space="preserve">  The Jefferson Lab Reference Design shrink fit Aluminum force</w:t>
      </w:r>
      <w:r w:rsidR="00F45297">
        <w:rPr>
          <w:rFonts w:ascii="Times New Roman" w:hAnsi="Times New Roman"/>
          <w:sz w:val="24"/>
          <w:szCs w:val="24"/>
        </w:rPr>
        <w:t xml:space="preserve"> collar is segmented to reduce </w:t>
      </w:r>
      <w:r w:rsidR="001D4A05" w:rsidRPr="001D4A05">
        <w:rPr>
          <w:rFonts w:ascii="Times New Roman" w:hAnsi="Times New Roman"/>
          <w:sz w:val="24"/>
          <w:szCs w:val="24"/>
        </w:rPr>
        <w:t xml:space="preserve">eddy current heating of the </w:t>
      </w:r>
      <w:r w:rsidR="00804812">
        <w:rPr>
          <w:rFonts w:ascii="Times New Roman" w:hAnsi="Times New Roman"/>
          <w:sz w:val="24"/>
          <w:szCs w:val="24"/>
        </w:rPr>
        <w:t xml:space="preserve">Dipole magnet </w:t>
      </w:r>
      <w:r w:rsidR="001D4A05" w:rsidRPr="001D4A05">
        <w:rPr>
          <w:rFonts w:ascii="Times New Roman" w:hAnsi="Times New Roman"/>
          <w:sz w:val="24"/>
          <w:szCs w:val="24"/>
        </w:rPr>
        <w:t xml:space="preserve">during a discharge. </w:t>
      </w:r>
      <w:r w:rsidR="002E6AED">
        <w:rPr>
          <w:rFonts w:ascii="Times New Roman" w:hAnsi="Times New Roman"/>
          <w:sz w:val="24"/>
          <w:szCs w:val="24"/>
        </w:rPr>
        <w:t>Th</w:t>
      </w:r>
      <w:r w:rsidR="00242B36">
        <w:rPr>
          <w:rFonts w:ascii="Times New Roman" w:hAnsi="Times New Roman"/>
          <w:sz w:val="24"/>
          <w:szCs w:val="24"/>
        </w:rPr>
        <w:t xml:space="preserve">e final design of the </w:t>
      </w:r>
      <w:r w:rsidR="00804812">
        <w:rPr>
          <w:rFonts w:ascii="Times New Roman" w:hAnsi="Times New Roman"/>
          <w:sz w:val="24"/>
          <w:szCs w:val="24"/>
        </w:rPr>
        <w:t xml:space="preserve">Dipole magnet </w:t>
      </w:r>
      <w:r w:rsidR="00F45297">
        <w:rPr>
          <w:rFonts w:ascii="Times New Roman" w:hAnsi="Times New Roman"/>
          <w:sz w:val="24"/>
          <w:szCs w:val="24"/>
        </w:rPr>
        <w:t>force collar shall be such that a fast discharge will NOT quench the magnet.</w:t>
      </w:r>
      <w:r w:rsidR="001D4A05" w:rsidRPr="001D4A05">
        <w:rPr>
          <w:rFonts w:ascii="Times New Roman" w:hAnsi="Times New Roman"/>
          <w:sz w:val="24"/>
          <w:szCs w:val="24"/>
        </w:rPr>
        <w:t xml:space="preserve"> If the offeror proposes an alternate design the offeror shall demonstrate that the alternate design has provisions to limit</w:t>
      </w:r>
      <w:r w:rsidR="00242B36">
        <w:rPr>
          <w:rFonts w:ascii="Times New Roman" w:hAnsi="Times New Roman"/>
          <w:sz w:val="24"/>
          <w:szCs w:val="24"/>
        </w:rPr>
        <w:t xml:space="preserve"> eddy current hea</w:t>
      </w:r>
      <w:r w:rsidR="008025FD">
        <w:rPr>
          <w:rFonts w:ascii="Times New Roman" w:hAnsi="Times New Roman"/>
          <w:sz w:val="24"/>
          <w:szCs w:val="24"/>
        </w:rPr>
        <w:t xml:space="preserve">ting of the Dipole </w:t>
      </w:r>
      <w:r w:rsidR="00242B36">
        <w:rPr>
          <w:rFonts w:ascii="Times New Roman" w:hAnsi="Times New Roman"/>
          <w:sz w:val="24"/>
          <w:szCs w:val="24"/>
        </w:rPr>
        <w:t xml:space="preserve"> magnet </w:t>
      </w:r>
      <w:r w:rsidR="001D4A05" w:rsidRPr="001D4A05">
        <w:rPr>
          <w:rFonts w:ascii="Times New Roman" w:hAnsi="Times New Roman"/>
          <w:sz w:val="24"/>
          <w:szCs w:val="24"/>
        </w:rPr>
        <w:t>cold masses down to levels at least as low as the Jefferson Lab RD.</w:t>
      </w:r>
    </w:p>
    <w:p w:rsidR="00D70771" w:rsidRPr="00723ED1" w:rsidRDefault="00D70771" w:rsidP="0002093C">
      <w:pPr>
        <w:spacing w:after="0"/>
        <w:rPr>
          <w:rFonts w:ascii="Times New Roman" w:hAnsi="Times New Roman"/>
          <w:sz w:val="24"/>
          <w:szCs w:val="24"/>
        </w:rPr>
      </w:pPr>
    </w:p>
    <w:p w:rsidR="00D70771" w:rsidRPr="00723ED1" w:rsidRDefault="00F82E3F" w:rsidP="00F82E3F">
      <w:pPr>
        <w:pStyle w:val="ListParagraph"/>
        <w:ind w:firstLine="720"/>
        <w:outlineLvl w:val="2"/>
      </w:pPr>
      <w:bookmarkStart w:id="68" w:name="_Toc214436791"/>
      <w:r>
        <w:t>6.4.11</w:t>
      </w:r>
      <w:r>
        <w:tab/>
      </w:r>
      <w:r w:rsidR="00D70771" w:rsidRPr="00723ED1">
        <w:t>Helium Vessel Leak Test Requirement</w:t>
      </w:r>
      <w:bookmarkEnd w:id="68"/>
    </w:p>
    <w:p w:rsidR="00D70771" w:rsidRPr="00723ED1" w:rsidRDefault="00D70771" w:rsidP="0002093C">
      <w:pPr>
        <w:spacing w:after="0"/>
        <w:rPr>
          <w:rFonts w:ascii="Times New Roman" w:hAnsi="Times New Roman"/>
          <w:sz w:val="24"/>
          <w:szCs w:val="24"/>
        </w:rPr>
      </w:pPr>
    </w:p>
    <w:p w:rsidR="00D70771" w:rsidRDefault="003174C4" w:rsidP="001071DD">
      <w:pPr>
        <w:spacing w:after="0"/>
        <w:ind w:left="2160"/>
        <w:rPr>
          <w:rFonts w:ascii="Times New Roman" w:hAnsi="Times New Roman"/>
          <w:sz w:val="24"/>
          <w:szCs w:val="24"/>
        </w:rPr>
      </w:pPr>
      <w:r>
        <w:rPr>
          <w:rFonts w:ascii="Times New Roman" w:hAnsi="Times New Roman"/>
          <w:sz w:val="24"/>
          <w:szCs w:val="24"/>
        </w:rPr>
        <w:lastRenderedPageBreak/>
        <w:t>The</w:t>
      </w:r>
      <w:r w:rsidR="00D70771" w:rsidRPr="00723ED1">
        <w:rPr>
          <w:rFonts w:ascii="Times New Roman" w:hAnsi="Times New Roman"/>
          <w:sz w:val="24"/>
          <w:szCs w:val="24"/>
        </w:rPr>
        <w:t xml:space="preserve"> complete </w:t>
      </w:r>
      <w:r w:rsidR="00804812">
        <w:rPr>
          <w:rFonts w:ascii="Times New Roman" w:hAnsi="Times New Roman"/>
          <w:sz w:val="24"/>
          <w:szCs w:val="24"/>
        </w:rPr>
        <w:t xml:space="preserve">Dipole magnet </w:t>
      </w:r>
      <w:r w:rsidR="00D70771" w:rsidRPr="00723ED1">
        <w:rPr>
          <w:rFonts w:ascii="Times New Roman" w:hAnsi="Times New Roman"/>
          <w:sz w:val="24"/>
          <w:szCs w:val="24"/>
        </w:rPr>
        <w:t>helium vessel and related plumbing shall be helium mass spectrometer leak tested with a minimum sensitivity of</w:t>
      </w:r>
      <w:r w:rsidR="001071DD">
        <w:rPr>
          <w:rFonts w:ascii="Times New Roman" w:hAnsi="Times New Roman"/>
          <w:sz w:val="24"/>
          <w:szCs w:val="24"/>
        </w:rPr>
        <w:t xml:space="preserve"> </w:t>
      </w:r>
      <w:r w:rsidR="00D70771" w:rsidRPr="00723ED1">
        <w:rPr>
          <w:rFonts w:ascii="Times New Roman" w:hAnsi="Times New Roman"/>
          <w:sz w:val="24"/>
          <w:szCs w:val="24"/>
        </w:rPr>
        <w:t>1x10</w:t>
      </w:r>
      <w:r w:rsidR="00D70771" w:rsidRPr="003174C4">
        <w:rPr>
          <w:rFonts w:ascii="Times New Roman" w:hAnsi="Times New Roman"/>
          <w:sz w:val="24"/>
          <w:szCs w:val="24"/>
          <w:vertAlign w:val="superscript"/>
        </w:rPr>
        <w:t>-9</w:t>
      </w:r>
      <w:r w:rsidR="00D70771" w:rsidRPr="00723ED1">
        <w:rPr>
          <w:rFonts w:ascii="Times New Roman" w:hAnsi="Times New Roman"/>
          <w:sz w:val="24"/>
          <w:szCs w:val="24"/>
        </w:rPr>
        <w:t xml:space="preserve"> </w:t>
      </w:r>
      <w:r w:rsidR="00260DAE">
        <w:rPr>
          <w:rFonts w:ascii="Times New Roman" w:hAnsi="Times New Roman"/>
          <w:sz w:val="24"/>
          <w:szCs w:val="24"/>
        </w:rPr>
        <w:t>atm</w:t>
      </w:r>
      <w:r w:rsidR="0041634A">
        <w:rPr>
          <w:rFonts w:ascii="Times New Roman" w:hAnsi="Times New Roman"/>
          <w:sz w:val="24"/>
          <w:szCs w:val="24"/>
        </w:rPr>
        <w:t>.</w:t>
      </w:r>
      <w:r w:rsidR="00D70771" w:rsidRPr="00723ED1">
        <w:rPr>
          <w:rFonts w:ascii="Times New Roman" w:hAnsi="Times New Roman"/>
          <w:sz w:val="24"/>
          <w:szCs w:val="24"/>
        </w:rPr>
        <w:t xml:space="preserve">-cc/sec. </w:t>
      </w:r>
      <w:r w:rsidR="0094132D">
        <w:rPr>
          <w:rFonts w:ascii="Times New Roman" w:hAnsi="Times New Roman"/>
          <w:sz w:val="24"/>
          <w:szCs w:val="24"/>
        </w:rPr>
        <w:t xml:space="preserve"> </w:t>
      </w:r>
      <w:r w:rsidR="00CD057C">
        <w:rPr>
          <w:rFonts w:ascii="Times New Roman" w:hAnsi="Times New Roman"/>
          <w:sz w:val="24"/>
          <w:szCs w:val="24"/>
        </w:rPr>
        <w:t>There shall be no leaks detectab</w:t>
      </w:r>
      <w:r w:rsidR="0094132D">
        <w:rPr>
          <w:rFonts w:ascii="Times New Roman" w:hAnsi="Times New Roman"/>
          <w:sz w:val="24"/>
          <w:szCs w:val="24"/>
        </w:rPr>
        <w:t xml:space="preserve">le at a minimum sensitivity of </w:t>
      </w:r>
      <w:r w:rsidR="00CD057C" w:rsidRPr="00CD057C">
        <w:rPr>
          <w:rFonts w:ascii="Times New Roman" w:hAnsi="Times New Roman"/>
          <w:sz w:val="24"/>
          <w:szCs w:val="24"/>
        </w:rPr>
        <w:t>1x10</w:t>
      </w:r>
      <w:r w:rsidR="00CD057C" w:rsidRPr="00CD057C">
        <w:rPr>
          <w:rFonts w:ascii="Times New Roman" w:hAnsi="Times New Roman"/>
          <w:sz w:val="24"/>
          <w:szCs w:val="24"/>
          <w:vertAlign w:val="superscript"/>
        </w:rPr>
        <w:t>-9</w:t>
      </w:r>
      <w:r w:rsidR="00CD057C" w:rsidRPr="00CD057C">
        <w:rPr>
          <w:rFonts w:ascii="Times New Roman" w:hAnsi="Times New Roman"/>
          <w:sz w:val="24"/>
          <w:szCs w:val="24"/>
        </w:rPr>
        <w:t xml:space="preserve"> </w:t>
      </w:r>
      <w:r w:rsidR="00CD057C">
        <w:rPr>
          <w:rFonts w:ascii="Times New Roman" w:hAnsi="Times New Roman"/>
          <w:sz w:val="24"/>
          <w:szCs w:val="24"/>
        </w:rPr>
        <w:t>atm.-cc/sec.</w:t>
      </w:r>
      <w:r w:rsidR="00D70771" w:rsidRPr="00723ED1">
        <w:rPr>
          <w:rFonts w:ascii="Times New Roman" w:hAnsi="Times New Roman"/>
          <w:sz w:val="24"/>
          <w:szCs w:val="24"/>
        </w:rPr>
        <w:t xml:space="preserve"> </w:t>
      </w:r>
      <w:r w:rsidR="0094132D">
        <w:rPr>
          <w:rFonts w:ascii="Times New Roman" w:hAnsi="Times New Roman"/>
          <w:sz w:val="24"/>
          <w:szCs w:val="24"/>
        </w:rPr>
        <w:t xml:space="preserve"> </w:t>
      </w:r>
      <w:r w:rsidR="00D70771" w:rsidRPr="00723ED1">
        <w:rPr>
          <w:rFonts w:ascii="Times New Roman" w:hAnsi="Times New Roman"/>
          <w:sz w:val="24"/>
          <w:szCs w:val="24"/>
        </w:rPr>
        <w:t xml:space="preserve">Leak tightness shall be demonstrated by recording the helium mass spectrometer </w:t>
      </w:r>
      <w:r w:rsidR="00CD057C">
        <w:rPr>
          <w:rFonts w:ascii="Times New Roman" w:hAnsi="Times New Roman"/>
          <w:sz w:val="24"/>
          <w:szCs w:val="24"/>
        </w:rPr>
        <w:t xml:space="preserve">leak detector </w:t>
      </w:r>
      <w:r w:rsidR="00D70771" w:rsidRPr="00723ED1">
        <w:rPr>
          <w:rFonts w:ascii="Times New Roman" w:hAnsi="Times New Roman"/>
          <w:sz w:val="24"/>
          <w:szCs w:val="24"/>
        </w:rPr>
        <w:t xml:space="preserve">output on a chart recorder for a minimum of one hour.  Suitable techniques such as “bagging” may be used as interim tests.  The final leak check shall be performed in the magnet cryostat. </w:t>
      </w:r>
      <w:r w:rsidR="0094132D">
        <w:rPr>
          <w:rFonts w:ascii="Times New Roman" w:hAnsi="Times New Roman"/>
          <w:sz w:val="24"/>
          <w:szCs w:val="24"/>
        </w:rPr>
        <w:t xml:space="preserve"> The final leak check shall </w:t>
      </w:r>
      <w:r w:rsidR="00CD057C">
        <w:rPr>
          <w:rFonts w:ascii="Times New Roman" w:hAnsi="Times New Roman"/>
          <w:sz w:val="24"/>
          <w:szCs w:val="24"/>
        </w:rPr>
        <w:t>include a calibration of the magnet and leak detector system sensitivity by attaching a standard leak at a suitable port on the magnet under test at a distant location from the port where the leak detector is connected and measuring directly the leak rate due to the standard leak with all auxiliary pumps attached and open in an identical configuration as that used during leak testing.</w:t>
      </w:r>
      <w:r w:rsidR="00D70771" w:rsidRPr="00723ED1">
        <w:rPr>
          <w:rFonts w:ascii="Times New Roman" w:hAnsi="Times New Roman"/>
          <w:sz w:val="24"/>
          <w:szCs w:val="24"/>
        </w:rPr>
        <w:t xml:space="preserve"> </w:t>
      </w:r>
      <w:r w:rsidR="0094132D">
        <w:rPr>
          <w:rFonts w:ascii="Times New Roman" w:hAnsi="Times New Roman"/>
          <w:sz w:val="24"/>
          <w:szCs w:val="24"/>
        </w:rPr>
        <w:t xml:space="preserve"> </w:t>
      </w:r>
      <w:r w:rsidR="00D70771" w:rsidRPr="00723ED1">
        <w:rPr>
          <w:rFonts w:ascii="Times New Roman" w:hAnsi="Times New Roman"/>
          <w:sz w:val="24"/>
          <w:szCs w:val="24"/>
        </w:rPr>
        <w:t xml:space="preserve">The Jefferson Lab Technical </w:t>
      </w:r>
      <w:r w:rsidR="001071DD">
        <w:rPr>
          <w:rFonts w:ascii="Times New Roman" w:hAnsi="Times New Roman"/>
          <w:sz w:val="24"/>
          <w:szCs w:val="24"/>
        </w:rPr>
        <w:t>Representative shall witness these</w:t>
      </w:r>
      <w:r w:rsidR="00D70771" w:rsidRPr="00723ED1">
        <w:rPr>
          <w:rFonts w:ascii="Times New Roman" w:hAnsi="Times New Roman"/>
          <w:sz w:val="24"/>
          <w:szCs w:val="24"/>
        </w:rPr>
        <w:t xml:space="preserve"> test</w:t>
      </w:r>
      <w:r w:rsidR="001071DD">
        <w:rPr>
          <w:rFonts w:ascii="Times New Roman" w:hAnsi="Times New Roman"/>
          <w:sz w:val="24"/>
          <w:szCs w:val="24"/>
        </w:rPr>
        <w:t>s</w:t>
      </w:r>
      <w:r w:rsidR="00D70771" w:rsidRPr="00723ED1">
        <w:rPr>
          <w:rFonts w:ascii="Times New Roman" w:hAnsi="Times New Roman"/>
          <w:sz w:val="24"/>
          <w:szCs w:val="24"/>
        </w:rPr>
        <w:t xml:space="preserve"> and the subcontractor shall give the Jefferson Lab Technical Representative a minimum of </w:t>
      </w:r>
      <w:r w:rsidR="00F45297">
        <w:rPr>
          <w:rFonts w:ascii="Times New Roman" w:hAnsi="Times New Roman"/>
          <w:sz w:val="24"/>
          <w:szCs w:val="24"/>
        </w:rPr>
        <w:t>four</w:t>
      </w:r>
      <w:r w:rsidR="00D70771" w:rsidRPr="00723ED1">
        <w:rPr>
          <w:rFonts w:ascii="Times New Roman" w:hAnsi="Times New Roman"/>
          <w:sz w:val="24"/>
          <w:szCs w:val="24"/>
        </w:rPr>
        <w:t>t</w:t>
      </w:r>
      <w:r w:rsidR="00F45297">
        <w:rPr>
          <w:rFonts w:ascii="Times New Roman" w:hAnsi="Times New Roman"/>
          <w:sz w:val="24"/>
          <w:szCs w:val="24"/>
        </w:rPr>
        <w:t>e</w:t>
      </w:r>
      <w:r w:rsidR="00D70771" w:rsidRPr="00723ED1">
        <w:rPr>
          <w:rFonts w:ascii="Times New Roman" w:hAnsi="Times New Roman"/>
          <w:sz w:val="24"/>
          <w:szCs w:val="24"/>
        </w:rPr>
        <w:t>en calendar days</w:t>
      </w:r>
      <w:r w:rsidR="00D70771">
        <w:rPr>
          <w:rFonts w:ascii="Times New Roman" w:hAnsi="Times New Roman"/>
          <w:sz w:val="24"/>
          <w:szCs w:val="24"/>
        </w:rPr>
        <w:t>’</w:t>
      </w:r>
      <w:r w:rsidR="00D70771" w:rsidRPr="00723ED1">
        <w:rPr>
          <w:rFonts w:ascii="Times New Roman" w:hAnsi="Times New Roman"/>
          <w:sz w:val="24"/>
          <w:szCs w:val="24"/>
        </w:rPr>
        <w:t xml:space="preserve"> notice of the time and place of the test</w:t>
      </w:r>
      <w:r w:rsidR="001071DD">
        <w:rPr>
          <w:rFonts w:ascii="Times New Roman" w:hAnsi="Times New Roman"/>
          <w:sz w:val="24"/>
          <w:szCs w:val="24"/>
        </w:rPr>
        <w:t>s</w:t>
      </w:r>
      <w:r w:rsidR="00D70771" w:rsidRPr="00723ED1">
        <w:rPr>
          <w:rFonts w:ascii="Times New Roman" w:hAnsi="Times New Roman"/>
          <w:sz w:val="24"/>
          <w:szCs w:val="24"/>
        </w:rPr>
        <w:t>.  Written acceptance of successful test results are required from Jefferson Lab.  Jefferson Lab will respond within ten calendar days after receipt of the test result documents.  The subcontractor shall be prepared to demonstrate to the Jef</w:t>
      </w:r>
      <w:r w:rsidR="00D70771">
        <w:rPr>
          <w:rFonts w:ascii="Times New Roman" w:hAnsi="Times New Roman"/>
          <w:sz w:val="24"/>
          <w:szCs w:val="24"/>
        </w:rPr>
        <w:t>f</w:t>
      </w:r>
      <w:r w:rsidR="00D70771" w:rsidRPr="00723ED1">
        <w:rPr>
          <w:rFonts w:ascii="Times New Roman" w:hAnsi="Times New Roman"/>
          <w:sz w:val="24"/>
          <w:szCs w:val="24"/>
        </w:rPr>
        <w:t xml:space="preserve">erson Lab Technical Representative at the time of </w:t>
      </w:r>
      <w:r>
        <w:rPr>
          <w:rFonts w:ascii="Times New Roman" w:hAnsi="Times New Roman"/>
          <w:sz w:val="24"/>
          <w:szCs w:val="24"/>
        </w:rPr>
        <w:t>testing the ability of their</w:t>
      </w:r>
      <w:r w:rsidR="00D70771" w:rsidRPr="00723ED1">
        <w:rPr>
          <w:rFonts w:ascii="Times New Roman" w:hAnsi="Times New Roman"/>
          <w:sz w:val="24"/>
          <w:szCs w:val="24"/>
        </w:rPr>
        <w:t xml:space="preserve"> equipment to detect de</w:t>
      </w:r>
      <w:r w:rsidR="00EC54C4">
        <w:rPr>
          <w:rFonts w:ascii="Times New Roman" w:hAnsi="Times New Roman"/>
          <w:sz w:val="24"/>
          <w:szCs w:val="24"/>
        </w:rPr>
        <w:t>viations from the requirements of this Section.</w:t>
      </w:r>
    </w:p>
    <w:p w:rsidR="003174C4" w:rsidRDefault="003174C4" w:rsidP="003174C4">
      <w:pPr>
        <w:spacing w:after="0"/>
        <w:rPr>
          <w:rFonts w:ascii="Times New Roman" w:hAnsi="Times New Roman"/>
          <w:sz w:val="24"/>
          <w:szCs w:val="24"/>
        </w:rPr>
      </w:pPr>
    </w:p>
    <w:p w:rsidR="003174C4" w:rsidRDefault="003174C4" w:rsidP="003174C4">
      <w:pPr>
        <w:pStyle w:val="ListParagraph"/>
        <w:outlineLvl w:val="2"/>
      </w:pPr>
      <w:r>
        <w:tab/>
      </w:r>
      <w:bookmarkStart w:id="69" w:name="_Toc214436792"/>
      <w:r>
        <w:t>6.4.12</w:t>
      </w:r>
      <w:r>
        <w:tab/>
        <w:t>Liquid Nitrogen Leak Test Requirement</w:t>
      </w:r>
      <w:bookmarkEnd w:id="69"/>
    </w:p>
    <w:p w:rsidR="003174C4" w:rsidRDefault="003174C4" w:rsidP="003174C4">
      <w:pPr>
        <w:pStyle w:val="ListParagraph"/>
        <w:outlineLvl w:val="2"/>
      </w:pPr>
    </w:p>
    <w:p w:rsidR="003174C4" w:rsidRPr="003174C4" w:rsidRDefault="003174C4" w:rsidP="003174C4">
      <w:pPr>
        <w:tabs>
          <w:tab w:val="left" w:pos="2160"/>
        </w:tabs>
        <w:ind w:left="2160" w:hanging="2160"/>
        <w:rPr>
          <w:rFonts w:ascii="Times New Roman" w:hAnsi="Times New Roman"/>
          <w:sz w:val="24"/>
          <w:szCs w:val="24"/>
        </w:rPr>
      </w:pPr>
      <w:r>
        <w:tab/>
      </w:r>
      <w:r w:rsidR="001071DD">
        <w:rPr>
          <w:rFonts w:ascii="Times New Roman" w:hAnsi="Times New Roman"/>
          <w:sz w:val="24"/>
          <w:szCs w:val="24"/>
        </w:rPr>
        <w:t xml:space="preserve">The complete </w:t>
      </w:r>
      <w:r w:rsidR="00804812">
        <w:rPr>
          <w:rFonts w:ascii="Times New Roman" w:hAnsi="Times New Roman"/>
          <w:sz w:val="24"/>
          <w:szCs w:val="24"/>
        </w:rPr>
        <w:t xml:space="preserve">Dipole magnet </w:t>
      </w:r>
      <w:r>
        <w:rPr>
          <w:rFonts w:ascii="Times New Roman" w:hAnsi="Times New Roman"/>
          <w:sz w:val="24"/>
          <w:szCs w:val="24"/>
        </w:rPr>
        <w:t>liquid ni</w:t>
      </w:r>
      <w:r w:rsidRPr="003174C4">
        <w:rPr>
          <w:rFonts w:ascii="Times New Roman" w:hAnsi="Times New Roman"/>
          <w:sz w:val="24"/>
          <w:szCs w:val="24"/>
        </w:rPr>
        <w:t>trogen</w:t>
      </w:r>
      <w:r>
        <w:rPr>
          <w:rFonts w:ascii="Times New Roman" w:hAnsi="Times New Roman"/>
          <w:sz w:val="24"/>
          <w:szCs w:val="24"/>
        </w:rPr>
        <w:t xml:space="preserve"> system shall be mass spectrometer leak tight to a minimum sensitivity of 1x10</w:t>
      </w:r>
      <w:r>
        <w:rPr>
          <w:rFonts w:ascii="Times New Roman" w:hAnsi="Times New Roman"/>
          <w:sz w:val="24"/>
          <w:szCs w:val="24"/>
          <w:vertAlign w:val="superscript"/>
        </w:rPr>
        <w:t>-9</w:t>
      </w:r>
      <w:r>
        <w:rPr>
          <w:rFonts w:ascii="Times New Roman" w:hAnsi="Times New Roman"/>
          <w:sz w:val="24"/>
          <w:szCs w:val="24"/>
        </w:rPr>
        <w:t xml:space="preserve"> </w:t>
      </w:r>
      <w:r w:rsidR="0041634A">
        <w:rPr>
          <w:rFonts w:ascii="Times New Roman" w:hAnsi="Times New Roman"/>
          <w:sz w:val="24"/>
          <w:szCs w:val="24"/>
        </w:rPr>
        <w:t>ATM.</w:t>
      </w:r>
      <w:r>
        <w:rPr>
          <w:rFonts w:ascii="Times New Roman" w:hAnsi="Times New Roman"/>
          <w:sz w:val="24"/>
          <w:szCs w:val="24"/>
        </w:rPr>
        <w:t>-cc/sec in a similar manner to the helium system leak rate test described in Section 6.4.11.</w:t>
      </w:r>
      <w:r w:rsidR="0094132D">
        <w:rPr>
          <w:rFonts w:ascii="Times New Roman" w:hAnsi="Times New Roman"/>
          <w:sz w:val="24"/>
          <w:szCs w:val="24"/>
        </w:rPr>
        <w:t xml:space="preserve"> </w:t>
      </w:r>
      <w:r w:rsidR="00F45297">
        <w:rPr>
          <w:rFonts w:ascii="Times New Roman" w:hAnsi="Times New Roman"/>
          <w:sz w:val="24"/>
          <w:szCs w:val="24"/>
        </w:rPr>
        <w:t>There shall be no leaks in the magnet nitrogen system detectable at a minimum sensitivity of 1x10</w:t>
      </w:r>
      <w:r w:rsidR="00F45297">
        <w:rPr>
          <w:rFonts w:ascii="Times New Roman" w:hAnsi="Times New Roman"/>
          <w:sz w:val="24"/>
          <w:szCs w:val="24"/>
          <w:vertAlign w:val="superscript"/>
        </w:rPr>
        <w:t>-9</w:t>
      </w:r>
      <w:r w:rsidR="00F45297">
        <w:rPr>
          <w:rFonts w:ascii="Times New Roman" w:hAnsi="Times New Roman"/>
          <w:sz w:val="24"/>
          <w:szCs w:val="24"/>
        </w:rPr>
        <w:t xml:space="preserve"> ATM.-cc/sec.</w:t>
      </w:r>
    </w:p>
    <w:p w:rsidR="00D70771" w:rsidRPr="00723ED1" w:rsidRDefault="00D70771" w:rsidP="00B577B7">
      <w:pPr>
        <w:rPr>
          <w:rFonts w:ascii="Times New Roman" w:hAnsi="Times New Roman"/>
          <w:sz w:val="24"/>
          <w:szCs w:val="24"/>
        </w:rPr>
      </w:pPr>
    </w:p>
    <w:p w:rsidR="00D70771" w:rsidRPr="00B577B7" w:rsidRDefault="00D70771" w:rsidP="00B577B7">
      <w:pPr>
        <w:pStyle w:val="ListParagraph"/>
        <w:ind w:hanging="720"/>
        <w:outlineLvl w:val="0"/>
        <w:rPr>
          <w:b/>
        </w:rPr>
      </w:pPr>
      <w:bookmarkStart w:id="70" w:name="_Toc214436793"/>
      <w:r w:rsidRPr="00B577B7">
        <w:rPr>
          <w:b/>
        </w:rPr>
        <w:t>7.0</w:t>
      </w:r>
      <w:r w:rsidRPr="00B577B7">
        <w:rPr>
          <w:b/>
        </w:rPr>
        <w:tab/>
        <w:t>POWER SUPPLY INTERFACE</w:t>
      </w:r>
      <w:bookmarkEnd w:id="70"/>
    </w:p>
    <w:p w:rsidR="00D70771" w:rsidRDefault="00D70771" w:rsidP="0002093C">
      <w:pPr>
        <w:spacing w:after="0"/>
        <w:rPr>
          <w:rFonts w:ascii="Times New Roman" w:hAnsi="Times New Roman"/>
          <w:sz w:val="24"/>
          <w:szCs w:val="24"/>
        </w:rPr>
      </w:pPr>
    </w:p>
    <w:p w:rsidR="003174C4" w:rsidRPr="00BB236E" w:rsidRDefault="003174C4" w:rsidP="003174C4">
      <w:pPr>
        <w:spacing w:after="0"/>
        <w:ind w:left="720"/>
        <w:rPr>
          <w:rFonts w:ascii="Times New Roman" w:hAnsi="Times New Roman"/>
          <w:sz w:val="24"/>
          <w:szCs w:val="24"/>
        </w:rPr>
      </w:pPr>
      <w:r>
        <w:rPr>
          <w:rFonts w:ascii="Times New Roman" w:hAnsi="Times New Roman"/>
          <w:sz w:val="24"/>
          <w:szCs w:val="24"/>
        </w:rPr>
        <w:t>A DC power system including the DC source, local control panel and display, programmable automatic controls, AC phase metering, interlocks, water cooling, automatic remote polarity switch, fast dump switch, energy dump resistor, quench detection, and precision transductor (DCCT) current measu</w:t>
      </w:r>
      <w:r w:rsidR="00EC54C4">
        <w:rPr>
          <w:rFonts w:ascii="Times New Roman" w:hAnsi="Times New Roman"/>
          <w:sz w:val="24"/>
          <w:szCs w:val="24"/>
        </w:rPr>
        <w:t xml:space="preserve">rement and monitoring for the Dipole </w:t>
      </w:r>
      <w:r w:rsidR="001071DD">
        <w:rPr>
          <w:rFonts w:ascii="Times New Roman" w:hAnsi="Times New Roman"/>
          <w:sz w:val="24"/>
          <w:szCs w:val="24"/>
        </w:rPr>
        <w:t xml:space="preserve">magnet </w:t>
      </w:r>
      <w:r>
        <w:rPr>
          <w:rFonts w:ascii="Times New Roman" w:hAnsi="Times New Roman"/>
          <w:sz w:val="24"/>
          <w:szCs w:val="24"/>
        </w:rPr>
        <w:t xml:space="preserve">system will be supplied by Jefferson Lab at no cost to the subcontractor. </w:t>
      </w:r>
      <w:r w:rsidR="00BB236E">
        <w:rPr>
          <w:rFonts w:ascii="Times New Roman" w:hAnsi="Times New Roman"/>
          <w:sz w:val="24"/>
          <w:szCs w:val="24"/>
        </w:rPr>
        <w:t xml:space="preserve"> The Jefferson Lab</w:t>
      </w:r>
      <w:r>
        <w:rPr>
          <w:rFonts w:ascii="Times New Roman" w:hAnsi="Times New Roman"/>
          <w:sz w:val="24"/>
          <w:szCs w:val="24"/>
        </w:rPr>
        <w:t xml:space="preserve"> supplied DC system will be commercially procure</w:t>
      </w:r>
      <w:r w:rsidR="00BB236E">
        <w:rPr>
          <w:rFonts w:ascii="Times New Roman" w:hAnsi="Times New Roman"/>
          <w:sz w:val="24"/>
          <w:szCs w:val="24"/>
        </w:rPr>
        <w:t xml:space="preserve">d and delivered </w:t>
      </w:r>
      <w:r w:rsidR="00BB236E">
        <w:rPr>
          <w:rFonts w:ascii="Times New Roman" w:hAnsi="Times New Roman"/>
          <w:sz w:val="24"/>
          <w:szCs w:val="24"/>
        </w:rPr>
        <w:lastRenderedPageBreak/>
        <w:t>directly to Jefferson Lab</w:t>
      </w:r>
      <w:r>
        <w:rPr>
          <w:rFonts w:ascii="Times New Roman" w:hAnsi="Times New Roman"/>
          <w:sz w:val="24"/>
          <w:szCs w:val="24"/>
        </w:rPr>
        <w:t xml:space="preserve"> on a schedule that supports inspection and test of the DC system, installation in Hall C and acceptance testing </w:t>
      </w:r>
      <w:r w:rsidR="001071DD">
        <w:rPr>
          <w:rFonts w:ascii="Times New Roman" w:hAnsi="Times New Roman"/>
          <w:sz w:val="24"/>
          <w:szCs w:val="24"/>
        </w:rPr>
        <w:t xml:space="preserve">of the </w:t>
      </w:r>
      <w:r w:rsidR="00804812">
        <w:rPr>
          <w:rFonts w:ascii="Times New Roman" w:hAnsi="Times New Roman"/>
          <w:sz w:val="24"/>
          <w:szCs w:val="24"/>
        </w:rPr>
        <w:t>D</w:t>
      </w:r>
      <w:r w:rsidR="00EC54C4">
        <w:rPr>
          <w:rFonts w:ascii="Times New Roman" w:hAnsi="Times New Roman"/>
          <w:sz w:val="24"/>
          <w:szCs w:val="24"/>
        </w:rPr>
        <w:t>ipole magnet</w:t>
      </w:r>
      <w:r w:rsidRPr="00BB236E">
        <w:rPr>
          <w:rFonts w:ascii="Times New Roman" w:hAnsi="Times New Roman"/>
          <w:sz w:val="24"/>
          <w:szCs w:val="24"/>
        </w:rPr>
        <w:t xml:space="preserve"> system.</w:t>
      </w:r>
      <w:r w:rsidR="00BB236E" w:rsidRPr="00BB236E">
        <w:rPr>
          <w:rFonts w:ascii="Times New Roman" w:hAnsi="Times New Roman"/>
          <w:sz w:val="24"/>
          <w:szCs w:val="24"/>
        </w:rPr>
        <w:t xml:space="preserve"> </w:t>
      </w:r>
      <w:r w:rsidRPr="00BB236E">
        <w:rPr>
          <w:rFonts w:ascii="Times New Roman" w:hAnsi="Times New Roman"/>
          <w:sz w:val="24"/>
          <w:szCs w:val="24"/>
        </w:rPr>
        <w:t xml:space="preserve"> The DC power supply specifications are provided below in </w:t>
      </w:r>
      <w:r w:rsidR="00BB236E">
        <w:rPr>
          <w:rFonts w:ascii="Times New Roman" w:hAnsi="Times New Roman"/>
          <w:sz w:val="24"/>
          <w:szCs w:val="24"/>
        </w:rPr>
        <w:t>Table 7-1</w:t>
      </w:r>
      <w:r w:rsidR="009B468A">
        <w:rPr>
          <w:rFonts w:ascii="Times New Roman" w:hAnsi="Times New Roman"/>
          <w:sz w:val="24"/>
          <w:szCs w:val="24"/>
        </w:rPr>
        <w:t xml:space="preserve"> and the DC system </w:t>
      </w:r>
      <w:r w:rsidR="009B468A" w:rsidRPr="00182AD5">
        <w:rPr>
          <w:rFonts w:ascii="Times New Roman" w:hAnsi="Times New Roman"/>
          <w:sz w:val="24"/>
          <w:szCs w:val="24"/>
        </w:rPr>
        <w:t>schematic</w:t>
      </w:r>
      <w:r w:rsidR="004C6899" w:rsidRPr="00182AD5">
        <w:rPr>
          <w:rFonts w:ascii="Times New Roman" w:hAnsi="Times New Roman"/>
          <w:sz w:val="24"/>
          <w:szCs w:val="24"/>
        </w:rPr>
        <w:t xml:space="preserve"> including the energy dump</w:t>
      </w:r>
      <w:r w:rsidR="009B468A" w:rsidRPr="00182AD5">
        <w:rPr>
          <w:rFonts w:ascii="Times New Roman" w:hAnsi="Times New Roman"/>
          <w:sz w:val="24"/>
          <w:szCs w:val="24"/>
        </w:rPr>
        <w:t xml:space="preserve"> is shown in </w:t>
      </w:r>
      <w:r w:rsidR="00EC54C4">
        <w:rPr>
          <w:rFonts w:ascii="Times New Roman" w:hAnsi="Times New Roman"/>
          <w:sz w:val="24"/>
          <w:szCs w:val="24"/>
        </w:rPr>
        <w:t xml:space="preserve">Table 14-1, Item 2 </w:t>
      </w:r>
      <w:r w:rsidR="00182AD5" w:rsidRPr="00182AD5">
        <w:rPr>
          <w:rFonts w:ascii="Times New Roman" w:hAnsi="Times New Roman"/>
          <w:sz w:val="24"/>
          <w:szCs w:val="24"/>
        </w:rPr>
        <w:t xml:space="preserve">and Drawing 67125-E-00113 Sheet 4 of 4 for the </w:t>
      </w:r>
      <w:r w:rsidR="00FF1350">
        <w:rPr>
          <w:rFonts w:ascii="Times New Roman" w:hAnsi="Times New Roman"/>
          <w:sz w:val="24"/>
          <w:szCs w:val="24"/>
        </w:rPr>
        <w:t>Dipole</w:t>
      </w:r>
      <w:r w:rsidR="00182AD5" w:rsidRPr="00182AD5">
        <w:rPr>
          <w:rFonts w:ascii="Times New Roman" w:hAnsi="Times New Roman"/>
          <w:sz w:val="24"/>
          <w:szCs w:val="24"/>
        </w:rPr>
        <w:t xml:space="preserve"> magnet</w:t>
      </w:r>
      <w:r w:rsidR="009B468A" w:rsidRPr="00182AD5">
        <w:rPr>
          <w:rFonts w:ascii="Times New Roman" w:hAnsi="Times New Roman"/>
          <w:sz w:val="24"/>
          <w:szCs w:val="24"/>
        </w:rPr>
        <w:t>.</w:t>
      </w:r>
      <w:r w:rsidR="004C6899" w:rsidRPr="00182AD5">
        <w:rPr>
          <w:rFonts w:ascii="Times New Roman" w:hAnsi="Times New Roman"/>
          <w:sz w:val="24"/>
          <w:szCs w:val="24"/>
        </w:rPr>
        <w:t xml:space="preserve"> </w:t>
      </w:r>
      <w:r w:rsidR="00260DAE" w:rsidRPr="00182AD5">
        <w:rPr>
          <w:rFonts w:ascii="Times New Roman" w:hAnsi="Times New Roman"/>
          <w:sz w:val="24"/>
          <w:szCs w:val="24"/>
        </w:rPr>
        <w:t xml:space="preserve"> </w:t>
      </w:r>
      <w:r w:rsidR="00BB236E" w:rsidRPr="00182AD5">
        <w:rPr>
          <w:rFonts w:ascii="Times New Roman" w:hAnsi="Times New Roman"/>
          <w:sz w:val="24"/>
          <w:szCs w:val="24"/>
        </w:rPr>
        <w:t>Jefferson Lab</w:t>
      </w:r>
      <w:r w:rsidRPr="00182AD5">
        <w:rPr>
          <w:rFonts w:ascii="Times New Roman" w:hAnsi="Times New Roman"/>
          <w:sz w:val="24"/>
          <w:szCs w:val="24"/>
        </w:rPr>
        <w:t xml:space="preserve"> will provide the subcontractor with the actual DC system manual as soon as it is avail</w:t>
      </w:r>
      <w:r w:rsidR="00BB236E" w:rsidRPr="00182AD5">
        <w:rPr>
          <w:rFonts w:ascii="Times New Roman" w:hAnsi="Times New Roman"/>
          <w:sz w:val="24"/>
          <w:szCs w:val="24"/>
        </w:rPr>
        <w:t>able</w:t>
      </w:r>
      <w:r w:rsidR="00BB236E">
        <w:rPr>
          <w:rFonts w:ascii="Times New Roman" w:hAnsi="Times New Roman"/>
          <w:sz w:val="24"/>
          <w:szCs w:val="24"/>
        </w:rPr>
        <w:t xml:space="preserve"> and before the Acceptance Test P</w:t>
      </w:r>
      <w:r w:rsidRPr="00BB236E">
        <w:rPr>
          <w:rFonts w:ascii="Times New Roman" w:hAnsi="Times New Roman"/>
          <w:sz w:val="24"/>
          <w:szCs w:val="24"/>
        </w:rPr>
        <w:t xml:space="preserve">lan is due </w:t>
      </w:r>
      <w:r w:rsidR="00BB236E">
        <w:rPr>
          <w:rFonts w:ascii="Times New Roman" w:hAnsi="Times New Roman"/>
          <w:sz w:val="24"/>
          <w:szCs w:val="24"/>
        </w:rPr>
        <w:t>(</w:t>
      </w:r>
      <w:r w:rsidR="00E1132F">
        <w:rPr>
          <w:rFonts w:ascii="Times New Roman" w:hAnsi="Times New Roman"/>
          <w:sz w:val="24"/>
          <w:szCs w:val="24"/>
        </w:rPr>
        <w:t xml:space="preserve">Milestone </w:t>
      </w:r>
      <w:r w:rsidR="00E1132F" w:rsidRPr="00E1132F">
        <w:rPr>
          <w:rFonts w:ascii="Times New Roman" w:hAnsi="Times New Roman"/>
          <w:sz w:val="24"/>
          <w:szCs w:val="24"/>
        </w:rPr>
        <w:t>D&amp;AT-7</w:t>
      </w:r>
      <w:r w:rsidRPr="00E1132F">
        <w:rPr>
          <w:rFonts w:ascii="Times New Roman" w:hAnsi="Times New Roman"/>
          <w:sz w:val="24"/>
          <w:szCs w:val="24"/>
        </w:rPr>
        <w:t>)</w:t>
      </w:r>
      <w:r w:rsidRPr="00BB236E">
        <w:rPr>
          <w:rFonts w:ascii="Times New Roman" w:hAnsi="Times New Roman"/>
          <w:sz w:val="24"/>
          <w:szCs w:val="24"/>
        </w:rPr>
        <w:t>.</w:t>
      </w:r>
    </w:p>
    <w:p w:rsidR="003174C4" w:rsidRDefault="003174C4" w:rsidP="00BB236E">
      <w:pPr>
        <w:spacing w:after="0"/>
        <w:rPr>
          <w:rFonts w:ascii="Times New Roman" w:hAnsi="Times New Roman"/>
          <w:sz w:val="24"/>
          <w:szCs w:val="24"/>
        </w:rPr>
      </w:pPr>
    </w:p>
    <w:p w:rsidR="003174C4" w:rsidRDefault="00E1132F" w:rsidP="00BB236E">
      <w:pPr>
        <w:spacing w:after="0"/>
        <w:ind w:left="720"/>
        <w:rPr>
          <w:rFonts w:ascii="Times New Roman" w:hAnsi="Times New Roman"/>
          <w:sz w:val="24"/>
          <w:szCs w:val="24"/>
        </w:rPr>
      </w:pPr>
      <w:r>
        <w:rPr>
          <w:rFonts w:ascii="Times New Roman" w:hAnsi="Times New Roman"/>
          <w:sz w:val="24"/>
          <w:szCs w:val="24"/>
        </w:rPr>
        <w:t>Table 7-1</w:t>
      </w:r>
      <w:r w:rsidR="001071DD">
        <w:rPr>
          <w:rFonts w:ascii="Times New Roman" w:hAnsi="Times New Roman"/>
          <w:sz w:val="24"/>
          <w:szCs w:val="24"/>
        </w:rPr>
        <w:t xml:space="preserve"> </w:t>
      </w:r>
      <w:r w:rsidR="00804812">
        <w:rPr>
          <w:rFonts w:ascii="Times New Roman" w:hAnsi="Times New Roman"/>
          <w:sz w:val="24"/>
          <w:szCs w:val="24"/>
        </w:rPr>
        <w:t xml:space="preserve">Dipole magnet </w:t>
      </w:r>
      <w:r w:rsidR="003174C4">
        <w:rPr>
          <w:rFonts w:ascii="Times New Roman" w:hAnsi="Times New Roman"/>
          <w:sz w:val="24"/>
          <w:szCs w:val="24"/>
        </w:rPr>
        <w:t>DC System Specifications</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78"/>
        <w:gridCol w:w="4878"/>
      </w:tblGrid>
      <w:tr w:rsidR="003174C4" w:rsidRPr="00056A4F" w:rsidTr="003174C4">
        <w:tc>
          <w:tcPr>
            <w:tcW w:w="3978" w:type="dxa"/>
          </w:tcPr>
          <w:p w:rsidR="003174C4" w:rsidRPr="00056A4F" w:rsidRDefault="00E1132F" w:rsidP="00C91BEB">
            <w:pPr>
              <w:spacing w:before="240"/>
              <w:rPr>
                <w:rFonts w:ascii="Times New Roman" w:hAnsi="Times New Roman"/>
                <w:sz w:val="24"/>
                <w:szCs w:val="24"/>
              </w:rPr>
            </w:pPr>
            <w:r>
              <w:rPr>
                <w:rFonts w:ascii="Times New Roman" w:hAnsi="Times New Roman"/>
                <w:sz w:val="24"/>
                <w:szCs w:val="24"/>
              </w:rPr>
              <w:t>DC Power Supply Description</w:t>
            </w:r>
          </w:p>
        </w:tc>
        <w:tc>
          <w:tcPr>
            <w:tcW w:w="4878" w:type="dxa"/>
          </w:tcPr>
          <w:p w:rsidR="003174C4" w:rsidRPr="00056A4F" w:rsidRDefault="00E1132F" w:rsidP="00C91BEB">
            <w:pPr>
              <w:spacing w:before="240"/>
              <w:rPr>
                <w:rFonts w:ascii="Times New Roman" w:hAnsi="Times New Roman"/>
                <w:sz w:val="24"/>
                <w:szCs w:val="24"/>
              </w:rPr>
            </w:pPr>
            <w:r>
              <w:rPr>
                <w:rFonts w:ascii="Times New Roman" w:hAnsi="Times New Roman"/>
                <w:sz w:val="24"/>
                <w:szCs w:val="24"/>
              </w:rPr>
              <w:t>Specification</w:t>
            </w:r>
          </w:p>
        </w:tc>
      </w:tr>
      <w:tr w:rsidR="003174C4" w:rsidRPr="00056A4F" w:rsidTr="003174C4">
        <w:tc>
          <w:tcPr>
            <w:tcW w:w="39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t>Output power</w:t>
            </w:r>
          </w:p>
        </w:tc>
        <w:tc>
          <w:tcPr>
            <w:tcW w:w="4878" w:type="dxa"/>
          </w:tcPr>
          <w:p w:rsidR="00EF1E8C" w:rsidRPr="007C26B5" w:rsidRDefault="00F076EF" w:rsidP="00C91BEB">
            <w:pPr>
              <w:spacing w:before="240"/>
              <w:rPr>
                <w:rFonts w:ascii="Times New Roman" w:hAnsi="Times New Roman"/>
                <w:color w:val="FF0000"/>
                <w:sz w:val="24"/>
                <w:szCs w:val="24"/>
              </w:rPr>
            </w:pPr>
            <w:r>
              <w:rPr>
                <w:rFonts w:ascii="Times New Roman" w:hAnsi="Times New Roman"/>
                <w:sz w:val="24"/>
                <w:szCs w:val="24"/>
              </w:rPr>
              <w:t xml:space="preserve">Dipole    +/- 6 </w:t>
            </w:r>
            <w:r w:rsidR="003174C4" w:rsidRPr="00921909">
              <w:rPr>
                <w:rFonts w:ascii="Times New Roman" w:hAnsi="Times New Roman"/>
                <w:sz w:val="24"/>
                <w:szCs w:val="24"/>
              </w:rPr>
              <w:t>V</w:t>
            </w:r>
            <w:r>
              <w:rPr>
                <w:rFonts w:ascii="Times New Roman" w:hAnsi="Times New Roman"/>
                <w:sz w:val="24"/>
                <w:szCs w:val="24"/>
              </w:rPr>
              <w:t>DC, 4</w:t>
            </w:r>
            <w:r w:rsidR="00921909" w:rsidRPr="00921909">
              <w:rPr>
                <w:rFonts w:ascii="Times New Roman" w:hAnsi="Times New Roman"/>
                <w:sz w:val="24"/>
                <w:szCs w:val="24"/>
              </w:rPr>
              <w:t>0</w:t>
            </w:r>
            <w:r w:rsidR="003174C4" w:rsidRPr="00921909">
              <w:rPr>
                <w:rFonts w:ascii="Times New Roman" w:hAnsi="Times New Roman"/>
                <w:sz w:val="24"/>
                <w:szCs w:val="24"/>
              </w:rPr>
              <w:t>00 Amps</w:t>
            </w:r>
            <w:r w:rsidR="007C26B5">
              <w:rPr>
                <w:rFonts w:ascii="Times New Roman" w:hAnsi="Times New Roman"/>
                <w:sz w:val="24"/>
                <w:szCs w:val="24"/>
              </w:rPr>
              <w:t xml:space="preserve"> </w:t>
            </w:r>
          </w:p>
          <w:p w:rsidR="00EF1E8C" w:rsidRPr="00733149" w:rsidRDefault="00EF1E8C" w:rsidP="00C91BEB">
            <w:pPr>
              <w:spacing w:before="240"/>
              <w:rPr>
                <w:rFonts w:ascii="Times New Roman" w:hAnsi="Times New Roman"/>
                <w:color w:val="FF0000"/>
                <w:sz w:val="24"/>
                <w:szCs w:val="24"/>
              </w:rPr>
            </w:pPr>
          </w:p>
        </w:tc>
      </w:tr>
      <w:tr w:rsidR="003174C4" w:rsidRPr="00056A4F" w:rsidTr="003174C4">
        <w:tc>
          <w:tcPr>
            <w:tcW w:w="39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t>Ramp down voltage</w:t>
            </w:r>
          </w:p>
        </w:tc>
        <w:tc>
          <w:tcPr>
            <w:tcW w:w="48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t>2 quadrant operation</w:t>
            </w:r>
          </w:p>
        </w:tc>
      </w:tr>
      <w:tr w:rsidR="003174C4" w:rsidRPr="00056A4F" w:rsidTr="003174C4">
        <w:tc>
          <w:tcPr>
            <w:tcW w:w="39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t>Output range</w:t>
            </w:r>
          </w:p>
        </w:tc>
        <w:tc>
          <w:tcPr>
            <w:tcW w:w="48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t>0 to 100 % output current</w:t>
            </w:r>
          </w:p>
        </w:tc>
      </w:tr>
      <w:tr w:rsidR="003174C4" w:rsidRPr="00056A4F" w:rsidTr="003174C4">
        <w:tc>
          <w:tcPr>
            <w:tcW w:w="39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t>Regulation Topology</w:t>
            </w:r>
          </w:p>
        </w:tc>
        <w:tc>
          <w:tcPr>
            <w:tcW w:w="48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t>Linear regulation with series transistor bank</w:t>
            </w:r>
          </w:p>
        </w:tc>
      </w:tr>
      <w:tr w:rsidR="003174C4" w:rsidRPr="00056A4F" w:rsidTr="003174C4">
        <w:tc>
          <w:tcPr>
            <w:tcW w:w="39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t>Output ripple</w:t>
            </w:r>
          </w:p>
        </w:tc>
        <w:tc>
          <w:tcPr>
            <w:tcW w:w="48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t>10 mV</w:t>
            </w:r>
          </w:p>
        </w:tc>
      </w:tr>
      <w:tr w:rsidR="003174C4" w:rsidRPr="00056A4F" w:rsidTr="003174C4">
        <w:tc>
          <w:tcPr>
            <w:tcW w:w="39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t>Current setting</w:t>
            </w:r>
          </w:p>
        </w:tc>
        <w:tc>
          <w:tcPr>
            <w:tcW w:w="48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t>18 bit DAC</w:t>
            </w:r>
          </w:p>
        </w:tc>
      </w:tr>
      <w:tr w:rsidR="003174C4" w:rsidRPr="00056A4F" w:rsidTr="003174C4">
        <w:tc>
          <w:tcPr>
            <w:tcW w:w="39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t>Current Readback</w:t>
            </w:r>
          </w:p>
        </w:tc>
        <w:tc>
          <w:tcPr>
            <w:tcW w:w="48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t>16 bit DAC</w:t>
            </w:r>
          </w:p>
        </w:tc>
      </w:tr>
      <w:tr w:rsidR="003174C4" w:rsidRPr="00056A4F" w:rsidTr="003174C4">
        <w:tc>
          <w:tcPr>
            <w:tcW w:w="39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t>Stability Class</w:t>
            </w:r>
          </w:p>
        </w:tc>
        <w:tc>
          <w:tcPr>
            <w:tcW w:w="48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t>&lt;3 ppm (30 min.), &lt;10 ppm (8 hours)</w:t>
            </w:r>
          </w:p>
        </w:tc>
      </w:tr>
      <w:tr w:rsidR="003174C4" w:rsidRPr="00056A4F" w:rsidTr="003174C4">
        <w:tc>
          <w:tcPr>
            <w:tcW w:w="3978" w:type="dxa"/>
          </w:tcPr>
          <w:p w:rsidR="003174C4" w:rsidRPr="00056A4F" w:rsidRDefault="00BB236E" w:rsidP="00C91BEB">
            <w:pPr>
              <w:spacing w:before="240"/>
              <w:rPr>
                <w:rFonts w:ascii="Times New Roman" w:hAnsi="Times New Roman"/>
                <w:sz w:val="24"/>
                <w:szCs w:val="24"/>
              </w:rPr>
            </w:pPr>
            <w:r>
              <w:rPr>
                <w:rFonts w:ascii="Times New Roman" w:hAnsi="Times New Roman"/>
                <w:sz w:val="24"/>
                <w:szCs w:val="24"/>
              </w:rPr>
              <w:t>Temperature Co</w:t>
            </w:r>
            <w:r w:rsidR="003174C4" w:rsidRPr="00056A4F">
              <w:rPr>
                <w:rFonts w:ascii="Times New Roman" w:hAnsi="Times New Roman"/>
                <w:sz w:val="24"/>
                <w:szCs w:val="24"/>
              </w:rPr>
              <w:t>efficient</w:t>
            </w:r>
          </w:p>
        </w:tc>
        <w:tc>
          <w:tcPr>
            <w:tcW w:w="48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t>1 ppm/ degree C</w:t>
            </w:r>
          </w:p>
        </w:tc>
      </w:tr>
      <w:tr w:rsidR="003174C4" w:rsidRPr="00056A4F" w:rsidTr="003174C4">
        <w:tc>
          <w:tcPr>
            <w:tcW w:w="39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t>Remote Control Interfaces</w:t>
            </w:r>
          </w:p>
        </w:tc>
        <w:tc>
          <w:tcPr>
            <w:tcW w:w="48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t>RS-232, RS-422, RS-485</w:t>
            </w:r>
          </w:p>
        </w:tc>
      </w:tr>
      <w:tr w:rsidR="003174C4" w:rsidRPr="00056A4F" w:rsidTr="003174C4">
        <w:tc>
          <w:tcPr>
            <w:tcW w:w="39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t>AC input</w:t>
            </w:r>
          </w:p>
        </w:tc>
        <w:tc>
          <w:tcPr>
            <w:tcW w:w="48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t>480 V +/- 10%, 3 phase &amp;ground, 60 Hz</w:t>
            </w:r>
          </w:p>
        </w:tc>
      </w:tr>
      <w:tr w:rsidR="003174C4" w:rsidRPr="00056A4F" w:rsidTr="003174C4">
        <w:tc>
          <w:tcPr>
            <w:tcW w:w="39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lastRenderedPageBreak/>
              <w:t>AC input power</w:t>
            </w:r>
          </w:p>
        </w:tc>
        <w:tc>
          <w:tcPr>
            <w:tcW w:w="48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t>70 KW</w:t>
            </w:r>
          </w:p>
        </w:tc>
      </w:tr>
      <w:tr w:rsidR="003174C4" w:rsidRPr="00056A4F" w:rsidTr="003174C4">
        <w:tc>
          <w:tcPr>
            <w:tcW w:w="39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t>Cooling water</w:t>
            </w:r>
          </w:p>
        </w:tc>
        <w:tc>
          <w:tcPr>
            <w:tcW w:w="48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t>200 liter/min. (approximate)</w:t>
            </w:r>
          </w:p>
        </w:tc>
      </w:tr>
      <w:tr w:rsidR="003174C4" w:rsidRPr="00056A4F" w:rsidTr="003174C4">
        <w:tc>
          <w:tcPr>
            <w:tcW w:w="39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t>Dimensions</w:t>
            </w:r>
            <w:r w:rsidR="00BF7073">
              <w:rPr>
                <w:rFonts w:ascii="Times New Roman" w:hAnsi="Times New Roman"/>
                <w:sz w:val="24"/>
                <w:szCs w:val="24"/>
              </w:rPr>
              <w:t xml:space="preserve"> (3 relay racks)</w:t>
            </w:r>
          </w:p>
        </w:tc>
        <w:tc>
          <w:tcPr>
            <w:tcW w:w="4878" w:type="dxa"/>
          </w:tcPr>
          <w:p w:rsidR="003174C4" w:rsidRPr="00EF1E8C" w:rsidRDefault="00BF7073" w:rsidP="00C91BEB">
            <w:pPr>
              <w:spacing w:before="240"/>
              <w:rPr>
                <w:rFonts w:ascii="Times New Roman" w:hAnsi="Times New Roman"/>
                <w:sz w:val="24"/>
                <w:szCs w:val="24"/>
              </w:rPr>
            </w:pPr>
            <w:r>
              <w:rPr>
                <w:rFonts w:ascii="Times New Roman" w:hAnsi="Times New Roman"/>
                <w:sz w:val="24"/>
                <w:szCs w:val="24"/>
              </w:rPr>
              <w:t>1.84 m high  x 1.05 m deep</w:t>
            </w:r>
            <w:r w:rsidR="003174C4" w:rsidRPr="00EF1E8C">
              <w:rPr>
                <w:rFonts w:ascii="Times New Roman" w:hAnsi="Times New Roman"/>
                <w:sz w:val="24"/>
                <w:szCs w:val="24"/>
              </w:rPr>
              <w:t xml:space="preserve"> x 1.8 m</w:t>
            </w:r>
            <w:r>
              <w:rPr>
                <w:rFonts w:ascii="Times New Roman" w:hAnsi="Times New Roman"/>
                <w:sz w:val="24"/>
                <w:szCs w:val="24"/>
              </w:rPr>
              <w:t xml:space="preserve"> wide</w:t>
            </w:r>
          </w:p>
        </w:tc>
      </w:tr>
      <w:tr w:rsidR="003174C4" w:rsidRPr="00056A4F" w:rsidTr="003174C4">
        <w:tc>
          <w:tcPr>
            <w:tcW w:w="39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t>Weight</w:t>
            </w:r>
          </w:p>
        </w:tc>
        <w:tc>
          <w:tcPr>
            <w:tcW w:w="4878" w:type="dxa"/>
          </w:tcPr>
          <w:p w:rsidR="003174C4" w:rsidRPr="00EF1E8C" w:rsidRDefault="00E1132F" w:rsidP="00C91BEB">
            <w:pPr>
              <w:spacing w:before="240"/>
              <w:rPr>
                <w:rFonts w:ascii="Times New Roman" w:hAnsi="Times New Roman"/>
                <w:sz w:val="24"/>
                <w:szCs w:val="24"/>
              </w:rPr>
            </w:pPr>
            <w:r w:rsidRPr="00EF1E8C">
              <w:rPr>
                <w:rFonts w:ascii="Times New Roman" w:hAnsi="Times New Roman"/>
                <w:sz w:val="24"/>
                <w:szCs w:val="24"/>
              </w:rPr>
              <w:t>5300 lbs</w:t>
            </w:r>
            <w:r w:rsidR="003174C4" w:rsidRPr="00EF1E8C">
              <w:rPr>
                <w:rFonts w:ascii="Times New Roman" w:hAnsi="Times New Roman"/>
                <w:sz w:val="24"/>
                <w:szCs w:val="24"/>
              </w:rPr>
              <w:t xml:space="preserve"> (approximate)</w:t>
            </w:r>
          </w:p>
        </w:tc>
      </w:tr>
      <w:tr w:rsidR="003174C4" w:rsidRPr="00056A4F" w:rsidTr="003174C4">
        <w:tc>
          <w:tcPr>
            <w:tcW w:w="3978" w:type="dxa"/>
          </w:tcPr>
          <w:p w:rsidR="003174C4" w:rsidRPr="00056A4F" w:rsidRDefault="00F076EF" w:rsidP="00F076EF">
            <w:pPr>
              <w:spacing w:before="240"/>
              <w:rPr>
                <w:rFonts w:ascii="Times New Roman" w:hAnsi="Times New Roman"/>
                <w:sz w:val="24"/>
                <w:szCs w:val="24"/>
              </w:rPr>
            </w:pPr>
            <w:r>
              <w:rPr>
                <w:rFonts w:ascii="Times New Roman" w:hAnsi="Times New Roman"/>
                <w:sz w:val="24"/>
                <w:szCs w:val="24"/>
              </w:rPr>
              <w:t xml:space="preserve">Quench discharge </w:t>
            </w:r>
            <w:r w:rsidR="003174C4" w:rsidRPr="00056A4F">
              <w:rPr>
                <w:rFonts w:ascii="Times New Roman" w:hAnsi="Times New Roman"/>
                <w:sz w:val="24"/>
                <w:szCs w:val="24"/>
              </w:rPr>
              <w:t>circuit</w:t>
            </w:r>
          </w:p>
        </w:tc>
        <w:tc>
          <w:tcPr>
            <w:tcW w:w="4878" w:type="dxa"/>
          </w:tcPr>
          <w:p w:rsidR="003174C4" w:rsidRPr="00EF1E8C" w:rsidRDefault="003174C4" w:rsidP="00C91BEB">
            <w:pPr>
              <w:spacing w:before="240"/>
              <w:rPr>
                <w:rFonts w:ascii="Times New Roman" w:hAnsi="Times New Roman"/>
                <w:sz w:val="24"/>
                <w:szCs w:val="24"/>
              </w:rPr>
            </w:pPr>
            <w:r w:rsidRPr="00EF1E8C">
              <w:rPr>
                <w:rFonts w:ascii="Times New Roman" w:hAnsi="Times New Roman"/>
                <w:sz w:val="24"/>
                <w:szCs w:val="24"/>
              </w:rPr>
              <w:t xml:space="preserve">Fast DC breaker/resistive </w:t>
            </w:r>
            <w:r w:rsidRPr="00F01E64">
              <w:rPr>
                <w:rFonts w:ascii="Times New Roman" w:hAnsi="Times New Roman"/>
                <w:sz w:val="24"/>
                <w:szCs w:val="24"/>
              </w:rPr>
              <w:t>load</w:t>
            </w:r>
            <w:r w:rsidR="002D45A3" w:rsidRPr="00F01E64">
              <w:rPr>
                <w:rFonts w:ascii="Times New Roman" w:hAnsi="Times New Roman"/>
                <w:sz w:val="24"/>
                <w:szCs w:val="24"/>
              </w:rPr>
              <w:t xml:space="preserve"> 3</w:t>
            </w:r>
            <w:r w:rsidR="00EF1E8C" w:rsidRPr="00F01E64">
              <w:rPr>
                <w:rFonts w:ascii="Times New Roman" w:hAnsi="Times New Roman"/>
                <w:sz w:val="24"/>
                <w:szCs w:val="24"/>
              </w:rPr>
              <w:t>00</w:t>
            </w:r>
            <w:r w:rsidR="00EF1E8C" w:rsidRPr="002D45A3">
              <w:rPr>
                <w:rFonts w:ascii="Times New Roman" w:hAnsi="Times New Roman"/>
                <w:color w:val="FF0000"/>
                <w:sz w:val="24"/>
                <w:szCs w:val="24"/>
              </w:rPr>
              <w:t xml:space="preserve"> </w:t>
            </w:r>
            <w:r w:rsidR="00EF1E8C" w:rsidRPr="00EF1E8C">
              <w:rPr>
                <w:rFonts w:ascii="Times New Roman" w:hAnsi="Times New Roman"/>
                <w:sz w:val="24"/>
                <w:szCs w:val="24"/>
              </w:rPr>
              <w:t>Volts</w:t>
            </w:r>
          </w:p>
        </w:tc>
      </w:tr>
      <w:tr w:rsidR="00F076EF" w:rsidRPr="00056A4F" w:rsidTr="003174C4">
        <w:tc>
          <w:tcPr>
            <w:tcW w:w="3978" w:type="dxa"/>
          </w:tcPr>
          <w:p w:rsidR="00F076EF" w:rsidRDefault="00F076EF" w:rsidP="00F076EF">
            <w:pPr>
              <w:spacing w:before="240"/>
              <w:rPr>
                <w:rFonts w:ascii="Times New Roman" w:hAnsi="Times New Roman"/>
                <w:sz w:val="24"/>
                <w:szCs w:val="24"/>
              </w:rPr>
            </w:pPr>
            <w:r>
              <w:rPr>
                <w:rFonts w:ascii="Times New Roman" w:hAnsi="Times New Roman"/>
                <w:sz w:val="24"/>
                <w:szCs w:val="24"/>
              </w:rPr>
              <w:t>Discharge resistance</w:t>
            </w:r>
          </w:p>
        </w:tc>
        <w:tc>
          <w:tcPr>
            <w:tcW w:w="4878" w:type="dxa"/>
          </w:tcPr>
          <w:p w:rsidR="00F076EF" w:rsidRPr="00EF1E8C" w:rsidRDefault="00F076EF" w:rsidP="00C91BEB">
            <w:pPr>
              <w:spacing w:before="240"/>
              <w:rPr>
                <w:rFonts w:ascii="Times New Roman" w:hAnsi="Times New Roman"/>
                <w:sz w:val="24"/>
                <w:szCs w:val="24"/>
              </w:rPr>
            </w:pPr>
            <w:r>
              <w:rPr>
                <w:rFonts w:ascii="Times New Roman" w:hAnsi="Times New Roman"/>
                <w:sz w:val="24"/>
                <w:szCs w:val="24"/>
              </w:rPr>
              <w:t>0.075 Ohms</w:t>
            </w:r>
          </w:p>
        </w:tc>
      </w:tr>
      <w:tr w:rsidR="00F076EF" w:rsidRPr="00056A4F" w:rsidTr="003174C4">
        <w:tc>
          <w:tcPr>
            <w:tcW w:w="3978" w:type="dxa"/>
          </w:tcPr>
          <w:p w:rsidR="00F076EF" w:rsidRDefault="00F076EF" w:rsidP="00F076EF">
            <w:pPr>
              <w:spacing w:before="240"/>
              <w:rPr>
                <w:rFonts w:ascii="Times New Roman" w:hAnsi="Times New Roman"/>
                <w:sz w:val="24"/>
                <w:szCs w:val="24"/>
              </w:rPr>
            </w:pPr>
            <w:r>
              <w:rPr>
                <w:rFonts w:ascii="Times New Roman" w:hAnsi="Times New Roman"/>
                <w:sz w:val="24"/>
                <w:szCs w:val="24"/>
              </w:rPr>
              <w:t>Magnet Inductance</w:t>
            </w:r>
          </w:p>
        </w:tc>
        <w:tc>
          <w:tcPr>
            <w:tcW w:w="4878" w:type="dxa"/>
          </w:tcPr>
          <w:p w:rsidR="00F076EF" w:rsidRPr="00EF1E8C" w:rsidRDefault="00F076EF" w:rsidP="00C91BEB">
            <w:pPr>
              <w:spacing w:before="240"/>
              <w:rPr>
                <w:rFonts w:ascii="Times New Roman" w:hAnsi="Times New Roman"/>
                <w:sz w:val="24"/>
                <w:szCs w:val="24"/>
              </w:rPr>
            </w:pPr>
            <w:r>
              <w:rPr>
                <w:rFonts w:ascii="Times New Roman" w:hAnsi="Times New Roman"/>
                <w:sz w:val="24"/>
                <w:szCs w:val="24"/>
              </w:rPr>
              <w:t>2.71 Henries</w:t>
            </w:r>
          </w:p>
        </w:tc>
      </w:tr>
      <w:tr w:rsidR="00F076EF" w:rsidRPr="00056A4F" w:rsidTr="003174C4">
        <w:tc>
          <w:tcPr>
            <w:tcW w:w="3978" w:type="dxa"/>
          </w:tcPr>
          <w:p w:rsidR="00F076EF" w:rsidRDefault="00F076EF" w:rsidP="00F076EF">
            <w:pPr>
              <w:spacing w:before="240"/>
              <w:rPr>
                <w:rFonts w:ascii="Times New Roman" w:hAnsi="Times New Roman"/>
                <w:sz w:val="24"/>
                <w:szCs w:val="24"/>
              </w:rPr>
            </w:pPr>
            <w:r>
              <w:rPr>
                <w:rFonts w:ascii="Times New Roman" w:hAnsi="Times New Roman"/>
                <w:sz w:val="24"/>
                <w:szCs w:val="24"/>
              </w:rPr>
              <w:t xml:space="preserve">Discharge time constant </w:t>
            </w:r>
          </w:p>
        </w:tc>
        <w:tc>
          <w:tcPr>
            <w:tcW w:w="4878" w:type="dxa"/>
          </w:tcPr>
          <w:p w:rsidR="00F076EF" w:rsidRPr="00EF1E8C" w:rsidRDefault="00F076EF" w:rsidP="00C91BEB">
            <w:pPr>
              <w:spacing w:before="240"/>
              <w:rPr>
                <w:rFonts w:ascii="Times New Roman" w:hAnsi="Times New Roman"/>
                <w:sz w:val="24"/>
                <w:szCs w:val="24"/>
              </w:rPr>
            </w:pPr>
            <w:r>
              <w:rPr>
                <w:rFonts w:ascii="Times New Roman" w:hAnsi="Times New Roman"/>
                <w:sz w:val="24"/>
                <w:szCs w:val="24"/>
              </w:rPr>
              <w:t>36 seconds</w:t>
            </w:r>
          </w:p>
        </w:tc>
      </w:tr>
      <w:tr w:rsidR="00745709" w:rsidRPr="00056A4F" w:rsidTr="003174C4">
        <w:tc>
          <w:tcPr>
            <w:tcW w:w="3978" w:type="dxa"/>
          </w:tcPr>
          <w:p w:rsidR="00745709" w:rsidRDefault="00745709" w:rsidP="00F076EF">
            <w:pPr>
              <w:spacing w:before="240"/>
              <w:rPr>
                <w:rFonts w:ascii="Times New Roman" w:hAnsi="Times New Roman"/>
                <w:sz w:val="24"/>
                <w:szCs w:val="24"/>
              </w:rPr>
            </w:pPr>
            <w:r>
              <w:rPr>
                <w:rFonts w:ascii="Times New Roman" w:hAnsi="Times New Roman"/>
                <w:sz w:val="24"/>
                <w:szCs w:val="24"/>
              </w:rPr>
              <w:t>Magnet Energy</w:t>
            </w:r>
          </w:p>
        </w:tc>
        <w:tc>
          <w:tcPr>
            <w:tcW w:w="4878" w:type="dxa"/>
          </w:tcPr>
          <w:p w:rsidR="00745709" w:rsidRDefault="00745709" w:rsidP="00C91BEB">
            <w:pPr>
              <w:spacing w:before="240"/>
              <w:rPr>
                <w:rFonts w:ascii="Times New Roman" w:hAnsi="Times New Roman"/>
                <w:sz w:val="24"/>
                <w:szCs w:val="24"/>
              </w:rPr>
            </w:pPr>
            <w:r>
              <w:rPr>
                <w:rFonts w:ascii="Times New Roman" w:hAnsi="Times New Roman"/>
                <w:sz w:val="24"/>
                <w:szCs w:val="24"/>
              </w:rPr>
              <w:t>16.3 Mega Joules</w:t>
            </w:r>
          </w:p>
        </w:tc>
      </w:tr>
      <w:tr w:rsidR="00F076EF" w:rsidRPr="00056A4F" w:rsidTr="003174C4">
        <w:tc>
          <w:tcPr>
            <w:tcW w:w="3978" w:type="dxa"/>
          </w:tcPr>
          <w:p w:rsidR="00F076EF" w:rsidRDefault="00F076EF" w:rsidP="00F076EF">
            <w:pPr>
              <w:spacing w:before="240"/>
              <w:rPr>
                <w:rFonts w:ascii="Times New Roman" w:hAnsi="Times New Roman"/>
                <w:sz w:val="24"/>
                <w:szCs w:val="24"/>
              </w:rPr>
            </w:pPr>
            <w:r>
              <w:rPr>
                <w:rFonts w:ascii="Times New Roman" w:hAnsi="Times New Roman"/>
                <w:sz w:val="24"/>
                <w:szCs w:val="24"/>
              </w:rPr>
              <w:t>Peak Discharge Power (I^2R)</w:t>
            </w:r>
          </w:p>
        </w:tc>
        <w:tc>
          <w:tcPr>
            <w:tcW w:w="4878" w:type="dxa"/>
          </w:tcPr>
          <w:p w:rsidR="00F076EF" w:rsidRDefault="00F076EF" w:rsidP="00C91BEB">
            <w:pPr>
              <w:spacing w:before="240"/>
              <w:rPr>
                <w:rFonts w:ascii="Times New Roman" w:hAnsi="Times New Roman"/>
                <w:sz w:val="24"/>
                <w:szCs w:val="24"/>
              </w:rPr>
            </w:pPr>
            <w:r>
              <w:rPr>
                <w:rFonts w:ascii="Times New Roman" w:hAnsi="Times New Roman"/>
                <w:sz w:val="24"/>
                <w:szCs w:val="24"/>
              </w:rPr>
              <w:t>1.2 Mega Watts</w:t>
            </w:r>
          </w:p>
        </w:tc>
      </w:tr>
      <w:tr w:rsidR="00F076EF" w:rsidRPr="00056A4F" w:rsidTr="003174C4">
        <w:tc>
          <w:tcPr>
            <w:tcW w:w="3978" w:type="dxa"/>
          </w:tcPr>
          <w:p w:rsidR="00F076EF" w:rsidRDefault="00F076EF" w:rsidP="00F076EF">
            <w:pPr>
              <w:spacing w:before="240"/>
              <w:rPr>
                <w:rFonts w:ascii="Times New Roman" w:hAnsi="Times New Roman"/>
                <w:sz w:val="24"/>
                <w:szCs w:val="24"/>
              </w:rPr>
            </w:pPr>
            <w:r>
              <w:rPr>
                <w:rFonts w:ascii="Times New Roman" w:hAnsi="Times New Roman"/>
                <w:sz w:val="24"/>
                <w:szCs w:val="24"/>
              </w:rPr>
              <w:t>Average Discharge Power</w:t>
            </w:r>
            <w:r w:rsidR="00745709">
              <w:rPr>
                <w:rFonts w:ascii="Times New Roman" w:hAnsi="Times New Roman"/>
                <w:sz w:val="24"/>
                <w:szCs w:val="24"/>
              </w:rPr>
              <w:t>(E-E(t))/t)</w:t>
            </w:r>
          </w:p>
        </w:tc>
        <w:tc>
          <w:tcPr>
            <w:tcW w:w="4878" w:type="dxa"/>
          </w:tcPr>
          <w:p w:rsidR="00F076EF" w:rsidRDefault="00745709" w:rsidP="00C91BEB">
            <w:pPr>
              <w:spacing w:before="240"/>
              <w:rPr>
                <w:rFonts w:ascii="Times New Roman" w:hAnsi="Times New Roman"/>
                <w:sz w:val="24"/>
                <w:szCs w:val="24"/>
              </w:rPr>
            </w:pPr>
            <w:r>
              <w:rPr>
                <w:rFonts w:ascii="Times New Roman" w:hAnsi="Times New Roman"/>
                <w:sz w:val="24"/>
                <w:szCs w:val="24"/>
              </w:rPr>
              <w:t>0.37 Mega Watts</w:t>
            </w:r>
          </w:p>
        </w:tc>
      </w:tr>
      <w:tr w:rsidR="003174C4" w:rsidRPr="00056A4F" w:rsidTr="003174C4">
        <w:tc>
          <w:tcPr>
            <w:tcW w:w="3978" w:type="dxa"/>
          </w:tcPr>
          <w:p w:rsidR="003174C4" w:rsidRPr="00056A4F" w:rsidRDefault="003174C4" w:rsidP="00C91BEB">
            <w:pPr>
              <w:spacing w:before="240"/>
              <w:rPr>
                <w:rFonts w:ascii="Times New Roman" w:hAnsi="Times New Roman"/>
                <w:sz w:val="24"/>
                <w:szCs w:val="24"/>
              </w:rPr>
            </w:pPr>
            <w:r w:rsidRPr="00056A4F">
              <w:rPr>
                <w:rFonts w:ascii="Times New Roman" w:hAnsi="Times New Roman"/>
                <w:sz w:val="24"/>
                <w:szCs w:val="24"/>
              </w:rPr>
              <w:t>Polarity switch</w:t>
            </w:r>
            <w:r w:rsidR="0023746B">
              <w:rPr>
                <w:rFonts w:ascii="Times New Roman" w:hAnsi="Times New Roman"/>
                <w:sz w:val="24"/>
                <w:szCs w:val="24"/>
              </w:rPr>
              <w:t xml:space="preserve"> </w:t>
            </w:r>
            <w:r w:rsidRPr="00056A4F">
              <w:rPr>
                <w:rFonts w:ascii="Times New Roman" w:hAnsi="Times New Roman"/>
                <w:sz w:val="24"/>
                <w:szCs w:val="24"/>
              </w:rPr>
              <w:t>(motorized)</w:t>
            </w:r>
          </w:p>
        </w:tc>
        <w:tc>
          <w:tcPr>
            <w:tcW w:w="4878" w:type="dxa"/>
          </w:tcPr>
          <w:p w:rsidR="003174C4" w:rsidRPr="00921909" w:rsidRDefault="002D45A3" w:rsidP="00C91BEB">
            <w:pPr>
              <w:spacing w:before="240"/>
              <w:rPr>
                <w:rFonts w:ascii="Times New Roman" w:hAnsi="Times New Roman"/>
                <w:sz w:val="24"/>
                <w:szCs w:val="24"/>
              </w:rPr>
            </w:pPr>
            <w:r>
              <w:rPr>
                <w:rFonts w:ascii="Times New Roman" w:hAnsi="Times New Roman"/>
                <w:sz w:val="24"/>
                <w:szCs w:val="24"/>
              </w:rPr>
              <w:t>I(max</w:t>
            </w:r>
            <w:r w:rsidRPr="00745709">
              <w:rPr>
                <w:rFonts w:ascii="Times New Roman" w:hAnsi="Times New Roman"/>
                <w:sz w:val="24"/>
                <w:szCs w:val="24"/>
              </w:rPr>
              <w:t>) 4</w:t>
            </w:r>
            <w:r w:rsidR="00921909" w:rsidRPr="00745709">
              <w:rPr>
                <w:rFonts w:ascii="Times New Roman" w:hAnsi="Times New Roman"/>
                <w:sz w:val="24"/>
                <w:szCs w:val="24"/>
              </w:rPr>
              <w:t>0</w:t>
            </w:r>
            <w:r w:rsidR="00575DF1" w:rsidRPr="00745709">
              <w:rPr>
                <w:rFonts w:ascii="Times New Roman" w:hAnsi="Times New Roman"/>
                <w:sz w:val="24"/>
                <w:szCs w:val="24"/>
              </w:rPr>
              <w:t>00 Amps</w:t>
            </w:r>
            <w:r w:rsidR="00575DF1" w:rsidRPr="00921909">
              <w:rPr>
                <w:rFonts w:ascii="Times New Roman" w:hAnsi="Times New Roman"/>
                <w:sz w:val="24"/>
                <w:szCs w:val="24"/>
              </w:rPr>
              <w:t xml:space="preserve"> </w:t>
            </w:r>
          </w:p>
          <w:p w:rsidR="00575DF1" w:rsidRPr="00EF1E8C" w:rsidRDefault="00F076EF" w:rsidP="00C91BEB">
            <w:pPr>
              <w:spacing w:before="240"/>
              <w:rPr>
                <w:rFonts w:ascii="Times New Roman" w:hAnsi="Times New Roman"/>
                <w:sz w:val="24"/>
                <w:szCs w:val="24"/>
              </w:rPr>
            </w:pPr>
            <w:r>
              <w:rPr>
                <w:rFonts w:ascii="Times New Roman" w:hAnsi="Times New Roman"/>
                <w:sz w:val="24"/>
                <w:szCs w:val="24"/>
              </w:rPr>
              <w:t>1.84 m High x 0.8 m deep x 0.61 m wide</w:t>
            </w:r>
          </w:p>
        </w:tc>
      </w:tr>
    </w:tbl>
    <w:p w:rsidR="00D70771" w:rsidRPr="003E533F" w:rsidRDefault="00D70771" w:rsidP="003E533F">
      <w:pPr>
        <w:pStyle w:val="ListParagraph"/>
        <w:ind w:left="0"/>
        <w:outlineLvl w:val="0"/>
        <w:rPr>
          <w:b/>
          <w:szCs w:val="24"/>
        </w:rPr>
      </w:pPr>
      <w:r>
        <w:rPr>
          <w:szCs w:val="24"/>
        </w:rPr>
        <w:br w:type="page"/>
      </w:r>
      <w:bookmarkStart w:id="71" w:name="_Toc214436794"/>
      <w:r w:rsidRPr="003E533F">
        <w:rPr>
          <w:b/>
          <w:szCs w:val="24"/>
        </w:rPr>
        <w:lastRenderedPageBreak/>
        <w:t>8.0</w:t>
      </w:r>
      <w:r w:rsidRPr="003E533F">
        <w:rPr>
          <w:b/>
          <w:szCs w:val="24"/>
        </w:rPr>
        <w:tab/>
      </w:r>
      <w:r w:rsidRPr="003E533F">
        <w:rPr>
          <w:b/>
        </w:rPr>
        <w:t>REQUIRED INSTRUMENTATION</w:t>
      </w:r>
      <w:bookmarkEnd w:id="71"/>
    </w:p>
    <w:p w:rsidR="003E533F" w:rsidRPr="003E533F" w:rsidRDefault="003E533F" w:rsidP="00BF66BA">
      <w:pPr>
        <w:spacing w:after="0"/>
        <w:ind w:left="720"/>
        <w:rPr>
          <w:rFonts w:ascii="Times New Roman" w:hAnsi="Times New Roman"/>
          <w:sz w:val="24"/>
          <w:szCs w:val="24"/>
        </w:rPr>
      </w:pPr>
    </w:p>
    <w:p w:rsidR="00D70771" w:rsidRDefault="00D70771" w:rsidP="00BF66BA">
      <w:pPr>
        <w:spacing w:after="0"/>
        <w:ind w:left="720"/>
        <w:rPr>
          <w:rFonts w:ascii="Times New Roman" w:hAnsi="Times New Roman"/>
          <w:sz w:val="24"/>
          <w:szCs w:val="24"/>
        </w:rPr>
      </w:pPr>
      <w:r>
        <w:rPr>
          <w:rFonts w:ascii="Times New Roman" w:hAnsi="Times New Roman"/>
          <w:sz w:val="24"/>
          <w:szCs w:val="24"/>
        </w:rPr>
        <w:t>Jefferson Lab will p</w:t>
      </w:r>
      <w:r w:rsidR="00632FFB">
        <w:rPr>
          <w:rFonts w:ascii="Times New Roman" w:hAnsi="Times New Roman"/>
          <w:sz w:val="24"/>
          <w:szCs w:val="24"/>
        </w:rPr>
        <w:t>rovide a complete PLC based SC m</w:t>
      </w:r>
      <w:r w:rsidR="00EC54C4">
        <w:rPr>
          <w:rFonts w:ascii="Times New Roman" w:hAnsi="Times New Roman"/>
          <w:sz w:val="24"/>
          <w:szCs w:val="24"/>
        </w:rPr>
        <w:t>agnet control</w:t>
      </w:r>
      <w:r>
        <w:rPr>
          <w:rFonts w:ascii="Times New Roman" w:hAnsi="Times New Roman"/>
          <w:sz w:val="24"/>
          <w:szCs w:val="24"/>
        </w:rPr>
        <w:t xml:space="preserve"> system </w:t>
      </w:r>
      <w:r w:rsidR="00921909">
        <w:rPr>
          <w:rFonts w:ascii="Times New Roman" w:hAnsi="Times New Roman"/>
          <w:sz w:val="24"/>
          <w:szCs w:val="24"/>
        </w:rPr>
        <w:t xml:space="preserve">for the Dipole </w:t>
      </w:r>
      <w:r w:rsidR="001071DD">
        <w:rPr>
          <w:rFonts w:ascii="Times New Roman" w:hAnsi="Times New Roman"/>
          <w:sz w:val="24"/>
          <w:szCs w:val="24"/>
        </w:rPr>
        <w:t xml:space="preserve"> magnet </w:t>
      </w:r>
      <w:r>
        <w:rPr>
          <w:rFonts w:ascii="Times New Roman" w:hAnsi="Times New Roman"/>
          <w:sz w:val="24"/>
          <w:szCs w:val="24"/>
        </w:rPr>
        <w:t xml:space="preserve">as described in </w:t>
      </w:r>
      <w:r w:rsidR="00BB236E">
        <w:rPr>
          <w:rFonts w:ascii="Times New Roman" w:hAnsi="Times New Roman"/>
          <w:sz w:val="24"/>
          <w:szCs w:val="24"/>
        </w:rPr>
        <w:t xml:space="preserve">the supporting documents </w:t>
      </w:r>
      <w:r>
        <w:rPr>
          <w:rFonts w:ascii="Times New Roman" w:hAnsi="Times New Roman"/>
          <w:sz w:val="24"/>
          <w:szCs w:val="24"/>
        </w:rPr>
        <w:t>at no cost to the subcontractor.</w:t>
      </w:r>
      <w:r w:rsidR="00BB236E">
        <w:rPr>
          <w:rFonts w:ascii="Times New Roman" w:hAnsi="Times New Roman"/>
          <w:sz w:val="24"/>
          <w:szCs w:val="24"/>
        </w:rPr>
        <w:t xml:space="preserve"> </w:t>
      </w:r>
      <w:r w:rsidR="00EC54C4">
        <w:rPr>
          <w:rFonts w:ascii="Times New Roman" w:hAnsi="Times New Roman"/>
          <w:sz w:val="24"/>
          <w:szCs w:val="24"/>
        </w:rPr>
        <w:t xml:space="preserve"> This</w:t>
      </w:r>
      <w:r>
        <w:rPr>
          <w:rFonts w:ascii="Times New Roman" w:hAnsi="Times New Roman"/>
          <w:sz w:val="24"/>
          <w:szCs w:val="24"/>
        </w:rPr>
        <w:t xml:space="preserve"> Jefferson Lab supplied </w:t>
      </w:r>
      <w:r w:rsidR="00CA1716">
        <w:rPr>
          <w:rFonts w:ascii="Times New Roman" w:hAnsi="Times New Roman"/>
          <w:sz w:val="24"/>
          <w:szCs w:val="24"/>
        </w:rPr>
        <w:t>system</w:t>
      </w:r>
      <w:r w:rsidR="001071DD">
        <w:rPr>
          <w:rFonts w:ascii="Times New Roman" w:hAnsi="Times New Roman"/>
          <w:sz w:val="24"/>
          <w:szCs w:val="24"/>
        </w:rPr>
        <w:t xml:space="preserve"> will contain</w:t>
      </w:r>
      <w:r>
        <w:rPr>
          <w:rFonts w:ascii="Times New Roman" w:hAnsi="Times New Roman"/>
          <w:sz w:val="24"/>
          <w:szCs w:val="24"/>
        </w:rPr>
        <w:t xml:space="preserve"> </w:t>
      </w:r>
      <w:r w:rsidR="006B2A14">
        <w:rPr>
          <w:rFonts w:ascii="Times New Roman" w:hAnsi="Times New Roman"/>
          <w:sz w:val="24"/>
          <w:szCs w:val="24"/>
        </w:rPr>
        <w:t xml:space="preserve">a </w:t>
      </w:r>
      <w:r>
        <w:rPr>
          <w:rFonts w:ascii="Times New Roman" w:hAnsi="Times New Roman"/>
          <w:sz w:val="24"/>
          <w:szCs w:val="24"/>
        </w:rPr>
        <w:t>dual redundant PLC, software, GUI, I/O modules, local signal conditioners and racks, wiring between the PLC I/O and the Jefferson Lab supplied local signal conditioners, wiring between the loca</w:t>
      </w:r>
      <w:r w:rsidR="001071DD">
        <w:rPr>
          <w:rFonts w:ascii="Times New Roman" w:hAnsi="Times New Roman"/>
          <w:sz w:val="24"/>
          <w:szCs w:val="24"/>
        </w:rPr>
        <w:t>l signal conditioners and the</w:t>
      </w:r>
      <w:r w:rsidR="00921909">
        <w:rPr>
          <w:rFonts w:ascii="Times New Roman" w:hAnsi="Times New Roman"/>
          <w:sz w:val="24"/>
          <w:szCs w:val="24"/>
        </w:rPr>
        <w:t xml:space="preserve"> Dipole </w:t>
      </w:r>
      <w:r w:rsidR="00632FFB">
        <w:rPr>
          <w:rFonts w:ascii="Times New Roman" w:hAnsi="Times New Roman"/>
          <w:sz w:val="24"/>
          <w:szCs w:val="24"/>
        </w:rPr>
        <w:t xml:space="preserve"> m</w:t>
      </w:r>
      <w:r>
        <w:rPr>
          <w:rFonts w:ascii="Times New Roman" w:hAnsi="Times New Roman"/>
          <w:sz w:val="24"/>
          <w:szCs w:val="24"/>
        </w:rPr>
        <w:t>agnet.</w:t>
      </w:r>
    </w:p>
    <w:p w:rsidR="00D70771" w:rsidRDefault="00D70771" w:rsidP="007D2BC3">
      <w:pPr>
        <w:spacing w:after="0"/>
        <w:ind w:left="720"/>
        <w:rPr>
          <w:rFonts w:ascii="Times New Roman" w:hAnsi="Times New Roman"/>
          <w:sz w:val="24"/>
          <w:szCs w:val="24"/>
        </w:rPr>
      </w:pPr>
    </w:p>
    <w:p w:rsidR="00D70771" w:rsidRDefault="00D70771" w:rsidP="00BF66BA">
      <w:pPr>
        <w:spacing w:after="0"/>
        <w:ind w:left="720"/>
        <w:rPr>
          <w:rFonts w:ascii="Times New Roman" w:hAnsi="Times New Roman"/>
          <w:sz w:val="24"/>
          <w:szCs w:val="24"/>
        </w:rPr>
      </w:pPr>
      <w:r>
        <w:rPr>
          <w:rFonts w:ascii="Times New Roman" w:hAnsi="Times New Roman"/>
          <w:sz w:val="24"/>
          <w:szCs w:val="24"/>
        </w:rPr>
        <w:t>The subcontractor shall supply all intern</w:t>
      </w:r>
      <w:r w:rsidR="001071DD">
        <w:rPr>
          <w:rFonts w:ascii="Times New Roman" w:hAnsi="Times New Roman"/>
          <w:sz w:val="24"/>
          <w:szCs w:val="24"/>
        </w:rPr>
        <w:t xml:space="preserve">al instrumentation within the </w:t>
      </w:r>
      <w:r w:rsidR="00804812">
        <w:rPr>
          <w:rFonts w:ascii="Times New Roman" w:hAnsi="Times New Roman"/>
          <w:sz w:val="24"/>
          <w:szCs w:val="24"/>
        </w:rPr>
        <w:t xml:space="preserve">Dipole magnet </w:t>
      </w:r>
      <w:r>
        <w:rPr>
          <w:rFonts w:ascii="Times New Roman" w:hAnsi="Times New Roman"/>
          <w:sz w:val="24"/>
          <w:szCs w:val="24"/>
        </w:rPr>
        <w:t>as described below.</w:t>
      </w:r>
      <w:r w:rsidR="003D4070">
        <w:rPr>
          <w:rFonts w:ascii="Times New Roman" w:hAnsi="Times New Roman"/>
          <w:sz w:val="24"/>
          <w:szCs w:val="24"/>
        </w:rPr>
        <w:t xml:space="preserve"> The internal instrumentation shall be wired according to the requirements </w:t>
      </w:r>
      <w:r w:rsidR="009B468A">
        <w:rPr>
          <w:rFonts w:ascii="Times New Roman" w:hAnsi="Times New Roman"/>
          <w:sz w:val="24"/>
          <w:szCs w:val="24"/>
        </w:rPr>
        <w:t xml:space="preserve">shown on the instrumentation drawings </w:t>
      </w:r>
      <w:r w:rsidR="00854407">
        <w:rPr>
          <w:rFonts w:ascii="Times New Roman" w:hAnsi="Times New Roman"/>
          <w:sz w:val="24"/>
          <w:szCs w:val="24"/>
        </w:rPr>
        <w:t xml:space="preserve">listed </w:t>
      </w:r>
      <w:r w:rsidR="009B468A">
        <w:rPr>
          <w:rFonts w:ascii="Times New Roman" w:hAnsi="Times New Roman"/>
          <w:sz w:val="24"/>
          <w:szCs w:val="24"/>
        </w:rPr>
        <w:t xml:space="preserve">in </w:t>
      </w:r>
      <w:r w:rsidR="00854407">
        <w:rPr>
          <w:rFonts w:ascii="Times New Roman" w:hAnsi="Times New Roman"/>
          <w:sz w:val="24"/>
          <w:szCs w:val="24"/>
        </w:rPr>
        <w:t>Table 14-1</w:t>
      </w:r>
      <w:r w:rsidR="009B468A">
        <w:rPr>
          <w:rFonts w:ascii="Times New Roman" w:hAnsi="Times New Roman"/>
          <w:sz w:val="24"/>
          <w:szCs w:val="24"/>
        </w:rPr>
        <w:t>.</w:t>
      </w:r>
    </w:p>
    <w:p w:rsidR="00D70771" w:rsidRDefault="00D70771" w:rsidP="00E46100">
      <w:pPr>
        <w:pStyle w:val="ListParagraph"/>
        <w:rPr>
          <w:szCs w:val="24"/>
        </w:rPr>
      </w:pPr>
    </w:p>
    <w:p w:rsidR="00D70771" w:rsidRDefault="00D70771" w:rsidP="00BF66BA">
      <w:pPr>
        <w:spacing w:after="0"/>
        <w:ind w:left="720"/>
        <w:rPr>
          <w:rFonts w:ascii="Times New Roman" w:hAnsi="Times New Roman"/>
          <w:sz w:val="24"/>
          <w:szCs w:val="24"/>
        </w:rPr>
      </w:pPr>
      <w:r>
        <w:rPr>
          <w:rFonts w:ascii="Times New Roman" w:hAnsi="Times New Roman"/>
          <w:sz w:val="24"/>
          <w:szCs w:val="24"/>
        </w:rPr>
        <w:t>Jefferson Lab will provide the Cryo</w:t>
      </w:r>
      <w:r w:rsidR="004A4CE1">
        <w:rPr>
          <w:rFonts w:ascii="Times New Roman" w:hAnsi="Times New Roman"/>
          <w:sz w:val="24"/>
          <w:szCs w:val="24"/>
        </w:rPr>
        <w:t>genic</w:t>
      </w:r>
      <w:r>
        <w:rPr>
          <w:rFonts w:ascii="Times New Roman" w:hAnsi="Times New Roman"/>
          <w:sz w:val="24"/>
          <w:szCs w:val="24"/>
        </w:rPr>
        <w:t xml:space="preserve"> Control Reservoir complete including all instrumen</w:t>
      </w:r>
      <w:r w:rsidR="004A4CE1">
        <w:rPr>
          <w:rFonts w:ascii="Times New Roman" w:hAnsi="Times New Roman"/>
          <w:sz w:val="24"/>
          <w:szCs w:val="24"/>
        </w:rPr>
        <w:t>tation moun</w:t>
      </w:r>
      <w:r>
        <w:rPr>
          <w:rFonts w:ascii="Times New Roman" w:hAnsi="Times New Roman"/>
          <w:sz w:val="24"/>
          <w:szCs w:val="24"/>
        </w:rPr>
        <w:t>ted within and on the CCR</w:t>
      </w:r>
      <w:r w:rsidR="001071DD">
        <w:rPr>
          <w:rFonts w:ascii="Times New Roman" w:hAnsi="Times New Roman"/>
          <w:sz w:val="24"/>
          <w:szCs w:val="24"/>
        </w:rPr>
        <w:t>s</w:t>
      </w:r>
      <w:r>
        <w:rPr>
          <w:rFonts w:ascii="Times New Roman" w:hAnsi="Times New Roman"/>
          <w:sz w:val="24"/>
          <w:szCs w:val="24"/>
        </w:rPr>
        <w:t>.</w:t>
      </w:r>
    </w:p>
    <w:p w:rsidR="00D70771" w:rsidRPr="00723ED1" w:rsidRDefault="00D70771" w:rsidP="007D2BC3">
      <w:pPr>
        <w:spacing w:after="0"/>
        <w:rPr>
          <w:rFonts w:ascii="Times New Roman" w:hAnsi="Times New Roman"/>
          <w:sz w:val="24"/>
          <w:szCs w:val="24"/>
        </w:rPr>
      </w:pPr>
    </w:p>
    <w:p w:rsidR="00D70771" w:rsidRPr="003E533F" w:rsidRDefault="003E533F" w:rsidP="003E533F">
      <w:pPr>
        <w:pStyle w:val="ListParagraph"/>
        <w:outlineLvl w:val="1"/>
        <w:rPr>
          <w:b/>
        </w:rPr>
      </w:pPr>
      <w:bookmarkStart w:id="72" w:name="_Toc214436795"/>
      <w:r w:rsidRPr="003E533F">
        <w:rPr>
          <w:b/>
        </w:rPr>
        <w:t>8.1</w:t>
      </w:r>
      <w:r w:rsidRPr="003E533F">
        <w:rPr>
          <w:b/>
        </w:rPr>
        <w:tab/>
      </w:r>
      <w:r w:rsidR="00D70771" w:rsidRPr="003E533F">
        <w:rPr>
          <w:b/>
          <w:u w:val="single"/>
        </w:rPr>
        <w:t>Temperature Sensors (Subcontractor)</w:t>
      </w:r>
      <w:bookmarkEnd w:id="72"/>
    </w:p>
    <w:p w:rsidR="00D70771" w:rsidRPr="00723ED1" w:rsidRDefault="00D70771" w:rsidP="007D2BC3">
      <w:pPr>
        <w:spacing w:after="0"/>
        <w:ind w:left="720"/>
        <w:rPr>
          <w:rFonts w:ascii="Times New Roman" w:hAnsi="Times New Roman"/>
          <w:sz w:val="24"/>
          <w:szCs w:val="24"/>
        </w:rPr>
      </w:pPr>
    </w:p>
    <w:p w:rsidR="00D70771" w:rsidRPr="00B81634" w:rsidRDefault="00D70771" w:rsidP="000D1C7B">
      <w:pPr>
        <w:numPr>
          <w:ilvl w:val="2"/>
          <w:numId w:val="26"/>
        </w:numPr>
        <w:spacing w:after="0"/>
        <w:rPr>
          <w:rFonts w:ascii="Times New Roman" w:hAnsi="Times New Roman"/>
          <w:sz w:val="24"/>
          <w:szCs w:val="24"/>
        </w:rPr>
      </w:pPr>
      <w:r w:rsidRPr="00723ED1">
        <w:rPr>
          <w:rFonts w:ascii="Times New Roman" w:hAnsi="Times New Roman"/>
          <w:sz w:val="24"/>
          <w:szCs w:val="24"/>
        </w:rPr>
        <w:t>Above 60 K, 100 ohm platinum resistors shall be used.  They shall have a temperature coefficient</w:t>
      </w:r>
      <w:r w:rsidR="00BF7073">
        <w:rPr>
          <w:rFonts w:ascii="Times New Roman" w:hAnsi="Times New Roman"/>
          <w:sz w:val="24"/>
          <w:szCs w:val="24"/>
        </w:rPr>
        <w:t>, alpha, of 0.</w:t>
      </w:r>
      <w:r w:rsidR="003E533F">
        <w:rPr>
          <w:rFonts w:ascii="Times New Roman" w:hAnsi="Times New Roman"/>
          <w:sz w:val="24"/>
          <w:szCs w:val="24"/>
        </w:rPr>
        <w:t>00385 ohms/ohms/C</w:t>
      </w:r>
      <w:r w:rsidRPr="00723ED1">
        <w:rPr>
          <w:rFonts w:ascii="Times New Roman" w:hAnsi="Times New Roman"/>
          <w:sz w:val="24"/>
          <w:szCs w:val="24"/>
        </w:rPr>
        <w:t xml:space="preserve"> and an accuracy as defined in Specification DIN 43760 (Class B) </w:t>
      </w:r>
      <w:r w:rsidR="006B0CB9">
        <w:rPr>
          <w:rFonts w:ascii="Times New Roman" w:hAnsi="Times New Roman"/>
          <w:sz w:val="24"/>
          <w:szCs w:val="24"/>
        </w:rPr>
        <w:t>or IPTS-90</w:t>
      </w:r>
      <w:r w:rsidRPr="000D1C7B">
        <w:rPr>
          <w:rFonts w:ascii="Times New Roman" w:hAnsi="Times New Roman"/>
          <w:sz w:val="24"/>
          <w:szCs w:val="24"/>
        </w:rPr>
        <w:t>.</w:t>
      </w:r>
      <w:r w:rsidR="00B81634" w:rsidRPr="000D1C7B">
        <w:rPr>
          <w:rFonts w:ascii="Times New Roman" w:hAnsi="Times New Roman"/>
          <w:sz w:val="24"/>
          <w:szCs w:val="24"/>
        </w:rPr>
        <w:t xml:space="preserve">  Dual</w:t>
      </w:r>
      <w:r w:rsidR="00B81634" w:rsidRPr="00B81634">
        <w:rPr>
          <w:rFonts w:ascii="Times New Roman" w:hAnsi="Times New Roman"/>
          <w:sz w:val="24"/>
          <w:szCs w:val="24"/>
        </w:rPr>
        <w:t xml:space="preserve"> sensors are required for each sensing location. Refer to </w:t>
      </w:r>
      <w:r w:rsidR="00854407">
        <w:rPr>
          <w:rFonts w:ascii="Times New Roman" w:hAnsi="Times New Roman"/>
          <w:sz w:val="24"/>
          <w:szCs w:val="24"/>
        </w:rPr>
        <w:t xml:space="preserve">Table 14-1, Items 4 and 5 </w:t>
      </w:r>
      <w:r w:rsidR="00B81634" w:rsidRPr="00B81634">
        <w:rPr>
          <w:rFonts w:ascii="Times New Roman" w:hAnsi="Times New Roman"/>
          <w:sz w:val="24"/>
          <w:szCs w:val="24"/>
        </w:rPr>
        <w:t>for the temperature locations for the PT100 sensors.</w:t>
      </w:r>
      <w:r w:rsidR="009B468A">
        <w:rPr>
          <w:rFonts w:ascii="Times New Roman" w:hAnsi="Times New Roman"/>
          <w:sz w:val="24"/>
          <w:szCs w:val="24"/>
        </w:rPr>
        <w:t xml:space="preserve"> </w:t>
      </w:r>
      <w:r w:rsidR="00632FFB">
        <w:rPr>
          <w:rFonts w:ascii="Times New Roman" w:hAnsi="Times New Roman"/>
          <w:sz w:val="24"/>
          <w:szCs w:val="24"/>
        </w:rPr>
        <w:t xml:space="preserve"> </w:t>
      </w:r>
      <w:r w:rsidR="009B468A">
        <w:rPr>
          <w:rFonts w:ascii="Times New Roman" w:hAnsi="Times New Roman"/>
          <w:sz w:val="24"/>
          <w:szCs w:val="24"/>
        </w:rPr>
        <w:t xml:space="preserve">The Liquid Nitrogen Shield shall have PT100 sensors installed and wired according to the requirements of </w:t>
      </w:r>
      <w:r w:rsidR="00854407">
        <w:rPr>
          <w:rFonts w:ascii="Times New Roman" w:hAnsi="Times New Roman"/>
          <w:sz w:val="24"/>
          <w:szCs w:val="24"/>
        </w:rPr>
        <w:t>Table 14-1, Item 5</w:t>
      </w:r>
      <w:r w:rsidR="009B468A">
        <w:rPr>
          <w:rFonts w:ascii="Times New Roman" w:hAnsi="Times New Roman"/>
          <w:sz w:val="24"/>
          <w:szCs w:val="24"/>
        </w:rPr>
        <w:t>.</w:t>
      </w:r>
    </w:p>
    <w:p w:rsidR="00D70771" w:rsidRPr="00723ED1" w:rsidRDefault="00D70771" w:rsidP="000D1C7B">
      <w:pPr>
        <w:spacing w:after="0"/>
        <w:rPr>
          <w:rFonts w:ascii="Times New Roman" w:hAnsi="Times New Roman"/>
          <w:sz w:val="24"/>
          <w:szCs w:val="24"/>
        </w:rPr>
      </w:pPr>
    </w:p>
    <w:p w:rsidR="00D70771" w:rsidRDefault="00D70771" w:rsidP="000D1C7B">
      <w:pPr>
        <w:numPr>
          <w:ilvl w:val="2"/>
          <w:numId w:val="26"/>
        </w:numPr>
        <w:spacing w:after="0"/>
        <w:rPr>
          <w:rFonts w:ascii="Times New Roman" w:hAnsi="Times New Roman"/>
          <w:sz w:val="24"/>
          <w:szCs w:val="24"/>
        </w:rPr>
      </w:pPr>
      <w:r w:rsidRPr="00723ED1">
        <w:rPr>
          <w:rFonts w:ascii="Times New Roman" w:hAnsi="Times New Roman"/>
          <w:sz w:val="24"/>
          <w:szCs w:val="24"/>
        </w:rPr>
        <w:t>Below 60</w:t>
      </w:r>
      <w:r>
        <w:rPr>
          <w:rFonts w:ascii="Times New Roman" w:hAnsi="Times New Roman"/>
          <w:sz w:val="24"/>
          <w:szCs w:val="24"/>
        </w:rPr>
        <w:t xml:space="preserve"> </w:t>
      </w:r>
      <w:r w:rsidRPr="00723ED1">
        <w:rPr>
          <w:rFonts w:ascii="Times New Roman" w:hAnsi="Times New Roman"/>
          <w:sz w:val="24"/>
          <w:szCs w:val="24"/>
        </w:rPr>
        <w:t>K carbon glass thermometer sensors shall be used.  The sensors shall provide a temperature measurement range of 4 K to 400 K.  Reproducibility shall be better than 0.03 K</w:t>
      </w:r>
      <w:r w:rsidRPr="00B81634">
        <w:rPr>
          <w:rFonts w:ascii="Times New Roman" w:hAnsi="Times New Roman"/>
          <w:sz w:val="24"/>
          <w:szCs w:val="24"/>
        </w:rPr>
        <w:t xml:space="preserve">.  </w:t>
      </w:r>
      <w:r w:rsidR="00B81634" w:rsidRPr="00B81634">
        <w:rPr>
          <w:rFonts w:ascii="Times New Roman" w:hAnsi="Times New Roman"/>
          <w:sz w:val="24"/>
          <w:szCs w:val="24"/>
        </w:rPr>
        <w:t>Calibration documentation for the carbon s</w:t>
      </w:r>
      <w:r w:rsidR="00B81634">
        <w:rPr>
          <w:rFonts w:ascii="Times New Roman" w:hAnsi="Times New Roman"/>
          <w:sz w:val="24"/>
          <w:szCs w:val="24"/>
        </w:rPr>
        <w:t>ensors shall be provided to Jefferson Lab</w:t>
      </w:r>
      <w:r w:rsidR="00B81634" w:rsidRPr="00B81634">
        <w:rPr>
          <w:rFonts w:ascii="Times New Roman" w:hAnsi="Times New Roman"/>
          <w:sz w:val="24"/>
          <w:szCs w:val="24"/>
        </w:rPr>
        <w:t xml:space="preserve">.  </w:t>
      </w:r>
      <w:r w:rsidRPr="00B81634">
        <w:rPr>
          <w:rFonts w:ascii="Times New Roman" w:hAnsi="Times New Roman"/>
          <w:sz w:val="24"/>
          <w:szCs w:val="24"/>
        </w:rPr>
        <w:t xml:space="preserve">Dual sensors are required for each sensing location.  The sensors shall be capable of being powered by a 10 microampere current source.  </w:t>
      </w:r>
      <w:r w:rsidR="00B81634" w:rsidRPr="00B81634">
        <w:rPr>
          <w:rFonts w:ascii="Times New Roman" w:hAnsi="Times New Roman"/>
          <w:sz w:val="24"/>
          <w:szCs w:val="24"/>
        </w:rPr>
        <w:t xml:space="preserve">Refer to </w:t>
      </w:r>
      <w:r w:rsidR="00854407">
        <w:rPr>
          <w:rFonts w:ascii="Times New Roman" w:hAnsi="Times New Roman"/>
          <w:sz w:val="24"/>
          <w:szCs w:val="24"/>
        </w:rPr>
        <w:t xml:space="preserve">Table 14-1, Item 4 </w:t>
      </w:r>
      <w:r w:rsidR="00B81634" w:rsidRPr="00B81634">
        <w:rPr>
          <w:rFonts w:ascii="Times New Roman" w:hAnsi="Times New Roman"/>
          <w:sz w:val="24"/>
          <w:szCs w:val="24"/>
        </w:rPr>
        <w:t>for the tem</w:t>
      </w:r>
      <w:r w:rsidR="00C91BEB">
        <w:rPr>
          <w:rFonts w:ascii="Times New Roman" w:hAnsi="Times New Roman"/>
          <w:sz w:val="24"/>
          <w:szCs w:val="24"/>
        </w:rPr>
        <w:t>perature locations for the carbon glass</w:t>
      </w:r>
      <w:r w:rsidR="00B81634" w:rsidRPr="00B81634">
        <w:rPr>
          <w:rFonts w:ascii="Times New Roman" w:hAnsi="Times New Roman"/>
          <w:sz w:val="24"/>
          <w:szCs w:val="24"/>
        </w:rPr>
        <w:t xml:space="preserve"> sensors.</w:t>
      </w:r>
    </w:p>
    <w:p w:rsidR="00D70771" w:rsidRPr="00723ED1" w:rsidRDefault="00D70771" w:rsidP="000D1C7B">
      <w:pPr>
        <w:spacing w:after="0"/>
        <w:ind w:left="2160"/>
        <w:rPr>
          <w:rFonts w:ascii="Times New Roman" w:hAnsi="Times New Roman"/>
          <w:sz w:val="24"/>
          <w:szCs w:val="24"/>
        </w:rPr>
      </w:pPr>
    </w:p>
    <w:p w:rsidR="00D70771" w:rsidRPr="00B55A3A" w:rsidRDefault="00D70771" w:rsidP="000D1C7B">
      <w:pPr>
        <w:pStyle w:val="ListParagraph"/>
        <w:numPr>
          <w:ilvl w:val="1"/>
          <w:numId w:val="26"/>
        </w:numPr>
        <w:ind w:left="1440" w:hanging="720"/>
        <w:outlineLvl w:val="1"/>
      </w:pPr>
      <w:bookmarkStart w:id="73" w:name="_Toc214436796"/>
      <w:r w:rsidRPr="00B55A3A">
        <w:rPr>
          <w:b/>
          <w:u w:val="single"/>
        </w:rPr>
        <w:t>Operational Temperature Measure</w:t>
      </w:r>
      <w:r w:rsidR="003F7EFD">
        <w:rPr>
          <w:b/>
          <w:u w:val="single"/>
        </w:rPr>
        <w:t>ment</w:t>
      </w:r>
      <w:r w:rsidRPr="00B55A3A">
        <w:rPr>
          <w:b/>
          <w:u w:val="single"/>
        </w:rPr>
        <w:t xml:space="preserve"> and Display (Jefferson Lab)</w:t>
      </w:r>
      <w:bookmarkEnd w:id="73"/>
    </w:p>
    <w:p w:rsidR="00D70771" w:rsidRPr="00723ED1" w:rsidRDefault="00D70771" w:rsidP="000D1C7B">
      <w:pPr>
        <w:spacing w:after="0"/>
        <w:ind w:left="1440"/>
        <w:rPr>
          <w:rFonts w:ascii="Times New Roman" w:hAnsi="Times New Roman"/>
          <w:sz w:val="24"/>
          <w:szCs w:val="24"/>
        </w:rPr>
      </w:pPr>
    </w:p>
    <w:p w:rsidR="00D70771" w:rsidRPr="00B81634" w:rsidRDefault="00B81634" w:rsidP="000D1C7B">
      <w:pPr>
        <w:numPr>
          <w:ilvl w:val="2"/>
          <w:numId w:val="26"/>
        </w:numPr>
        <w:spacing w:after="0"/>
        <w:rPr>
          <w:rFonts w:ascii="Times New Roman" w:hAnsi="Times New Roman"/>
          <w:sz w:val="24"/>
          <w:szCs w:val="24"/>
        </w:rPr>
      </w:pPr>
      <w:r w:rsidRPr="00B81634">
        <w:rPr>
          <w:rFonts w:ascii="Times New Roman" w:hAnsi="Times New Roman"/>
          <w:sz w:val="24"/>
          <w:szCs w:val="24"/>
        </w:rPr>
        <w:t xml:space="preserve">Sensor excitation, measurement, storage and display of helium cold mass temperatures in </w:t>
      </w:r>
      <w:r w:rsidR="009B468A">
        <w:rPr>
          <w:rFonts w:ascii="Times New Roman" w:hAnsi="Times New Roman"/>
          <w:sz w:val="24"/>
          <w:szCs w:val="24"/>
        </w:rPr>
        <w:t>K</w:t>
      </w:r>
      <w:r w:rsidR="00972204">
        <w:rPr>
          <w:rFonts w:ascii="Times New Roman" w:hAnsi="Times New Roman"/>
          <w:sz w:val="24"/>
          <w:szCs w:val="24"/>
        </w:rPr>
        <w:t xml:space="preserve">elvin </w:t>
      </w:r>
      <w:r w:rsidRPr="00B81634">
        <w:rPr>
          <w:rFonts w:ascii="Times New Roman" w:hAnsi="Times New Roman"/>
          <w:sz w:val="24"/>
          <w:szCs w:val="24"/>
        </w:rPr>
        <w:t>will be provided.</w:t>
      </w:r>
    </w:p>
    <w:p w:rsidR="00BB236E" w:rsidRPr="00B81634" w:rsidRDefault="00BB236E" w:rsidP="000D1C7B">
      <w:pPr>
        <w:spacing w:after="0"/>
        <w:ind w:left="1440"/>
        <w:rPr>
          <w:rFonts w:ascii="Times New Roman" w:hAnsi="Times New Roman"/>
          <w:sz w:val="24"/>
          <w:szCs w:val="24"/>
        </w:rPr>
      </w:pPr>
    </w:p>
    <w:p w:rsidR="00B55A3A" w:rsidRPr="00B81634" w:rsidRDefault="00B81634" w:rsidP="000D1C7B">
      <w:pPr>
        <w:numPr>
          <w:ilvl w:val="2"/>
          <w:numId w:val="26"/>
        </w:numPr>
        <w:spacing w:after="0"/>
        <w:rPr>
          <w:rFonts w:ascii="Times New Roman" w:hAnsi="Times New Roman"/>
          <w:sz w:val="24"/>
          <w:szCs w:val="24"/>
        </w:rPr>
      </w:pPr>
      <w:r w:rsidRPr="00B81634">
        <w:rPr>
          <w:rFonts w:ascii="Times New Roman" w:hAnsi="Times New Roman"/>
          <w:sz w:val="24"/>
          <w:szCs w:val="24"/>
        </w:rPr>
        <w:lastRenderedPageBreak/>
        <w:t xml:space="preserve">Sensor excitation, measurement, storage and display of </w:t>
      </w:r>
      <w:r w:rsidR="009B468A">
        <w:rPr>
          <w:rFonts w:ascii="Times New Roman" w:hAnsi="Times New Roman"/>
          <w:sz w:val="24"/>
          <w:szCs w:val="24"/>
        </w:rPr>
        <w:t>shield temperatures in K</w:t>
      </w:r>
      <w:r w:rsidRPr="00B81634">
        <w:rPr>
          <w:rFonts w:ascii="Times New Roman" w:hAnsi="Times New Roman"/>
          <w:sz w:val="24"/>
          <w:szCs w:val="24"/>
        </w:rPr>
        <w:t>elvin will be provided.</w:t>
      </w:r>
    </w:p>
    <w:p w:rsidR="00D70771" w:rsidRDefault="00D70771" w:rsidP="00B55A3A">
      <w:pPr>
        <w:spacing w:after="0"/>
        <w:rPr>
          <w:rFonts w:ascii="Times New Roman" w:hAnsi="Times New Roman"/>
          <w:sz w:val="24"/>
          <w:szCs w:val="24"/>
        </w:rPr>
      </w:pPr>
    </w:p>
    <w:p w:rsidR="005E1FE2" w:rsidRPr="00B81634" w:rsidRDefault="005E1FE2" w:rsidP="00B55A3A">
      <w:pPr>
        <w:spacing w:after="0"/>
        <w:rPr>
          <w:rFonts w:ascii="Times New Roman" w:hAnsi="Times New Roman"/>
          <w:sz w:val="24"/>
          <w:szCs w:val="24"/>
        </w:rPr>
      </w:pPr>
    </w:p>
    <w:p w:rsidR="00D70771" w:rsidRPr="00B55A3A" w:rsidRDefault="00B55A3A" w:rsidP="00B55A3A">
      <w:pPr>
        <w:pStyle w:val="ListParagraph"/>
        <w:outlineLvl w:val="1"/>
        <w:rPr>
          <w:b/>
        </w:rPr>
      </w:pPr>
      <w:bookmarkStart w:id="74" w:name="_Toc214436797"/>
      <w:r w:rsidRPr="00B55A3A">
        <w:rPr>
          <w:b/>
        </w:rPr>
        <w:t>8.3</w:t>
      </w:r>
      <w:r w:rsidRPr="00B55A3A">
        <w:rPr>
          <w:b/>
        </w:rPr>
        <w:tab/>
      </w:r>
      <w:r w:rsidR="00D70771" w:rsidRPr="00B55A3A">
        <w:rPr>
          <w:b/>
          <w:u w:val="single"/>
        </w:rPr>
        <w:t>Transition Temperature Measurement and Display (Jefferson Lab)</w:t>
      </w:r>
      <w:bookmarkEnd w:id="74"/>
    </w:p>
    <w:p w:rsidR="00D70771" w:rsidRPr="00B81634" w:rsidRDefault="00D70771" w:rsidP="007D2BC3">
      <w:pPr>
        <w:spacing w:after="0"/>
        <w:ind w:left="1440"/>
        <w:rPr>
          <w:rFonts w:ascii="Times New Roman" w:hAnsi="Times New Roman"/>
          <w:sz w:val="24"/>
          <w:szCs w:val="24"/>
        </w:rPr>
      </w:pPr>
    </w:p>
    <w:p w:rsidR="00B81634" w:rsidRPr="00B81634" w:rsidRDefault="00C91BEB" w:rsidP="00B81634">
      <w:pPr>
        <w:spacing w:after="0"/>
        <w:ind w:left="1440"/>
        <w:rPr>
          <w:rFonts w:ascii="Times New Roman" w:hAnsi="Times New Roman"/>
          <w:sz w:val="24"/>
          <w:szCs w:val="24"/>
        </w:rPr>
      </w:pPr>
      <w:r>
        <w:rPr>
          <w:rFonts w:ascii="Times New Roman" w:hAnsi="Times New Roman"/>
          <w:sz w:val="24"/>
          <w:szCs w:val="24"/>
        </w:rPr>
        <w:t xml:space="preserve">Sensor excitation, measurement, storage and display of </w:t>
      </w:r>
      <w:r w:rsidR="00A34521">
        <w:rPr>
          <w:rFonts w:ascii="Times New Roman" w:hAnsi="Times New Roman"/>
          <w:sz w:val="24"/>
          <w:szCs w:val="24"/>
        </w:rPr>
        <w:t>cool down</w:t>
      </w:r>
      <w:r w:rsidR="00632FFB">
        <w:rPr>
          <w:rFonts w:ascii="Times New Roman" w:hAnsi="Times New Roman"/>
          <w:sz w:val="24"/>
          <w:szCs w:val="24"/>
        </w:rPr>
        <w:t xml:space="preserve"> temperatures in K</w:t>
      </w:r>
      <w:r>
        <w:rPr>
          <w:rFonts w:ascii="Times New Roman" w:hAnsi="Times New Roman"/>
          <w:sz w:val="24"/>
          <w:szCs w:val="24"/>
        </w:rPr>
        <w:t xml:space="preserve">elvin will be provided.  </w:t>
      </w:r>
      <w:r w:rsidR="00A34521">
        <w:rPr>
          <w:rFonts w:ascii="Times New Roman" w:hAnsi="Times New Roman"/>
          <w:sz w:val="24"/>
          <w:szCs w:val="24"/>
        </w:rPr>
        <w:t>Cool down</w:t>
      </w:r>
      <w:r>
        <w:rPr>
          <w:rFonts w:ascii="Times New Roman" w:hAnsi="Times New Roman"/>
          <w:sz w:val="24"/>
          <w:szCs w:val="24"/>
        </w:rPr>
        <w:t xml:space="preserve"> progress and temperature profiles will be used to establish cryogenic modes and will be interlocked to prevent excessive temperature gradients.</w:t>
      </w:r>
    </w:p>
    <w:p w:rsidR="00D70771" w:rsidRPr="00723ED1" w:rsidRDefault="00D70771" w:rsidP="007D2BC3">
      <w:pPr>
        <w:spacing w:after="0"/>
        <w:rPr>
          <w:rFonts w:ascii="Times New Roman" w:hAnsi="Times New Roman"/>
          <w:sz w:val="24"/>
          <w:szCs w:val="24"/>
        </w:rPr>
      </w:pPr>
    </w:p>
    <w:p w:rsidR="00D70771" w:rsidRPr="003F7EFD" w:rsidRDefault="00D70771" w:rsidP="000D1C7B">
      <w:pPr>
        <w:pStyle w:val="ListParagraph"/>
        <w:numPr>
          <w:ilvl w:val="1"/>
          <w:numId w:val="29"/>
        </w:numPr>
        <w:ind w:left="1440" w:hanging="720"/>
        <w:outlineLvl w:val="1"/>
        <w:rPr>
          <w:b/>
        </w:rPr>
      </w:pPr>
      <w:bookmarkStart w:id="75" w:name="_Toc214436798"/>
      <w:r w:rsidRPr="003F7EFD">
        <w:rPr>
          <w:b/>
          <w:u w:val="single"/>
        </w:rPr>
        <w:t>Pressure Transducers/Transmitters (Jefferson Lab)</w:t>
      </w:r>
      <w:bookmarkEnd w:id="75"/>
    </w:p>
    <w:p w:rsidR="00D70771" w:rsidRPr="00723ED1" w:rsidRDefault="00D70771" w:rsidP="000D1C7B">
      <w:pPr>
        <w:spacing w:after="0"/>
        <w:ind w:left="720"/>
        <w:rPr>
          <w:rFonts w:ascii="Times New Roman" w:hAnsi="Times New Roman"/>
          <w:sz w:val="24"/>
          <w:szCs w:val="24"/>
        </w:rPr>
      </w:pPr>
    </w:p>
    <w:p w:rsidR="00D70771" w:rsidRPr="00723ED1" w:rsidRDefault="003F7EFD" w:rsidP="000D1C7B">
      <w:pPr>
        <w:spacing w:after="0"/>
        <w:ind w:left="2160" w:hanging="720"/>
        <w:rPr>
          <w:rFonts w:ascii="Times New Roman" w:hAnsi="Times New Roman"/>
          <w:sz w:val="24"/>
          <w:szCs w:val="24"/>
        </w:rPr>
      </w:pPr>
      <w:r>
        <w:rPr>
          <w:rFonts w:ascii="Times New Roman" w:hAnsi="Times New Roman"/>
          <w:sz w:val="24"/>
          <w:szCs w:val="24"/>
        </w:rPr>
        <w:t>8.4.1</w:t>
      </w:r>
      <w:r>
        <w:rPr>
          <w:rFonts w:ascii="Times New Roman" w:hAnsi="Times New Roman"/>
          <w:sz w:val="24"/>
          <w:szCs w:val="24"/>
        </w:rPr>
        <w:tab/>
      </w:r>
      <w:r w:rsidR="00D70771" w:rsidRPr="00723ED1">
        <w:rPr>
          <w:rFonts w:ascii="Times New Roman" w:hAnsi="Times New Roman"/>
          <w:sz w:val="24"/>
          <w:szCs w:val="24"/>
        </w:rPr>
        <w:t>Press</w:t>
      </w:r>
      <w:r w:rsidR="00BB236E">
        <w:rPr>
          <w:rFonts w:ascii="Times New Roman" w:hAnsi="Times New Roman"/>
          <w:sz w:val="24"/>
          <w:szCs w:val="24"/>
        </w:rPr>
        <w:t>ure transducers/transmitters wi</w:t>
      </w:r>
      <w:r w:rsidR="00D70771" w:rsidRPr="00723ED1">
        <w:rPr>
          <w:rFonts w:ascii="Times New Roman" w:hAnsi="Times New Roman"/>
          <w:sz w:val="24"/>
          <w:szCs w:val="24"/>
        </w:rPr>
        <w:t>ll be “absolute PSIA pressure type” with a static pressure rating of at least 1.5 times the maximum relief pressure of the piping.</w:t>
      </w:r>
      <w:r w:rsidR="00BB236E">
        <w:rPr>
          <w:rFonts w:ascii="Times New Roman" w:hAnsi="Times New Roman"/>
          <w:sz w:val="24"/>
          <w:szCs w:val="24"/>
        </w:rPr>
        <w:t xml:space="preserve">  The transducer/transmitter wi</w:t>
      </w:r>
      <w:r w:rsidR="00D70771" w:rsidRPr="00723ED1">
        <w:rPr>
          <w:rFonts w:ascii="Times New Roman" w:hAnsi="Times New Roman"/>
          <w:sz w:val="24"/>
          <w:szCs w:val="24"/>
        </w:rPr>
        <w:t xml:space="preserve">ll withstand pressures up to the relief pressure of the piping or vessel pressure without shifting its calibration or accuracy.  </w:t>
      </w:r>
      <w:r w:rsidR="00BB236E">
        <w:rPr>
          <w:rFonts w:ascii="Times New Roman" w:hAnsi="Times New Roman"/>
          <w:sz w:val="24"/>
          <w:szCs w:val="24"/>
        </w:rPr>
        <w:t>All transducers/transmitters wi</w:t>
      </w:r>
      <w:r w:rsidR="00D70771" w:rsidRPr="00723ED1">
        <w:rPr>
          <w:rFonts w:ascii="Times New Roman" w:hAnsi="Times New Roman"/>
          <w:sz w:val="24"/>
          <w:szCs w:val="24"/>
        </w:rPr>
        <w:t>ll be equipped with span and zero adjustments, process isolation valving, and calibration/bleed p</w:t>
      </w:r>
      <w:r w:rsidR="00BB236E">
        <w:rPr>
          <w:rFonts w:ascii="Times New Roman" w:hAnsi="Times New Roman"/>
          <w:sz w:val="24"/>
          <w:szCs w:val="24"/>
        </w:rPr>
        <w:t>orts.  An equalization valve wi</w:t>
      </w:r>
      <w:r w:rsidR="00D70771" w:rsidRPr="00723ED1">
        <w:rPr>
          <w:rFonts w:ascii="Times New Roman" w:hAnsi="Times New Roman"/>
          <w:sz w:val="24"/>
          <w:szCs w:val="24"/>
        </w:rPr>
        <w:t>ll be provided for all differential transducers/transmitters.</w:t>
      </w:r>
    </w:p>
    <w:p w:rsidR="00D70771" w:rsidRPr="00723ED1" w:rsidRDefault="00D70771" w:rsidP="000D1C7B">
      <w:pPr>
        <w:spacing w:after="0"/>
        <w:rPr>
          <w:rFonts w:ascii="Times New Roman" w:hAnsi="Times New Roman"/>
          <w:sz w:val="24"/>
          <w:szCs w:val="24"/>
        </w:rPr>
      </w:pPr>
    </w:p>
    <w:p w:rsidR="00D70771" w:rsidRPr="00723ED1" w:rsidRDefault="00D70771" w:rsidP="000D1C7B">
      <w:pPr>
        <w:numPr>
          <w:ilvl w:val="2"/>
          <w:numId w:val="35"/>
        </w:numPr>
        <w:spacing w:after="0"/>
        <w:rPr>
          <w:rFonts w:ascii="Times New Roman" w:hAnsi="Times New Roman"/>
          <w:sz w:val="24"/>
          <w:szCs w:val="24"/>
        </w:rPr>
      </w:pPr>
      <w:r w:rsidRPr="00723ED1">
        <w:rPr>
          <w:rFonts w:ascii="Times New Roman" w:hAnsi="Times New Roman"/>
          <w:sz w:val="24"/>
          <w:szCs w:val="24"/>
        </w:rPr>
        <w:t>The accura</w:t>
      </w:r>
      <w:r w:rsidR="00BB236E">
        <w:rPr>
          <w:rFonts w:ascii="Times New Roman" w:hAnsi="Times New Roman"/>
          <w:sz w:val="24"/>
          <w:szCs w:val="24"/>
        </w:rPr>
        <w:t>cy of the instruments wi</w:t>
      </w:r>
      <w:r w:rsidRPr="00723ED1">
        <w:rPr>
          <w:rFonts w:ascii="Times New Roman" w:hAnsi="Times New Roman"/>
          <w:sz w:val="24"/>
          <w:szCs w:val="24"/>
        </w:rPr>
        <w:t>ll be 1.0% of cal</w:t>
      </w:r>
      <w:r w:rsidR="00BB236E">
        <w:rPr>
          <w:rFonts w:ascii="Times New Roman" w:hAnsi="Times New Roman"/>
          <w:sz w:val="24"/>
          <w:szCs w:val="24"/>
        </w:rPr>
        <w:t>ibrated span.  Repeatability wi</w:t>
      </w:r>
      <w:r w:rsidRPr="00723ED1">
        <w:rPr>
          <w:rFonts w:ascii="Times New Roman" w:hAnsi="Times New Roman"/>
          <w:sz w:val="24"/>
          <w:szCs w:val="24"/>
        </w:rPr>
        <w:t>ll be 0.1% or better.</w:t>
      </w:r>
    </w:p>
    <w:p w:rsidR="00D70771" w:rsidRPr="00723ED1" w:rsidRDefault="00D70771" w:rsidP="000D1C7B">
      <w:pPr>
        <w:spacing w:after="0"/>
        <w:rPr>
          <w:rFonts w:ascii="Times New Roman" w:hAnsi="Times New Roman"/>
          <w:sz w:val="24"/>
          <w:szCs w:val="24"/>
        </w:rPr>
      </w:pPr>
    </w:p>
    <w:p w:rsidR="00D70771" w:rsidRDefault="00BB236E" w:rsidP="000D1C7B">
      <w:pPr>
        <w:numPr>
          <w:ilvl w:val="2"/>
          <w:numId w:val="35"/>
        </w:numPr>
        <w:spacing w:after="0"/>
        <w:rPr>
          <w:rFonts w:ascii="Times New Roman" w:hAnsi="Times New Roman"/>
          <w:sz w:val="24"/>
          <w:szCs w:val="24"/>
        </w:rPr>
      </w:pPr>
      <w:r w:rsidRPr="00EE7461">
        <w:rPr>
          <w:rFonts w:ascii="Times New Roman" w:hAnsi="Times New Roman"/>
          <w:sz w:val="24"/>
          <w:szCs w:val="24"/>
        </w:rPr>
        <w:t>There wi</w:t>
      </w:r>
      <w:r w:rsidR="00D70771" w:rsidRPr="00EE7461">
        <w:rPr>
          <w:rFonts w:ascii="Times New Roman" w:hAnsi="Times New Roman"/>
          <w:sz w:val="24"/>
          <w:szCs w:val="24"/>
        </w:rPr>
        <w:t xml:space="preserve">ll be </w:t>
      </w:r>
      <w:r w:rsidR="00EC54C4">
        <w:rPr>
          <w:rFonts w:ascii="Times New Roman" w:hAnsi="Times New Roman"/>
          <w:sz w:val="24"/>
          <w:szCs w:val="24"/>
        </w:rPr>
        <w:t>a pressure transducer</w:t>
      </w:r>
      <w:r w:rsidR="00EE7461" w:rsidRPr="00EE7461">
        <w:rPr>
          <w:rFonts w:ascii="Times New Roman" w:hAnsi="Times New Roman"/>
          <w:sz w:val="24"/>
          <w:szCs w:val="24"/>
        </w:rPr>
        <w:t xml:space="preserve"> on the</w:t>
      </w:r>
      <w:r w:rsidR="00D70771" w:rsidRPr="00EE7461">
        <w:rPr>
          <w:rFonts w:ascii="Times New Roman" w:hAnsi="Times New Roman"/>
          <w:sz w:val="24"/>
          <w:szCs w:val="24"/>
        </w:rPr>
        <w:t xml:space="preserve"> helium vessel and the nitro</w:t>
      </w:r>
      <w:r w:rsidRPr="00EE7461">
        <w:rPr>
          <w:rFonts w:ascii="Times New Roman" w:hAnsi="Times New Roman"/>
          <w:sz w:val="24"/>
          <w:szCs w:val="24"/>
        </w:rPr>
        <w:t>gen shield.  The transducers wi</w:t>
      </w:r>
      <w:r w:rsidR="00D70771" w:rsidRPr="00EE7461">
        <w:rPr>
          <w:rFonts w:ascii="Times New Roman" w:hAnsi="Times New Roman"/>
          <w:sz w:val="24"/>
          <w:szCs w:val="24"/>
        </w:rPr>
        <w:t>ll be mounted external to the magnet (i.e. warm) and connected through appropriate</w:t>
      </w:r>
      <w:r w:rsidR="00EE7461">
        <w:rPr>
          <w:rFonts w:ascii="Times New Roman" w:hAnsi="Times New Roman"/>
          <w:sz w:val="24"/>
          <w:szCs w:val="24"/>
        </w:rPr>
        <w:t xml:space="preserve"> </w:t>
      </w:r>
      <w:r w:rsidR="00EE7461" w:rsidRPr="00EE7461">
        <w:rPr>
          <w:rFonts w:ascii="Times New Roman" w:hAnsi="Times New Roman"/>
          <w:sz w:val="24"/>
          <w:szCs w:val="24"/>
        </w:rPr>
        <w:t>plumbing</w:t>
      </w:r>
      <w:r w:rsidR="00EE7461">
        <w:rPr>
          <w:rFonts w:ascii="Times New Roman" w:hAnsi="Times New Roman"/>
          <w:sz w:val="24"/>
          <w:szCs w:val="24"/>
        </w:rPr>
        <w:t>.</w:t>
      </w:r>
    </w:p>
    <w:p w:rsidR="00EE7461" w:rsidRPr="00EE7461" w:rsidRDefault="00EE7461" w:rsidP="00EE7461">
      <w:pPr>
        <w:spacing w:after="0" w:line="240" w:lineRule="auto"/>
        <w:rPr>
          <w:rFonts w:ascii="Times New Roman" w:hAnsi="Times New Roman"/>
          <w:sz w:val="24"/>
          <w:szCs w:val="24"/>
        </w:rPr>
      </w:pPr>
    </w:p>
    <w:p w:rsidR="00D70771" w:rsidRPr="009F3E47" w:rsidRDefault="00D70771" w:rsidP="00EE7461">
      <w:pPr>
        <w:pStyle w:val="ListParagraph"/>
        <w:numPr>
          <w:ilvl w:val="1"/>
          <w:numId w:val="35"/>
        </w:numPr>
        <w:tabs>
          <w:tab w:val="left" w:pos="720"/>
          <w:tab w:val="left" w:pos="1440"/>
        </w:tabs>
        <w:outlineLvl w:val="1"/>
        <w:rPr>
          <w:b/>
          <w:szCs w:val="24"/>
          <w:u w:val="single"/>
        </w:rPr>
      </w:pPr>
      <w:bookmarkStart w:id="76" w:name="_Toc214436799"/>
      <w:r w:rsidRPr="009F3E47">
        <w:rPr>
          <w:b/>
          <w:szCs w:val="24"/>
          <w:u w:val="single"/>
        </w:rPr>
        <w:t>Flow Instrumentation</w:t>
      </w:r>
      <w:r>
        <w:rPr>
          <w:b/>
          <w:szCs w:val="24"/>
          <w:u w:val="single"/>
        </w:rPr>
        <w:t xml:space="preserve"> (Jefferson Lab)</w:t>
      </w:r>
      <w:bookmarkEnd w:id="76"/>
    </w:p>
    <w:p w:rsidR="00D70771" w:rsidRDefault="00D70771" w:rsidP="009F3E47">
      <w:pPr>
        <w:pStyle w:val="ListParagraph"/>
        <w:tabs>
          <w:tab w:val="left" w:pos="720"/>
          <w:tab w:val="left" w:pos="1440"/>
        </w:tabs>
        <w:ind w:left="1440"/>
        <w:rPr>
          <w:szCs w:val="24"/>
        </w:rPr>
      </w:pPr>
    </w:p>
    <w:p w:rsidR="00D70771" w:rsidRDefault="00D7427D" w:rsidP="009F3E47">
      <w:pPr>
        <w:pStyle w:val="ListParagraph"/>
        <w:tabs>
          <w:tab w:val="left" w:pos="720"/>
          <w:tab w:val="left" w:pos="1440"/>
        </w:tabs>
        <w:ind w:left="1440"/>
        <w:rPr>
          <w:szCs w:val="24"/>
        </w:rPr>
      </w:pPr>
      <w:r>
        <w:rPr>
          <w:szCs w:val="24"/>
        </w:rPr>
        <w:t>Lead Flow Instrumentation wi</w:t>
      </w:r>
      <w:r w:rsidR="00D70771">
        <w:rPr>
          <w:szCs w:val="24"/>
        </w:rPr>
        <w:t xml:space="preserve">ll be </w:t>
      </w:r>
      <w:r>
        <w:rPr>
          <w:szCs w:val="24"/>
        </w:rPr>
        <w:t>MKS type series 1700 or equivalent.  The measurement wi</w:t>
      </w:r>
      <w:r w:rsidR="00D70771">
        <w:rPr>
          <w:szCs w:val="24"/>
        </w:rPr>
        <w:t>ll have an accuracy of at least 5% of the calibrated range.</w:t>
      </w:r>
      <w:r>
        <w:rPr>
          <w:szCs w:val="24"/>
        </w:rPr>
        <w:t xml:space="preserve">  Jefferson Lab will provide visual flow indication with Rotameters.</w:t>
      </w:r>
    </w:p>
    <w:p w:rsidR="00D70771" w:rsidRDefault="00D70771" w:rsidP="009F3E47">
      <w:pPr>
        <w:tabs>
          <w:tab w:val="left" w:pos="720"/>
          <w:tab w:val="left" w:pos="1440"/>
        </w:tabs>
        <w:spacing w:after="0"/>
        <w:rPr>
          <w:rFonts w:ascii="Times New Roman" w:hAnsi="Times New Roman"/>
          <w:sz w:val="24"/>
          <w:szCs w:val="24"/>
        </w:rPr>
      </w:pPr>
    </w:p>
    <w:p w:rsidR="00D70771" w:rsidRDefault="00D70771" w:rsidP="00EE7461">
      <w:pPr>
        <w:pStyle w:val="ListParagraph"/>
        <w:numPr>
          <w:ilvl w:val="1"/>
          <w:numId w:val="35"/>
        </w:numPr>
        <w:tabs>
          <w:tab w:val="left" w:pos="720"/>
          <w:tab w:val="left" w:pos="1440"/>
        </w:tabs>
        <w:outlineLvl w:val="1"/>
        <w:rPr>
          <w:b/>
          <w:szCs w:val="24"/>
          <w:u w:val="single"/>
        </w:rPr>
      </w:pPr>
      <w:bookmarkStart w:id="77" w:name="_Toc214436800"/>
      <w:r w:rsidRPr="009F3E47">
        <w:rPr>
          <w:b/>
          <w:szCs w:val="24"/>
          <w:u w:val="single"/>
        </w:rPr>
        <w:t>Strain Gauges</w:t>
      </w:r>
      <w:r>
        <w:rPr>
          <w:b/>
          <w:szCs w:val="24"/>
          <w:u w:val="single"/>
        </w:rPr>
        <w:t xml:space="preserve"> (Subcontractor)</w:t>
      </w:r>
      <w:bookmarkEnd w:id="77"/>
    </w:p>
    <w:p w:rsidR="00D70771" w:rsidRDefault="00D70771" w:rsidP="009F3E47">
      <w:pPr>
        <w:tabs>
          <w:tab w:val="left" w:pos="720"/>
          <w:tab w:val="left" w:pos="1440"/>
        </w:tabs>
        <w:spacing w:after="0"/>
        <w:ind w:left="720"/>
        <w:rPr>
          <w:rFonts w:ascii="Times New Roman" w:hAnsi="Times New Roman"/>
          <w:b/>
          <w:sz w:val="24"/>
          <w:szCs w:val="24"/>
          <w:u w:val="single"/>
        </w:rPr>
      </w:pPr>
    </w:p>
    <w:p w:rsidR="00D70771" w:rsidRDefault="00D70771" w:rsidP="009F3E47">
      <w:pPr>
        <w:tabs>
          <w:tab w:val="left" w:pos="720"/>
          <w:tab w:val="left" w:pos="1440"/>
        </w:tabs>
        <w:spacing w:after="0"/>
        <w:ind w:left="1440"/>
        <w:rPr>
          <w:rFonts w:ascii="Times New Roman" w:hAnsi="Times New Roman"/>
          <w:sz w:val="24"/>
          <w:szCs w:val="24"/>
        </w:rPr>
      </w:pPr>
      <w:r>
        <w:rPr>
          <w:rFonts w:ascii="Times New Roman" w:hAnsi="Times New Roman"/>
          <w:sz w:val="24"/>
          <w:szCs w:val="24"/>
        </w:rPr>
        <w:t>All cold to warm support rods shall be provide</w:t>
      </w:r>
      <w:r w:rsidR="00D7427D">
        <w:rPr>
          <w:rFonts w:ascii="Times New Roman" w:hAnsi="Times New Roman"/>
          <w:sz w:val="24"/>
          <w:szCs w:val="24"/>
        </w:rPr>
        <w:t>d</w:t>
      </w:r>
      <w:r>
        <w:rPr>
          <w:rFonts w:ascii="Times New Roman" w:hAnsi="Times New Roman"/>
          <w:sz w:val="24"/>
          <w:szCs w:val="24"/>
        </w:rPr>
        <w:t xml:space="preserve"> with a direct reading strain gauge calibrated in kpsi as shown in the drawings.  The strain g</w:t>
      </w:r>
      <w:r w:rsidR="006B2A14">
        <w:rPr>
          <w:rFonts w:ascii="Times New Roman" w:hAnsi="Times New Roman"/>
          <w:sz w:val="24"/>
          <w:szCs w:val="24"/>
        </w:rPr>
        <w:t xml:space="preserve">auge equipped support rods </w:t>
      </w:r>
      <w:r>
        <w:rPr>
          <w:rFonts w:ascii="Times New Roman" w:hAnsi="Times New Roman"/>
          <w:sz w:val="24"/>
          <w:szCs w:val="24"/>
        </w:rPr>
        <w:t>shall</w:t>
      </w:r>
      <w:r w:rsidR="00C91BEB">
        <w:rPr>
          <w:rFonts w:ascii="Times New Roman" w:hAnsi="Times New Roman"/>
          <w:sz w:val="24"/>
          <w:szCs w:val="24"/>
        </w:rPr>
        <w:t xml:space="preserve"> have dual sensors</w:t>
      </w:r>
      <w:r w:rsidR="00D7427D">
        <w:rPr>
          <w:rFonts w:ascii="Times New Roman" w:hAnsi="Times New Roman"/>
          <w:sz w:val="24"/>
          <w:szCs w:val="24"/>
        </w:rPr>
        <w:t>.</w:t>
      </w:r>
      <w:r w:rsidR="009B468A">
        <w:rPr>
          <w:rFonts w:ascii="Times New Roman" w:hAnsi="Times New Roman"/>
          <w:sz w:val="24"/>
          <w:szCs w:val="24"/>
        </w:rPr>
        <w:t xml:space="preserve"> </w:t>
      </w:r>
      <w:r w:rsidR="005E1FE2">
        <w:rPr>
          <w:rFonts w:ascii="Times New Roman" w:hAnsi="Times New Roman"/>
          <w:sz w:val="24"/>
          <w:szCs w:val="24"/>
        </w:rPr>
        <w:t xml:space="preserve"> The strain sensors shall be located and wired acco</w:t>
      </w:r>
      <w:r w:rsidR="009B468A">
        <w:rPr>
          <w:rFonts w:ascii="Times New Roman" w:hAnsi="Times New Roman"/>
          <w:sz w:val="24"/>
          <w:szCs w:val="24"/>
        </w:rPr>
        <w:t xml:space="preserve">rding to the requirements in </w:t>
      </w:r>
      <w:r w:rsidR="00854407">
        <w:rPr>
          <w:rFonts w:ascii="Times New Roman" w:hAnsi="Times New Roman"/>
          <w:sz w:val="24"/>
          <w:szCs w:val="24"/>
        </w:rPr>
        <w:t>Table 14-1, Item 6.</w:t>
      </w:r>
    </w:p>
    <w:p w:rsidR="00D70771" w:rsidRPr="009F3E47" w:rsidRDefault="00D70771" w:rsidP="009F3E47">
      <w:pPr>
        <w:tabs>
          <w:tab w:val="left" w:pos="720"/>
          <w:tab w:val="left" w:pos="1440"/>
        </w:tabs>
        <w:spacing w:after="0"/>
        <w:ind w:left="1440"/>
        <w:rPr>
          <w:rFonts w:ascii="Times New Roman" w:hAnsi="Times New Roman"/>
          <w:sz w:val="24"/>
          <w:szCs w:val="24"/>
        </w:rPr>
      </w:pPr>
    </w:p>
    <w:p w:rsidR="00D70771" w:rsidRDefault="00D70771" w:rsidP="00EE7461">
      <w:pPr>
        <w:pStyle w:val="ListParagraph"/>
        <w:numPr>
          <w:ilvl w:val="1"/>
          <w:numId w:val="35"/>
        </w:numPr>
        <w:tabs>
          <w:tab w:val="left" w:pos="720"/>
          <w:tab w:val="left" w:pos="1440"/>
        </w:tabs>
        <w:outlineLvl w:val="1"/>
        <w:rPr>
          <w:b/>
          <w:szCs w:val="24"/>
          <w:u w:val="single"/>
        </w:rPr>
      </w:pPr>
      <w:bookmarkStart w:id="78" w:name="_Toc214436801"/>
      <w:r w:rsidRPr="009F3E47">
        <w:rPr>
          <w:b/>
          <w:szCs w:val="24"/>
          <w:u w:val="single"/>
        </w:rPr>
        <w:t>Voltage Sensors</w:t>
      </w:r>
      <w:r>
        <w:rPr>
          <w:b/>
          <w:szCs w:val="24"/>
          <w:u w:val="single"/>
        </w:rPr>
        <w:t xml:space="preserve"> (Subcontractor)</w:t>
      </w:r>
      <w:bookmarkEnd w:id="78"/>
    </w:p>
    <w:p w:rsidR="00D70771" w:rsidRDefault="00D70771" w:rsidP="009F3E47">
      <w:pPr>
        <w:pStyle w:val="ListParagraph"/>
        <w:tabs>
          <w:tab w:val="left" w:pos="1440"/>
        </w:tabs>
        <w:rPr>
          <w:b/>
          <w:szCs w:val="24"/>
          <w:u w:val="single"/>
        </w:rPr>
      </w:pPr>
    </w:p>
    <w:p w:rsidR="00D70771" w:rsidRPr="00877FDD" w:rsidRDefault="00D70771" w:rsidP="00877FDD">
      <w:pPr>
        <w:pStyle w:val="ListParagraph"/>
        <w:tabs>
          <w:tab w:val="left" w:pos="1440"/>
        </w:tabs>
        <w:ind w:left="2160" w:hanging="720"/>
        <w:rPr>
          <w:szCs w:val="24"/>
        </w:rPr>
      </w:pPr>
      <w:r>
        <w:rPr>
          <w:szCs w:val="24"/>
        </w:rPr>
        <w:t>8.</w:t>
      </w:r>
      <w:r w:rsidR="003F7EFD">
        <w:rPr>
          <w:szCs w:val="24"/>
        </w:rPr>
        <w:t>7</w:t>
      </w:r>
      <w:r>
        <w:rPr>
          <w:szCs w:val="24"/>
        </w:rPr>
        <w:t>.1</w:t>
      </w:r>
      <w:r>
        <w:rPr>
          <w:szCs w:val="24"/>
        </w:rPr>
        <w:tab/>
        <w:t>T</w:t>
      </w:r>
      <w:r w:rsidR="00D7427D">
        <w:rPr>
          <w:szCs w:val="24"/>
        </w:rPr>
        <w:t>he subcontractor shall provide</w:t>
      </w:r>
      <w:r>
        <w:rPr>
          <w:szCs w:val="24"/>
        </w:rPr>
        <w:t xml:space="preserve"> voltage taps in each coil at the f</w:t>
      </w:r>
      <w:r w:rsidR="003F3E97">
        <w:rPr>
          <w:szCs w:val="24"/>
        </w:rPr>
        <w:t xml:space="preserve">ollowing locations at a minimum.  </w:t>
      </w:r>
      <w:r w:rsidR="003F3E97" w:rsidRPr="003F3E97">
        <w:rPr>
          <w:szCs w:val="24"/>
        </w:rPr>
        <w:t>Dual sensors are required for each sensing location.</w:t>
      </w:r>
      <w:r w:rsidR="009B468A">
        <w:rPr>
          <w:szCs w:val="24"/>
        </w:rPr>
        <w:t xml:space="preserve"> The voltage taps shall be located and wired according </w:t>
      </w:r>
      <w:r w:rsidR="00854407">
        <w:rPr>
          <w:szCs w:val="24"/>
        </w:rPr>
        <w:t>to the requirements of</w:t>
      </w:r>
      <w:r w:rsidR="009B468A">
        <w:rPr>
          <w:szCs w:val="24"/>
        </w:rPr>
        <w:t xml:space="preserve"> </w:t>
      </w:r>
      <w:r w:rsidR="00854407">
        <w:rPr>
          <w:szCs w:val="24"/>
        </w:rPr>
        <w:t xml:space="preserve">Table 14-1, Item </w:t>
      </w:r>
      <w:r w:rsidR="009B468A">
        <w:rPr>
          <w:szCs w:val="24"/>
        </w:rPr>
        <w:t>3</w:t>
      </w:r>
      <w:r w:rsidR="00854407">
        <w:rPr>
          <w:szCs w:val="24"/>
        </w:rPr>
        <w:t>.</w:t>
      </w:r>
    </w:p>
    <w:p w:rsidR="00EE7461" w:rsidRPr="005E1FE2" w:rsidRDefault="00EE7461" w:rsidP="005E1FE2">
      <w:pPr>
        <w:tabs>
          <w:tab w:val="left" w:pos="1440"/>
        </w:tabs>
        <w:rPr>
          <w:szCs w:val="24"/>
        </w:rPr>
      </w:pPr>
    </w:p>
    <w:tbl>
      <w:tblPr>
        <w:tblW w:w="0" w:type="auto"/>
        <w:tblInd w:w="3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80"/>
      </w:tblGrid>
      <w:tr w:rsidR="003F3E97" w:rsidRPr="003F3E97" w:rsidTr="00D2088F">
        <w:tc>
          <w:tcPr>
            <w:tcW w:w="4680" w:type="dxa"/>
          </w:tcPr>
          <w:p w:rsidR="003F3E97" w:rsidRPr="003F3E97" w:rsidRDefault="003F3E97" w:rsidP="00D2088F">
            <w:pPr>
              <w:pStyle w:val="ListParagraph"/>
              <w:tabs>
                <w:tab w:val="left" w:pos="1440"/>
              </w:tabs>
              <w:spacing w:line="240" w:lineRule="auto"/>
              <w:ind w:left="0"/>
              <w:jc w:val="center"/>
              <w:rPr>
                <w:szCs w:val="24"/>
              </w:rPr>
            </w:pPr>
            <w:r w:rsidRPr="003F3E97">
              <w:rPr>
                <w:szCs w:val="24"/>
              </w:rPr>
              <w:t>Voltage Sensor Table</w:t>
            </w:r>
          </w:p>
        </w:tc>
      </w:tr>
      <w:tr w:rsidR="003F3E97" w:rsidRPr="003F3E97" w:rsidTr="00D2088F">
        <w:tc>
          <w:tcPr>
            <w:tcW w:w="4680" w:type="dxa"/>
          </w:tcPr>
          <w:p w:rsidR="003F3E97" w:rsidRPr="003F3E97" w:rsidRDefault="003F3E97" w:rsidP="00D2088F">
            <w:pPr>
              <w:pStyle w:val="ListParagraph"/>
              <w:tabs>
                <w:tab w:val="left" w:pos="1440"/>
              </w:tabs>
              <w:spacing w:line="240" w:lineRule="auto"/>
              <w:ind w:left="0"/>
              <w:jc w:val="center"/>
              <w:rPr>
                <w:szCs w:val="24"/>
              </w:rPr>
            </w:pPr>
            <w:r w:rsidRPr="003F3E97">
              <w:rPr>
                <w:szCs w:val="24"/>
              </w:rPr>
              <w:t>Plus Current lead – Warm end</w:t>
            </w:r>
          </w:p>
          <w:p w:rsidR="003F3E97" w:rsidRPr="003F3E97" w:rsidRDefault="003F3E97" w:rsidP="00D2088F">
            <w:pPr>
              <w:pStyle w:val="ListParagraph"/>
              <w:tabs>
                <w:tab w:val="left" w:pos="1440"/>
              </w:tabs>
              <w:spacing w:line="240" w:lineRule="auto"/>
              <w:ind w:left="0"/>
              <w:jc w:val="center"/>
              <w:rPr>
                <w:szCs w:val="24"/>
              </w:rPr>
            </w:pPr>
            <w:r w:rsidRPr="003F3E97">
              <w:rPr>
                <w:szCs w:val="24"/>
              </w:rPr>
              <w:t>Plus Current lead – Middle Splice</w:t>
            </w:r>
          </w:p>
          <w:p w:rsidR="003F3E97" w:rsidRPr="003F3E97" w:rsidRDefault="003F3E97" w:rsidP="00D2088F">
            <w:pPr>
              <w:pStyle w:val="ListParagraph"/>
              <w:tabs>
                <w:tab w:val="left" w:pos="1440"/>
              </w:tabs>
              <w:spacing w:line="240" w:lineRule="auto"/>
              <w:ind w:left="0"/>
              <w:jc w:val="center"/>
              <w:rPr>
                <w:szCs w:val="24"/>
              </w:rPr>
            </w:pPr>
            <w:r w:rsidRPr="003F3E97">
              <w:rPr>
                <w:szCs w:val="24"/>
              </w:rPr>
              <w:t>Plus Current lead – Bottom Splice</w:t>
            </w:r>
          </w:p>
          <w:p w:rsidR="003F3E97" w:rsidRPr="003F3E97" w:rsidRDefault="003F3E97" w:rsidP="00D2088F">
            <w:pPr>
              <w:pStyle w:val="ListParagraph"/>
              <w:tabs>
                <w:tab w:val="left" w:pos="1440"/>
              </w:tabs>
              <w:spacing w:line="240" w:lineRule="auto"/>
              <w:ind w:left="0"/>
              <w:jc w:val="center"/>
              <w:rPr>
                <w:szCs w:val="24"/>
              </w:rPr>
            </w:pPr>
            <w:r w:rsidRPr="003F3E97">
              <w:rPr>
                <w:szCs w:val="24"/>
              </w:rPr>
              <w:t>Plus lead on each coil</w:t>
            </w:r>
          </w:p>
          <w:p w:rsidR="003F3E97" w:rsidRPr="003F3E97" w:rsidRDefault="003F3E97" w:rsidP="00D2088F">
            <w:pPr>
              <w:pStyle w:val="ListParagraph"/>
              <w:tabs>
                <w:tab w:val="left" w:pos="1440"/>
              </w:tabs>
              <w:spacing w:line="240" w:lineRule="auto"/>
              <w:ind w:left="0"/>
              <w:jc w:val="center"/>
              <w:rPr>
                <w:szCs w:val="24"/>
              </w:rPr>
            </w:pPr>
            <w:r w:rsidRPr="003F3E97">
              <w:rPr>
                <w:szCs w:val="24"/>
              </w:rPr>
              <w:t>Minus lead on each coil</w:t>
            </w:r>
          </w:p>
          <w:p w:rsidR="003F3E97" w:rsidRPr="003F3E97" w:rsidRDefault="003F3E97" w:rsidP="00D2088F">
            <w:pPr>
              <w:pStyle w:val="ListParagraph"/>
              <w:tabs>
                <w:tab w:val="left" w:pos="1440"/>
              </w:tabs>
              <w:spacing w:line="240" w:lineRule="auto"/>
              <w:ind w:left="0"/>
              <w:jc w:val="center"/>
              <w:rPr>
                <w:szCs w:val="24"/>
              </w:rPr>
            </w:pPr>
            <w:r w:rsidRPr="003F3E97">
              <w:rPr>
                <w:szCs w:val="24"/>
              </w:rPr>
              <w:t>Minus Current lead –</w:t>
            </w:r>
            <w:r w:rsidR="00C91BEB">
              <w:rPr>
                <w:szCs w:val="24"/>
              </w:rPr>
              <w:t xml:space="preserve">Bottom </w:t>
            </w:r>
            <w:r w:rsidRPr="003F3E97">
              <w:rPr>
                <w:szCs w:val="24"/>
              </w:rPr>
              <w:t>Splice</w:t>
            </w:r>
          </w:p>
          <w:p w:rsidR="003F3E97" w:rsidRPr="003F3E97" w:rsidRDefault="003F3E97" w:rsidP="00D2088F">
            <w:pPr>
              <w:pStyle w:val="ListParagraph"/>
              <w:tabs>
                <w:tab w:val="left" w:pos="1440"/>
              </w:tabs>
              <w:spacing w:line="240" w:lineRule="auto"/>
              <w:ind w:left="0"/>
              <w:jc w:val="center"/>
              <w:rPr>
                <w:szCs w:val="24"/>
              </w:rPr>
            </w:pPr>
            <w:r w:rsidRPr="003F3E97">
              <w:rPr>
                <w:szCs w:val="24"/>
              </w:rPr>
              <w:t>Minus Current lead –</w:t>
            </w:r>
            <w:r w:rsidR="00C91BEB">
              <w:rPr>
                <w:szCs w:val="24"/>
              </w:rPr>
              <w:t xml:space="preserve">Middle </w:t>
            </w:r>
            <w:r w:rsidRPr="003F3E97">
              <w:rPr>
                <w:szCs w:val="24"/>
              </w:rPr>
              <w:t>Splice</w:t>
            </w:r>
          </w:p>
          <w:p w:rsidR="003F3E97" w:rsidRPr="003F3E97" w:rsidRDefault="003F3E97" w:rsidP="00D2088F">
            <w:pPr>
              <w:pStyle w:val="ListParagraph"/>
              <w:tabs>
                <w:tab w:val="left" w:pos="1440"/>
              </w:tabs>
              <w:spacing w:line="240" w:lineRule="auto"/>
              <w:ind w:left="0"/>
              <w:jc w:val="center"/>
              <w:rPr>
                <w:szCs w:val="24"/>
              </w:rPr>
            </w:pPr>
            <w:r w:rsidRPr="003F3E97">
              <w:rPr>
                <w:szCs w:val="24"/>
              </w:rPr>
              <w:t>Minus Current lead – Warm end</w:t>
            </w:r>
          </w:p>
        </w:tc>
      </w:tr>
    </w:tbl>
    <w:p w:rsidR="003F3E97" w:rsidRDefault="003F3E97" w:rsidP="00877FDD">
      <w:pPr>
        <w:pStyle w:val="ListParagraph"/>
        <w:tabs>
          <w:tab w:val="left" w:pos="1440"/>
        </w:tabs>
        <w:ind w:left="1440"/>
        <w:rPr>
          <w:szCs w:val="24"/>
        </w:rPr>
      </w:pPr>
    </w:p>
    <w:p w:rsidR="00D70771" w:rsidRDefault="003F7EFD" w:rsidP="00877FDD">
      <w:pPr>
        <w:pStyle w:val="ListParagraph"/>
        <w:tabs>
          <w:tab w:val="left" w:pos="1440"/>
        </w:tabs>
        <w:ind w:left="2160" w:hanging="720"/>
        <w:rPr>
          <w:szCs w:val="24"/>
        </w:rPr>
      </w:pPr>
      <w:r>
        <w:rPr>
          <w:szCs w:val="24"/>
        </w:rPr>
        <w:t>8.7</w:t>
      </w:r>
      <w:r w:rsidR="00D70771">
        <w:rPr>
          <w:szCs w:val="24"/>
        </w:rPr>
        <w:t>.2</w:t>
      </w:r>
      <w:r w:rsidR="00D70771">
        <w:rPr>
          <w:szCs w:val="24"/>
        </w:rPr>
        <w:tab/>
        <w:t xml:space="preserve">The voltage taps shall be </w:t>
      </w:r>
      <w:r w:rsidR="00D7427D">
        <w:rPr>
          <w:szCs w:val="24"/>
        </w:rPr>
        <w:t>protected by a minimum series 200</w:t>
      </w:r>
      <w:r w:rsidR="00D70771">
        <w:rPr>
          <w:szCs w:val="24"/>
        </w:rPr>
        <w:t xml:space="preserve"> K Ohm resistor to prevent voltage tap failure in the event of a fault to ground.</w:t>
      </w:r>
      <w:r w:rsidR="003F3E97">
        <w:rPr>
          <w:szCs w:val="24"/>
        </w:rPr>
        <w:t xml:space="preserve">  </w:t>
      </w:r>
      <w:r w:rsidR="003F3E97" w:rsidRPr="003F3E97">
        <w:rPr>
          <w:szCs w:val="24"/>
        </w:rPr>
        <w:t>Dual sensors are required for each sensing location.</w:t>
      </w:r>
    </w:p>
    <w:p w:rsidR="00D70771" w:rsidRPr="00877FDD" w:rsidRDefault="00D70771" w:rsidP="00877FDD">
      <w:pPr>
        <w:pStyle w:val="ListParagraph"/>
        <w:tabs>
          <w:tab w:val="left" w:pos="1440"/>
        </w:tabs>
        <w:ind w:left="2160" w:hanging="720"/>
        <w:rPr>
          <w:szCs w:val="24"/>
        </w:rPr>
      </w:pPr>
    </w:p>
    <w:p w:rsidR="00D70771" w:rsidRDefault="00D70771" w:rsidP="00EE7461">
      <w:pPr>
        <w:pStyle w:val="ListParagraph"/>
        <w:numPr>
          <w:ilvl w:val="1"/>
          <w:numId w:val="35"/>
        </w:numPr>
        <w:tabs>
          <w:tab w:val="left" w:pos="720"/>
          <w:tab w:val="left" w:pos="1440"/>
        </w:tabs>
        <w:outlineLvl w:val="1"/>
        <w:rPr>
          <w:b/>
          <w:szCs w:val="24"/>
          <w:u w:val="single"/>
        </w:rPr>
      </w:pPr>
      <w:bookmarkStart w:id="79" w:name="_Toc214436802"/>
      <w:r w:rsidRPr="009F3E47">
        <w:rPr>
          <w:b/>
          <w:szCs w:val="24"/>
          <w:u w:val="single"/>
        </w:rPr>
        <w:t>Quench Protection Monitor</w:t>
      </w:r>
      <w:r>
        <w:rPr>
          <w:b/>
          <w:szCs w:val="24"/>
          <w:u w:val="single"/>
        </w:rPr>
        <w:t xml:space="preserve"> (Jefferson Lab)</w:t>
      </w:r>
      <w:bookmarkEnd w:id="79"/>
    </w:p>
    <w:p w:rsidR="00D70771" w:rsidRDefault="00D70771" w:rsidP="009F3E47">
      <w:pPr>
        <w:pStyle w:val="ListParagraph"/>
        <w:tabs>
          <w:tab w:val="left" w:pos="1440"/>
        </w:tabs>
        <w:rPr>
          <w:b/>
          <w:szCs w:val="24"/>
          <w:u w:val="single"/>
        </w:rPr>
      </w:pPr>
    </w:p>
    <w:p w:rsidR="00D70771" w:rsidRDefault="001071DD" w:rsidP="00877FDD">
      <w:pPr>
        <w:pStyle w:val="ListParagraph"/>
        <w:tabs>
          <w:tab w:val="left" w:pos="1440"/>
        </w:tabs>
        <w:ind w:left="1440"/>
        <w:rPr>
          <w:szCs w:val="24"/>
        </w:rPr>
      </w:pPr>
      <w:r>
        <w:rPr>
          <w:szCs w:val="24"/>
        </w:rPr>
        <w:t xml:space="preserve"> </w:t>
      </w:r>
      <w:r w:rsidR="003F7EFD">
        <w:rPr>
          <w:szCs w:val="24"/>
        </w:rPr>
        <w:t xml:space="preserve">Jefferson Lab will </w:t>
      </w:r>
      <w:r w:rsidR="00D70771">
        <w:rPr>
          <w:szCs w:val="24"/>
        </w:rPr>
        <w:t xml:space="preserve">provide a quench </w:t>
      </w:r>
      <w:r w:rsidR="003F3E97">
        <w:rPr>
          <w:szCs w:val="24"/>
        </w:rPr>
        <w:t xml:space="preserve">protection </w:t>
      </w:r>
      <w:r w:rsidR="00D70771">
        <w:rPr>
          <w:szCs w:val="24"/>
        </w:rPr>
        <w:t>monitor (QPM) system that is capable of detecting quenches during all phases of</w:t>
      </w:r>
      <w:r w:rsidR="00EC54C4">
        <w:rPr>
          <w:szCs w:val="24"/>
        </w:rPr>
        <w:t xml:space="preserve"> Dipole </w:t>
      </w:r>
      <w:r w:rsidR="00D70771">
        <w:rPr>
          <w:szCs w:val="24"/>
        </w:rPr>
        <w:t xml:space="preserve"> magnet operation including ramping at the </w:t>
      </w:r>
      <w:r w:rsidR="00D7427D">
        <w:rPr>
          <w:szCs w:val="24"/>
        </w:rPr>
        <w:t>maximum rated rate.  The QPM wi</w:t>
      </w:r>
      <w:r w:rsidR="00D70771">
        <w:rPr>
          <w:szCs w:val="24"/>
        </w:rPr>
        <w:t xml:space="preserve">ll be capable of initiating the energy discharge circuit </w:t>
      </w:r>
      <w:r w:rsidR="003F3E97">
        <w:rPr>
          <w:szCs w:val="24"/>
        </w:rPr>
        <w:t>which will safely remove</w:t>
      </w:r>
      <w:r w:rsidR="00921909">
        <w:rPr>
          <w:szCs w:val="24"/>
        </w:rPr>
        <w:t xml:space="preserve"> the stored energy of </w:t>
      </w:r>
      <w:r>
        <w:rPr>
          <w:szCs w:val="24"/>
        </w:rPr>
        <w:t xml:space="preserve">the </w:t>
      </w:r>
      <w:r w:rsidR="00FF1350">
        <w:rPr>
          <w:szCs w:val="24"/>
        </w:rPr>
        <w:t>Dipole</w:t>
      </w:r>
      <w:r w:rsidR="00D70771">
        <w:rPr>
          <w:szCs w:val="24"/>
        </w:rPr>
        <w:t xml:space="preserve"> </w:t>
      </w:r>
      <w:r w:rsidR="00EC54C4">
        <w:rPr>
          <w:szCs w:val="24"/>
        </w:rPr>
        <w:t xml:space="preserve">magnet </w:t>
      </w:r>
      <w:r w:rsidR="00D70771">
        <w:rPr>
          <w:szCs w:val="24"/>
        </w:rPr>
        <w:t>at any value of the operating current up to the maximum and either polarity.</w:t>
      </w:r>
      <w:r w:rsidR="00D7427D">
        <w:rPr>
          <w:szCs w:val="24"/>
        </w:rPr>
        <w:t xml:space="preserve">  The </w:t>
      </w:r>
      <w:r w:rsidR="00EC54C4">
        <w:rPr>
          <w:szCs w:val="24"/>
        </w:rPr>
        <w:t xml:space="preserve">QPM </w:t>
      </w:r>
      <w:r w:rsidR="00D7427D">
        <w:rPr>
          <w:szCs w:val="24"/>
        </w:rPr>
        <w:t xml:space="preserve">detection threshold can be adjusted down to 10 millivolts and the </w:t>
      </w:r>
      <w:r w:rsidR="00EC54C4">
        <w:rPr>
          <w:szCs w:val="24"/>
        </w:rPr>
        <w:t xml:space="preserve">Dipole </w:t>
      </w:r>
      <w:r w:rsidR="00D7427D">
        <w:rPr>
          <w:szCs w:val="24"/>
        </w:rPr>
        <w:t>fast discharge voltage is 200 volts.</w:t>
      </w:r>
    </w:p>
    <w:p w:rsidR="00D70771" w:rsidRPr="00877FDD" w:rsidRDefault="00D70771" w:rsidP="00877FDD">
      <w:pPr>
        <w:pStyle w:val="ListParagraph"/>
        <w:tabs>
          <w:tab w:val="left" w:pos="1440"/>
        </w:tabs>
        <w:ind w:left="1440"/>
        <w:rPr>
          <w:szCs w:val="24"/>
        </w:rPr>
      </w:pPr>
    </w:p>
    <w:p w:rsidR="00D70771" w:rsidRDefault="00D70771" w:rsidP="00EE7461">
      <w:pPr>
        <w:pStyle w:val="ListParagraph"/>
        <w:numPr>
          <w:ilvl w:val="1"/>
          <w:numId w:val="35"/>
        </w:numPr>
        <w:tabs>
          <w:tab w:val="left" w:pos="720"/>
          <w:tab w:val="left" w:pos="1440"/>
        </w:tabs>
        <w:outlineLvl w:val="1"/>
        <w:rPr>
          <w:b/>
          <w:szCs w:val="24"/>
          <w:u w:val="single"/>
        </w:rPr>
      </w:pPr>
      <w:bookmarkStart w:id="80" w:name="_Toc214436803"/>
      <w:r w:rsidRPr="009F3E47">
        <w:rPr>
          <w:b/>
          <w:szCs w:val="24"/>
          <w:u w:val="single"/>
        </w:rPr>
        <w:t>Liquid Level Sensor</w:t>
      </w:r>
      <w:r>
        <w:rPr>
          <w:b/>
          <w:szCs w:val="24"/>
          <w:u w:val="single"/>
        </w:rPr>
        <w:t xml:space="preserve"> (Jefferson Lab)</w:t>
      </w:r>
      <w:bookmarkEnd w:id="80"/>
    </w:p>
    <w:p w:rsidR="00D70771" w:rsidRDefault="00D70771" w:rsidP="009F3E47">
      <w:pPr>
        <w:pStyle w:val="ListParagraph"/>
        <w:tabs>
          <w:tab w:val="left" w:pos="1440"/>
        </w:tabs>
        <w:ind w:left="1440"/>
        <w:rPr>
          <w:b/>
          <w:szCs w:val="24"/>
          <w:u w:val="single"/>
        </w:rPr>
      </w:pPr>
    </w:p>
    <w:p w:rsidR="00D70771" w:rsidRDefault="00D70771" w:rsidP="009F3E47">
      <w:pPr>
        <w:pStyle w:val="ListParagraph"/>
        <w:tabs>
          <w:tab w:val="left" w:pos="1440"/>
        </w:tabs>
        <w:ind w:left="1440"/>
        <w:rPr>
          <w:szCs w:val="24"/>
        </w:rPr>
      </w:pPr>
      <w:r>
        <w:rPr>
          <w:szCs w:val="24"/>
        </w:rPr>
        <w:t>Jefferson Lab will furnish liquid level sensors for the helium and nitrog</w:t>
      </w:r>
      <w:r w:rsidR="00D7427D">
        <w:rPr>
          <w:szCs w:val="24"/>
        </w:rPr>
        <w:t>en reservoir</w:t>
      </w:r>
      <w:r w:rsidR="001071DD">
        <w:rPr>
          <w:szCs w:val="24"/>
        </w:rPr>
        <w:t>s</w:t>
      </w:r>
      <w:r w:rsidR="00D7427D">
        <w:rPr>
          <w:szCs w:val="24"/>
        </w:rPr>
        <w:t>.  These sensors wi</w:t>
      </w:r>
      <w:r>
        <w:rPr>
          <w:szCs w:val="24"/>
        </w:rPr>
        <w:t>ll be removable for serv</w:t>
      </w:r>
      <w:r w:rsidR="00FA2757">
        <w:rPr>
          <w:szCs w:val="24"/>
        </w:rPr>
        <w:t>icing.</w:t>
      </w:r>
    </w:p>
    <w:p w:rsidR="00D70771" w:rsidRDefault="00D70771" w:rsidP="009F3E47">
      <w:pPr>
        <w:pStyle w:val="ListParagraph"/>
        <w:tabs>
          <w:tab w:val="left" w:pos="1440"/>
        </w:tabs>
        <w:ind w:left="1440"/>
        <w:rPr>
          <w:szCs w:val="24"/>
        </w:rPr>
      </w:pPr>
    </w:p>
    <w:p w:rsidR="00322081" w:rsidRDefault="00322081" w:rsidP="009F3E47">
      <w:pPr>
        <w:pStyle w:val="ListParagraph"/>
        <w:tabs>
          <w:tab w:val="left" w:pos="1440"/>
        </w:tabs>
        <w:ind w:left="1440"/>
        <w:rPr>
          <w:szCs w:val="24"/>
        </w:rPr>
      </w:pPr>
    </w:p>
    <w:p w:rsidR="00322081" w:rsidRDefault="00322081" w:rsidP="009F3E47">
      <w:pPr>
        <w:pStyle w:val="ListParagraph"/>
        <w:tabs>
          <w:tab w:val="left" w:pos="1440"/>
        </w:tabs>
        <w:ind w:left="1440"/>
        <w:rPr>
          <w:szCs w:val="24"/>
        </w:rPr>
      </w:pPr>
    </w:p>
    <w:p w:rsidR="00322081" w:rsidRDefault="00322081" w:rsidP="009F3E47">
      <w:pPr>
        <w:pStyle w:val="ListParagraph"/>
        <w:tabs>
          <w:tab w:val="left" w:pos="1440"/>
        </w:tabs>
        <w:ind w:left="1440"/>
        <w:rPr>
          <w:szCs w:val="24"/>
        </w:rPr>
      </w:pPr>
    </w:p>
    <w:p w:rsidR="00322081" w:rsidRPr="00877FDD" w:rsidRDefault="00322081" w:rsidP="009F3E47">
      <w:pPr>
        <w:pStyle w:val="ListParagraph"/>
        <w:tabs>
          <w:tab w:val="left" w:pos="1440"/>
        </w:tabs>
        <w:ind w:left="1440"/>
        <w:rPr>
          <w:szCs w:val="24"/>
        </w:rPr>
      </w:pPr>
    </w:p>
    <w:p w:rsidR="00D70771" w:rsidRDefault="00D70771" w:rsidP="00EE7461">
      <w:pPr>
        <w:pStyle w:val="ListParagraph"/>
        <w:numPr>
          <w:ilvl w:val="1"/>
          <w:numId w:val="35"/>
        </w:numPr>
        <w:tabs>
          <w:tab w:val="left" w:pos="720"/>
          <w:tab w:val="left" w:pos="1440"/>
        </w:tabs>
        <w:outlineLvl w:val="1"/>
        <w:rPr>
          <w:b/>
          <w:szCs w:val="24"/>
          <w:u w:val="single"/>
        </w:rPr>
      </w:pPr>
      <w:bookmarkStart w:id="81" w:name="_Toc214436804"/>
      <w:r w:rsidRPr="009F3E47">
        <w:rPr>
          <w:b/>
          <w:szCs w:val="24"/>
          <w:u w:val="single"/>
        </w:rPr>
        <w:lastRenderedPageBreak/>
        <w:t>Vacuum Instruments</w:t>
      </w:r>
      <w:bookmarkEnd w:id="81"/>
    </w:p>
    <w:p w:rsidR="00D70771" w:rsidRDefault="00D70771" w:rsidP="009F3E47">
      <w:pPr>
        <w:pStyle w:val="ListParagraph"/>
        <w:tabs>
          <w:tab w:val="left" w:pos="1440"/>
        </w:tabs>
        <w:ind w:left="1440"/>
        <w:rPr>
          <w:b/>
          <w:szCs w:val="24"/>
          <w:u w:val="single"/>
        </w:rPr>
      </w:pPr>
    </w:p>
    <w:p w:rsidR="00D70771" w:rsidRDefault="00D7427D" w:rsidP="00C91BEB">
      <w:pPr>
        <w:pStyle w:val="ListParagraph"/>
        <w:numPr>
          <w:ilvl w:val="2"/>
          <w:numId w:val="35"/>
        </w:numPr>
        <w:tabs>
          <w:tab w:val="left" w:pos="1440"/>
        </w:tabs>
        <w:rPr>
          <w:szCs w:val="24"/>
        </w:rPr>
      </w:pPr>
      <w:r>
        <w:rPr>
          <w:szCs w:val="24"/>
        </w:rPr>
        <w:t xml:space="preserve">Jefferson Lab will </w:t>
      </w:r>
      <w:r w:rsidR="00D70771">
        <w:rPr>
          <w:szCs w:val="24"/>
        </w:rPr>
        <w:t xml:space="preserve">provide a combination thermocouple gauge-ion gauge pair and readout electronics.  </w:t>
      </w:r>
      <w:r w:rsidR="003F3E97">
        <w:rPr>
          <w:szCs w:val="24"/>
        </w:rPr>
        <w:t>Each vacuum gauge controller wi</w:t>
      </w:r>
      <w:r w:rsidR="00D70771">
        <w:rPr>
          <w:szCs w:val="24"/>
        </w:rPr>
        <w:t>ll be interlocked to the magnet control system and shall discharge the magnet safely if a loss of vacuum is detected.</w:t>
      </w:r>
    </w:p>
    <w:p w:rsidR="005E1FE2" w:rsidRDefault="005E1FE2" w:rsidP="00AA36DC">
      <w:pPr>
        <w:pStyle w:val="ListParagraph"/>
        <w:tabs>
          <w:tab w:val="left" w:pos="1440"/>
        </w:tabs>
        <w:ind w:left="1440"/>
        <w:rPr>
          <w:szCs w:val="24"/>
        </w:rPr>
      </w:pPr>
    </w:p>
    <w:p w:rsidR="00D70771" w:rsidRDefault="00D70771" w:rsidP="00EE7461">
      <w:pPr>
        <w:pStyle w:val="ListParagraph"/>
        <w:numPr>
          <w:ilvl w:val="2"/>
          <w:numId w:val="35"/>
        </w:numPr>
        <w:tabs>
          <w:tab w:val="left" w:pos="1440"/>
        </w:tabs>
        <w:rPr>
          <w:szCs w:val="24"/>
        </w:rPr>
      </w:pPr>
      <w:r>
        <w:rPr>
          <w:szCs w:val="24"/>
        </w:rPr>
        <w:t>Res</w:t>
      </w:r>
      <w:r w:rsidR="00D7427D">
        <w:rPr>
          <w:szCs w:val="24"/>
        </w:rPr>
        <w:t>idual Gas Analyzer Connection (Subcontractor</w:t>
      </w:r>
      <w:r>
        <w:rPr>
          <w:szCs w:val="24"/>
        </w:rPr>
        <w:t>)</w:t>
      </w:r>
    </w:p>
    <w:p w:rsidR="00D70771" w:rsidRDefault="00D70771" w:rsidP="00AA36DC">
      <w:pPr>
        <w:pStyle w:val="ListParagraph"/>
        <w:rPr>
          <w:szCs w:val="24"/>
        </w:rPr>
      </w:pPr>
    </w:p>
    <w:p w:rsidR="00D70771" w:rsidRDefault="00EC54C4" w:rsidP="00AA36DC">
      <w:pPr>
        <w:pStyle w:val="ListParagraph"/>
        <w:ind w:left="2160"/>
        <w:rPr>
          <w:szCs w:val="24"/>
        </w:rPr>
      </w:pPr>
      <w:r>
        <w:rPr>
          <w:szCs w:val="24"/>
        </w:rPr>
        <w:t>T</w:t>
      </w:r>
      <w:r w:rsidR="00D70771">
        <w:rPr>
          <w:szCs w:val="24"/>
        </w:rPr>
        <w:t>he subcontractor shall provide a valve and flange to permit connection of a Jefferson Lab supplied RGA.  A submission shall be made and included with the subc</w:t>
      </w:r>
      <w:r w:rsidR="001730DD">
        <w:rPr>
          <w:szCs w:val="24"/>
        </w:rPr>
        <w:t>ontractor’s design (Milestone D-4</w:t>
      </w:r>
      <w:r w:rsidR="00D70771">
        <w:rPr>
          <w:szCs w:val="24"/>
        </w:rPr>
        <w:t>)</w:t>
      </w:r>
    </w:p>
    <w:p w:rsidR="00D70771" w:rsidRPr="00AA36DC" w:rsidRDefault="00D70771" w:rsidP="00AA36DC">
      <w:pPr>
        <w:pStyle w:val="ListParagraph"/>
        <w:ind w:left="2160"/>
        <w:rPr>
          <w:szCs w:val="24"/>
        </w:rPr>
      </w:pPr>
    </w:p>
    <w:p w:rsidR="00D7427D" w:rsidRDefault="00D7427D" w:rsidP="00EE7461">
      <w:pPr>
        <w:pStyle w:val="ListParagraph"/>
        <w:numPr>
          <w:ilvl w:val="2"/>
          <w:numId w:val="35"/>
        </w:numPr>
        <w:tabs>
          <w:tab w:val="left" w:pos="1440"/>
        </w:tabs>
        <w:rPr>
          <w:szCs w:val="24"/>
        </w:rPr>
      </w:pPr>
      <w:r>
        <w:rPr>
          <w:szCs w:val="24"/>
        </w:rPr>
        <w:t>Helium Mass Spectrometer Leak Detector Connection (Subcontractor)</w:t>
      </w:r>
    </w:p>
    <w:p w:rsidR="00D7427D" w:rsidRDefault="00D7427D" w:rsidP="00D7427D">
      <w:pPr>
        <w:pStyle w:val="ListParagraph"/>
        <w:tabs>
          <w:tab w:val="left" w:pos="1440"/>
        </w:tabs>
        <w:ind w:left="2160"/>
        <w:rPr>
          <w:szCs w:val="24"/>
        </w:rPr>
      </w:pPr>
    </w:p>
    <w:p w:rsidR="00D70771" w:rsidRPr="00AA36DC" w:rsidRDefault="00EC54C4" w:rsidP="00D7427D">
      <w:pPr>
        <w:pStyle w:val="ListParagraph"/>
        <w:tabs>
          <w:tab w:val="left" w:pos="1440"/>
        </w:tabs>
        <w:ind w:left="2160"/>
        <w:rPr>
          <w:szCs w:val="24"/>
        </w:rPr>
      </w:pPr>
      <w:r>
        <w:rPr>
          <w:szCs w:val="24"/>
        </w:rPr>
        <w:t>T</w:t>
      </w:r>
      <w:r w:rsidR="00D70771">
        <w:rPr>
          <w:szCs w:val="24"/>
        </w:rPr>
        <w:t>he subcontractor shall provide a valve and flange for connection of a helium mass spectrometer leak detector to the cryostat.  The location of this port shall be determined to permit leak testing of the cryostat system during operation.  A submission shall be made and included with the subcontractor’s design for Jeff</w:t>
      </w:r>
      <w:r w:rsidR="001730DD">
        <w:rPr>
          <w:szCs w:val="24"/>
        </w:rPr>
        <w:t>erson Lab approval (Milestone D-4</w:t>
      </w:r>
      <w:r w:rsidR="00D70771">
        <w:rPr>
          <w:szCs w:val="24"/>
        </w:rPr>
        <w:t>).</w:t>
      </w:r>
    </w:p>
    <w:p w:rsidR="00D70771" w:rsidRPr="009F3E47" w:rsidRDefault="00D70771" w:rsidP="009F3E47">
      <w:pPr>
        <w:pStyle w:val="ListParagraph"/>
        <w:tabs>
          <w:tab w:val="left" w:pos="1440"/>
        </w:tabs>
        <w:ind w:left="1440"/>
        <w:rPr>
          <w:b/>
          <w:szCs w:val="24"/>
          <w:u w:val="single"/>
        </w:rPr>
      </w:pPr>
    </w:p>
    <w:p w:rsidR="00D70771" w:rsidRDefault="00D70771" w:rsidP="00727B51">
      <w:pPr>
        <w:pStyle w:val="ListParagraph"/>
        <w:numPr>
          <w:ilvl w:val="1"/>
          <w:numId w:val="35"/>
        </w:numPr>
        <w:tabs>
          <w:tab w:val="left" w:pos="720"/>
          <w:tab w:val="left" w:pos="1440"/>
        </w:tabs>
        <w:outlineLvl w:val="1"/>
        <w:rPr>
          <w:b/>
          <w:szCs w:val="24"/>
          <w:u w:val="single"/>
        </w:rPr>
      </w:pPr>
      <w:bookmarkStart w:id="82" w:name="_Toc214436805"/>
      <w:r w:rsidRPr="009F3E47">
        <w:rPr>
          <w:b/>
          <w:szCs w:val="24"/>
          <w:u w:val="single"/>
        </w:rPr>
        <w:t>Radiation Dose</w:t>
      </w:r>
      <w:bookmarkEnd w:id="82"/>
    </w:p>
    <w:p w:rsidR="00D70771" w:rsidRDefault="00D70771" w:rsidP="009F3E47">
      <w:pPr>
        <w:pStyle w:val="ListParagraph"/>
        <w:tabs>
          <w:tab w:val="left" w:pos="1440"/>
        </w:tabs>
        <w:ind w:left="1440"/>
        <w:rPr>
          <w:b/>
          <w:szCs w:val="24"/>
          <w:u w:val="single"/>
        </w:rPr>
      </w:pPr>
    </w:p>
    <w:p w:rsidR="00D70771" w:rsidRDefault="00D70771" w:rsidP="00EE7461">
      <w:pPr>
        <w:pStyle w:val="ListParagraph"/>
        <w:numPr>
          <w:ilvl w:val="2"/>
          <w:numId w:val="35"/>
        </w:numPr>
        <w:tabs>
          <w:tab w:val="left" w:pos="1440"/>
        </w:tabs>
        <w:rPr>
          <w:szCs w:val="24"/>
        </w:rPr>
      </w:pPr>
      <w:r>
        <w:rPr>
          <w:szCs w:val="24"/>
        </w:rPr>
        <w:t>Control and Monitoring Electronics</w:t>
      </w:r>
    </w:p>
    <w:p w:rsidR="00D70771" w:rsidRDefault="00D70771" w:rsidP="00AA36DC">
      <w:pPr>
        <w:pStyle w:val="ListParagraph"/>
        <w:tabs>
          <w:tab w:val="left" w:pos="1440"/>
        </w:tabs>
        <w:ind w:left="2160"/>
        <w:rPr>
          <w:szCs w:val="24"/>
        </w:rPr>
      </w:pPr>
    </w:p>
    <w:p w:rsidR="00D70771" w:rsidRDefault="00D70771" w:rsidP="00AA36DC">
      <w:pPr>
        <w:pStyle w:val="ListParagraph"/>
        <w:tabs>
          <w:tab w:val="left" w:pos="1440"/>
        </w:tabs>
        <w:ind w:left="2160"/>
        <w:rPr>
          <w:szCs w:val="24"/>
        </w:rPr>
      </w:pPr>
      <w:r>
        <w:rPr>
          <w:szCs w:val="24"/>
        </w:rPr>
        <w:t>Control and monitoring electronics shall be designed to withst</w:t>
      </w:r>
      <w:r w:rsidR="00D7427D">
        <w:rPr>
          <w:szCs w:val="24"/>
        </w:rPr>
        <w:t>and an absorbed gamma dose of 1x</w:t>
      </w:r>
      <w:r>
        <w:rPr>
          <w:szCs w:val="24"/>
        </w:rPr>
        <w:t>10</w:t>
      </w:r>
      <w:r>
        <w:rPr>
          <w:szCs w:val="24"/>
          <w:vertAlign w:val="superscript"/>
        </w:rPr>
        <w:t>5</w:t>
      </w:r>
      <w:r w:rsidR="003F3E97">
        <w:rPr>
          <w:szCs w:val="24"/>
        </w:rPr>
        <w:t xml:space="preserve"> rads.  See Figure 1</w:t>
      </w:r>
      <w:r>
        <w:rPr>
          <w:szCs w:val="24"/>
        </w:rPr>
        <w:t xml:space="preserve"> for the location of control and monitoring racks.</w:t>
      </w:r>
    </w:p>
    <w:p w:rsidR="00D70771" w:rsidRPr="00AA36DC" w:rsidRDefault="00D70771" w:rsidP="00AA36DC">
      <w:pPr>
        <w:pStyle w:val="ListParagraph"/>
        <w:tabs>
          <w:tab w:val="left" w:pos="1440"/>
        </w:tabs>
        <w:ind w:left="2160"/>
        <w:rPr>
          <w:szCs w:val="24"/>
        </w:rPr>
      </w:pPr>
    </w:p>
    <w:p w:rsidR="00D70771" w:rsidRDefault="00D70771" w:rsidP="00EE7461">
      <w:pPr>
        <w:pStyle w:val="ListParagraph"/>
        <w:numPr>
          <w:ilvl w:val="2"/>
          <w:numId w:val="35"/>
        </w:numPr>
        <w:tabs>
          <w:tab w:val="left" w:pos="1440"/>
        </w:tabs>
        <w:rPr>
          <w:szCs w:val="24"/>
        </w:rPr>
      </w:pPr>
      <w:r>
        <w:rPr>
          <w:szCs w:val="24"/>
        </w:rPr>
        <w:t>Transducers, Valve Actuator and Electronics Mounted on the</w:t>
      </w:r>
      <w:r w:rsidR="00632FFB">
        <w:rPr>
          <w:szCs w:val="24"/>
        </w:rPr>
        <w:t xml:space="preserve"> </w:t>
      </w:r>
      <w:r w:rsidR="00334D8B">
        <w:rPr>
          <w:szCs w:val="24"/>
        </w:rPr>
        <w:t>Magnet</w:t>
      </w:r>
      <w:r>
        <w:rPr>
          <w:szCs w:val="24"/>
        </w:rPr>
        <w:t>.</w:t>
      </w:r>
    </w:p>
    <w:p w:rsidR="00D70771" w:rsidRDefault="00D70771" w:rsidP="00AA36DC">
      <w:pPr>
        <w:pStyle w:val="ListParagraph"/>
        <w:tabs>
          <w:tab w:val="left" w:pos="1440"/>
        </w:tabs>
        <w:ind w:left="2160"/>
        <w:rPr>
          <w:szCs w:val="24"/>
        </w:rPr>
      </w:pPr>
    </w:p>
    <w:p w:rsidR="00D70771" w:rsidRDefault="00D70771" w:rsidP="00AA36DC">
      <w:pPr>
        <w:pStyle w:val="ListParagraph"/>
        <w:tabs>
          <w:tab w:val="left" w:pos="1440"/>
        </w:tabs>
        <w:ind w:left="2160"/>
        <w:rPr>
          <w:szCs w:val="24"/>
        </w:rPr>
      </w:pPr>
      <w:r>
        <w:rPr>
          <w:szCs w:val="24"/>
        </w:rPr>
        <w:t xml:space="preserve">Transducers, valve actuators and electronics mounted on the </w:t>
      </w:r>
      <w:r w:rsidR="00804812">
        <w:rPr>
          <w:szCs w:val="24"/>
        </w:rPr>
        <w:t xml:space="preserve">Dipole magnet </w:t>
      </w:r>
      <w:r>
        <w:rPr>
          <w:szCs w:val="24"/>
        </w:rPr>
        <w:t>shall be desig</w:t>
      </w:r>
      <w:r w:rsidR="00D7427D">
        <w:rPr>
          <w:szCs w:val="24"/>
        </w:rPr>
        <w:t>ned to absorb a gamma dose of 1x</w:t>
      </w:r>
      <w:r>
        <w:rPr>
          <w:szCs w:val="24"/>
        </w:rPr>
        <w:t>10</w:t>
      </w:r>
      <w:r>
        <w:rPr>
          <w:szCs w:val="24"/>
          <w:vertAlign w:val="superscript"/>
        </w:rPr>
        <w:t>8</w:t>
      </w:r>
      <w:r>
        <w:rPr>
          <w:szCs w:val="24"/>
        </w:rPr>
        <w:t xml:space="preserve"> rads.  Electronic devices mounted within the </w:t>
      </w:r>
      <w:r w:rsidR="00334D8B">
        <w:rPr>
          <w:szCs w:val="24"/>
        </w:rPr>
        <w:t>magnet</w:t>
      </w:r>
      <w:r w:rsidR="00727B51">
        <w:rPr>
          <w:szCs w:val="24"/>
        </w:rPr>
        <w:t xml:space="preserve"> shall </w:t>
      </w:r>
      <w:r>
        <w:rPr>
          <w:szCs w:val="24"/>
        </w:rPr>
        <w:t>be able to withst</w:t>
      </w:r>
      <w:r w:rsidR="00D7427D">
        <w:rPr>
          <w:szCs w:val="24"/>
        </w:rPr>
        <w:t>and an absorbed gamma dose of 1x</w:t>
      </w:r>
      <w:r>
        <w:rPr>
          <w:szCs w:val="24"/>
        </w:rPr>
        <w:t>10</w:t>
      </w:r>
      <w:r>
        <w:rPr>
          <w:szCs w:val="24"/>
          <w:vertAlign w:val="superscript"/>
        </w:rPr>
        <w:t>8</w:t>
      </w:r>
      <w:r>
        <w:rPr>
          <w:szCs w:val="24"/>
        </w:rPr>
        <w:t xml:space="preserve"> rads.  Spare electronic devices may be provided in the event that suitable electronic devices that meet the radiation requirement are unavailable or uneconomical.  The offeror shall state which devices are offered as spares and the recommended replacement interval.  See Figure</w:t>
      </w:r>
      <w:r w:rsidR="00C91BEB">
        <w:rPr>
          <w:szCs w:val="24"/>
        </w:rPr>
        <w:t>s</w:t>
      </w:r>
      <w:r>
        <w:rPr>
          <w:szCs w:val="24"/>
        </w:rPr>
        <w:t xml:space="preserve"> 1 a</w:t>
      </w:r>
      <w:r w:rsidR="00D7427D">
        <w:rPr>
          <w:szCs w:val="24"/>
        </w:rPr>
        <w:t xml:space="preserve">nd 2 for location of </w:t>
      </w:r>
      <w:r w:rsidR="00334D8B">
        <w:rPr>
          <w:szCs w:val="24"/>
        </w:rPr>
        <w:t>the Dipole</w:t>
      </w:r>
      <w:r>
        <w:rPr>
          <w:szCs w:val="24"/>
        </w:rPr>
        <w:t>.</w:t>
      </w:r>
    </w:p>
    <w:p w:rsidR="00D70771" w:rsidRDefault="00D70771" w:rsidP="00AA36DC">
      <w:pPr>
        <w:pStyle w:val="ListParagraph"/>
        <w:tabs>
          <w:tab w:val="left" w:pos="1440"/>
        </w:tabs>
        <w:ind w:left="2160"/>
        <w:rPr>
          <w:szCs w:val="24"/>
        </w:rPr>
      </w:pPr>
    </w:p>
    <w:p w:rsidR="000D1C7B" w:rsidRDefault="000D1C7B" w:rsidP="00AA36DC">
      <w:pPr>
        <w:pStyle w:val="ListParagraph"/>
        <w:tabs>
          <w:tab w:val="left" w:pos="1440"/>
        </w:tabs>
        <w:ind w:left="2160"/>
        <w:rPr>
          <w:szCs w:val="24"/>
        </w:rPr>
      </w:pPr>
    </w:p>
    <w:p w:rsidR="000D1C7B" w:rsidRPr="00AA36DC" w:rsidRDefault="000D1C7B" w:rsidP="00AA36DC">
      <w:pPr>
        <w:pStyle w:val="ListParagraph"/>
        <w:tabs>
          <w:tab w:val="left" w:pos="1440"/>
        </w:tabs>
        <w:ind w:left="2160"/>
        <w:rPr>
          <w:szCs w:val="24"/>
        </w:rPr>
      </w:pPr>
    </w:p>
    <w:p w:rsidR="00D70771" w:rsidRDefault="003F7EFD" w:rsidP="00EE7461">
      <w:pPr>
        <w:pStyle w:val="ListParagraph"/>
        <w:numPr>
          <w:ilvl w:val="1"/>
          <w:numId w:val="35"/>
        </w:numPr>
        <w:tabs>
          <w:tab w:val="left" w:pos="720"/>
          <w:tab w:val="left" w:pos="1440"/>
        </w:tabs>
        <w:outlineLvl w:val="1"/>
        <w:rPr>
          <w:b/>
          <w:szCs w:val="24"/>
          <w:u w:val="single"/>
        </w:rPr>
      </w:pPr>
      <w:bookmarkStart w:id="83" w:name="_Toc214436806"/>
      <w:r>
        <w:rPr>
          <w:b/>
          <w:szCs w:val="24"/>
          <w:u w:val="single"/>
        </w:rPr>
        <w:t>PLC Based Control Functions (Jefferson Lab)</w:t>
      </w:r>
      <w:bookmarkEnd w:id="83"/>
    </w:p>
    <w:p w:rsidR="00D70771" w:rsidRDefault="00D70771" w:rsidP="009F3E47">
      <w:pPr>
        <w:pStyle w:val="ListParagraph"/>
        <w:tabs>
          <w:tab w:val="left" w:pos="1440"/>
        </w:tabs>
        <w:ind w:left="1440"/>
        <w:rPr>
          <w:b/>
          <w:szCs w:val="24"/>
          <w:u w:val="single"/>
        </w:rPr>
      </w:pPr>
    </w:p>
    <w:p w:rsidR="00D70771" w:rsidRPr="0079692A" w:rsidRDefault="00D70771" w:rsidP="009F3E47">
      <w:pPr>
        <w:pStyle w:val="ListParagraph"/>
        <w:tabs>
          <w:tab w:val="left" w:pos="1440"/>
        </w:tabs>
        <w:ind w:left="1440"/>
        <w:rPr>
          <w:szCs w:val="24"/>
        </w:rPr>
      </w:pPr>
      <w:r>
        <w:rPr>
          <w:szCs w:val="24"/>
        </w:rPr>
        <w:t>All sensor (temperature, pressure, stress, v</w:t>
      </w:r>
      <w:r w:rsidR="003F3E97">
        <w:rPr>
          <w:szCs w:val="24"/>
        </w:rPr>
        <w:t>oltage, etc.) output signals wi</w:t>
      </w:r>
      <w:r>
        <w:rPr>
          <w:szCs w:val="24"/>
        </w:rPr>
        <w:t xml:space="preserve">ll be available for remote monitoring and logging through the Jefferson Lab provided PLC based control </w:t>
      </w:r>
      <w:r w:rsidR="00CA1716">
        <w:rPr>
          <w:szCs w:val="24"/>
        </w:rPr>
        <w:t>system</w:t>
      </w:r>
      <w:r>
        <w:rPr>
          <w:szCs w:val="24"/>
        </w:rPr>
        <w:t xml:space="preserve"> and GUI.  It is the subcontractor’s responsibility to provide internal sensors as described and required by this specification wired to and</w:t>
      </w:r>
      <w:r w:rsidR="00727B51">
        <w:rPr>
          <w:szCs w:val="24"/>
        </w:rPr>
        <w:t xml:space="preserve"> including </w:t>
      </w:r>
      <w:r w:rsidR="003F7EFD">
        <w:rPr>
          <w:szCs w:val="24"/>
        </w:rPr>
        <w:t>vacuum feed</w:t>
      </w:r>
      <w:r w:rsidR="00EF554E">
        <w:rPr>
          <w:szCs w:val="24"/>
        </w:rPr>
        <w:t xml:space="preserve"> </w:t>
      </w:r>
      <w:r w:rsidR="003F7EFD">
        <w:rPr>
          <w:szCs w:val="24"/>
        </w:rPr>
        <w:t>thru</w:t>
      </w:r>
      <w:r w:rsidR="00727B51">
        <w:rPr>
          <w:szCs w:val="24"/>
        </w:rPr>
        <w:t>s</w:t>
      </w:r>
      <w:r w:rsidR="003F7EFD">
        <w:rPr>
          <w:szCs w:val="24"/>
        </w:rPr>
        <w:t>.</w:t>
      </w:r>
    </w:p>
    <w:p w:rsidR="00D70771" w:rsidRDefault="00D70771" w:rsidP="009F3E47">
      <w:pPr>
        <w:tabs>
          <w:tab w:val="left" w:pos="720"/>
          <w:tab w:val="left" w:pos="1440"/>
        </w:tabs>
        <w:spacing w:after="0"/>
        <w:ind w:left="720"/>
        <w:rPr>
          <w:rFonts w:ascii="Times New Roman" w:hAnsi="Times New Roman"/>
          <w:sz w:val="24"/>
          <w:szCs w:val="24"/>
        </w:rPr>
      </w:pPr>
    </w:p>
    <w:p w:rsidR="00D70771" w:rsidRDefault="00A34521" w:rsidP="00EE7461">
      <w:pPr>
        <w:pStyle w:val="ListParagraph"/>
        <w:numPr>
          <w:ilvl w:val="2"/>
          <w:numId w:val="35"/>
        </w:numPr>
        <w:tabs>
          <w:tab w:val="left" w:pos="720"/>
          <w:tab w:val="left" w:pos="1440"/>
        </w:tabs>
        <w:rPr>
          <w:szCs w:val="24"/>
        </w:rPr>
      </w:pPr>
      <w:r>
        <w:rPr>
          <w:szCs w:val="24"/>
        </w:rPr>
        <w:t>Cool down</w:t>
      </w:r>
      <w:r w:rsidR="00D70771" w:rsidRPr="0079692A">
        <w:rPr>
          <w:szCs w:val="24"/>
        </w:rPr>
        <w:t xml:space="preserve"> control of variable temperature helium supply and flow.</w:t>
      </w:r>
    </w:p>
    <w:p w:rsidR="00D70771" w:rsidRPr="0079692A" w:rsidRDefault="00D70771" w:rsidP="0079692A">
      <w:pPr>
        <w:pStyle w:val="ListParagraph"/>
        <w:tabs>
          <w:tab w:val="left" w:pos="720"/>
          <w:tab w:val="left" w:pos="1440"/>
        </w:tabs>
        <w:ind w:left="2160"/>
        <w:rPr>
          <w:szCs w:val="24"/>
        </w:rPr>
      </w:pPr>
    </w:p>
    <w:p w:rsidR="00D70771" w:rsidRDefault="00D70771" w:rsidP="00EE7461">
      <w:pPr>
        <w:pStyle w:val="ListParagraph"/>
        <w:numPr>
          <w:ilvl w:val="2"/>
          <w:numId w:val="35"/>
        </w:numPr>
        <w:tabs>
          <w:tab w:val="left" w:pos="720"/>
          <w:tab w:val="left" w:pos="1440"/>
        </w:tabs>
        <w:rPr>
          <w:szCs w:val="24"/>
        </w:rPr>
      </w:pPr>
      <w:r>
        <w:rPr>
          <w:szCs w:val="24"/>
        </w:rPr>
        <w:t>Helium fill and proportional level control.</w:t>
      </w:r>
    </w:p>
    <w:p w:rsidR="00D70771" w:rsidRPr="0079692A" w:rsidRDefault="00D70771" w:rsidP="0079692A">
      <w:pPr>
        <w:tabs>
          <w:tab w:val="left" w:pos="1440"/>
        </w:tabs>
        <w:spacing w:after="0"/>
        <w:rPr>
          <w:rFonts w:ascii="Times New Roman" w:hAnsi="Times New Roman"/>
          <w:sz w:val="24"/>
          <w:szCs w:val="24"/>
        </w:rPr>
      </w:pPr>
    </w:p>
    <w:p w:rsidR="00D70771" w:rsidRDefault="00D70771" w:rsidP="00EE7461">
      <w:pPr>
        <w:pStyle w:val="ListParagraph"/>
        <w:numPr>
          <w:ilvl w:val="2"/>
          <w:numId w:val="35"/>
        </w:numPr>
        <w:tabs>
          <w:tab w:val="left" w:pos="720"/>
          <w:tab w:val="left" w:pos="1440"/>
        </w:tabs>
        <w:rPr>
          <w:szCs w:val="24"/>
        </w:rPr>
      </w:pPr>
      <w:r>
        <w:rPr>
          <w:szCs w:val="24"/>
        </w:rPr>
        <w:t>Nitrogen fill and proportional level control.</w:t>
      </w:r>
    </w:p>
    <w:p w:rsidR="00D70771" w:rsidRPr="0079692A" w:rsidRDefault="00D70771" w:rsidP="0079692A">
      <w:pPr>
        <w:tabs>
          <w:tab w:val="left" w:pos="1440"/>
        </w:tabs>
        <w:spacing w:after="0"/>
        <w:rPr>
          <w:rFonts w:ascii="Times New Roman" w:hAnsi="Times New Roman"/>
          <w:sz w:val="24"/>
          <w:szCs w:val="24"/>
        </w:rPr>
      </w:pPr>
    </w:p>
    <w:p w:rsidR="00D70771" w:rsidRDefault="00D70771" w:rsidP="00EE7461">
      <w:pPr>
        <w:pStyle w:val="ListParagraph"/>
        <w:numPr>
          <w:ilvl w:val="2"/>
          <w:numId w:val="35"/>
        </w:numPr>
        <w:tabs>
          <w:tab w:val="left" w:pos="720"/>
          <w:tab w:val="left" w:pos="1440"/>
        </w:tabs>
        <w:rPr>
          <w:szCs w:val="24"/>
        </w:rPr>
      </w:pPr>
      <w:r>
        <w:rPr>
          <w:szCs w:val="24"/>
        </w:rPr>
        <w:t>Power lead flow automatic adjustment for current and interlocked to power supply.  A power lead over temperature sensor safety system is required.</w:t>
      </w:r>
    </w:p>
    <w:p w:rsidR="00D70771" w:rsidRPr="0079692A" w:rsidRDefault="00D70771" w:rsidP="0079692A">
      <w:pPr>
        <w:pStyle w:val="ListParagraph"/>
        <w:rPr>
          <w:szCs w:val="24"/>
        </w:rPr>
      </w:pPr>
    </w:p>
    <w:p w:rsidR="00D70771" w:rsidRDefault="00D70771" w:rsidP="00EE7461">
      <w:pPr>
        <w:pStyle w:val="ListParagraph"/>
        <w:numPr>
          <w:ilvl w:val="2"/>
          <w:numId w:val="35"/>
        </w:numPr>
        <w:tabs>
          <w:tab w:val="left" w:pos="720"/>
          <w:tab w:val="left" w:pos="1440"/>
        </w:tabs>
        <w:rPr>
          <w:szCs w:val="24"/>
        </w:rPr>
      </w:pPr>
      <w:r>
        <w:rPr>
          <w:szCs w:val="24"/>
        </w:rPr>
        <w:t>Power supply control functions (provided by Jefferson Lab)</w:t>
      </w:r>
    </w:p>
    <w:p w:rsidR="00D70771" w:rsidRDefault="00D70771" w:rsidP="0079692A">
      <w:pPr>
        <w:pStyle w:val="ListParagraph"/>
        <w:ind w:left="2160"/>
        <w:rPr>
          <w:szCs w:val="24"/>
        </w:rPr>
      </w:pPr>
    </w:p>
    <w:p w:rsidR="00D70771" w:rsidRDefault="00D70771" w:rsidP="00EE7461">
      <w:pPr>
        <w:pStyle w:val="ListParagraph"/>
        <w:numPr>
          <w:ilvl w:val="3"/>
          <w:numId w:val="35"/>
        </w:numPr>
        <w:tabs>
          <w:tab w:val="left" w:pos="3330"/>
        </w:tabs>
        <w:rPr>
          <w:szCs w:val="24"/>
        </w:rPr>
      </w:pPr>
      <w:r>
        <w:rPr>
          <w:szCs w:val="24"/>
        </w:rPr>
        <w:t>Remote current setting</w:t>
      </w:r>
    </w:p>
    <w:p w:rsidR="00D70771" w:rsidRDefault="00D70771" w:rsidP="00EE7461">
      <w:pPr>
        <w:pStyle w:val="ListParagraph"/>
        <w:numPr>
          <w:ilvl w:val="3"/>
          <w:numId w:val="35"/>
        </w:numPr>
        <w:tabs>
          <w:tab w:val="left" w:pos="3330"/>
        </w:tabs>
        <w:rPr>
          <w:szCs w:val="24"/>
        </w:rPr>
      </w:pPr>
      <w:r>
        <w:rPr>
          <w:szCs w:val="24"/>
        </w:rPr>
        <w:t>Proportional ramp up and down</w:t>
      </w:r>
    </w:p>
    <w:p w:rsidR="00D70771" w:rsidRDefault="00D70771" w:rsidP="00EE7461">
      <w:pPr>
        <w:pStyle w:val="ListParagraph"/>
        <w:numPr>
          <w:ilvl w:val="3"/>
          <w:numId w:val="35"/>
        </w:numPr>
        <w:tabs>
          <w:tab w:val="left" w:pos="3330"/>
        </w:tabs>
        <w:rPr>
          <w:szCs w:val="24"/>
        </w:rPr>
      </w:pPr>
      <w:r>
        <w:rPr>
          <w:szCs w:val="24"/>
        </w:rPr>
        <w:t>Soft start and step of ramp</w:t>
      </w:r>
    </w:p>
    <w:p w:rsidR="00D70771" w:rsidRDefault="00D70771" w:rsidP="00EE7461">
      <w:pPr>
        <w:pStyle w:val="ListParagraph"/>
        <w:numPr>
          <w:ilvl w:val="3"/>
          <w:numId w:val="35"/>
        </w:numPr>
        <w:tabs>
          <w:tab w:val="left" w:pos="3330"/>
        </w:tabs>
        <w:rPr>
          <w:szCs w:val="24"/>
        </w:rPr>
      </w:pPr>
      <w:r>
        <w:rPr>
          <w:szCs w:val="24"/>
        </w:rPr>
        <w:t>Interlock to power lead flow</w:t>
      </w:r>
    </w:p>
    <w:p w:rsidR="00D70771" w:rsidRDefault="00D70771" w:rsidP="00EE7461">
      <w:pPr>
        <w:pStyle w:val="ListParagraph"/>
        <w:numPr>
          <w:ilvl w:val="3"/>
          <w:numId w:val="35"/>
        </w:numPr>
        <w:tabs>
          <w:tab w:val="left" w:pos="3330"/>
        </w:tabs>
        <w:rPr>
          <w:szCs w:val="24"/>
        </w:rPr>
      </w:pPr>
      <w:r>
        <w:rPr>
          <w:szCs w:val="24"/>
        </w:rPr>
        <w:t>Interlocked to helium liquid level</w:t>
      </w:r>
    </w:p>
    <w:p w:rsidR="00D70771" w:rsidRDefault="00D70771" w:rsidP="00EE7461">
      <w:pPr>
        <w:pStyle w:val="ListParagraph"/>
        <w:numPr>
          <w:ilvl w:val="3"/>
          <w:numId w:val="35"/>
        </w:numPr>
        <w:tabs>
          <w:tab w:val="left" w:pos="3330"/>
        </w:tabs>
        <w:rPr>
          <w:szCs w:val="24"/>
        </w:rPr>
      </w:pPr>
      <w:r>
        <w:rPr>
          <w:szCs w:val="24"/>
        </w:rPr>
        <w:t>Interlocked to power supply water flow</w:t>
      </w:r>
    </w:p>
    <w:p w:rsidR="00D70771" w:rsidRDefault="00D70771" w:rsidP="00EE7461">
      <w:pPr>
        <w:pStyle w:val="ListParagraph"/>
        <w:numPr>
          <w:ilvl w:val="3"/>
          <w:numId w:val="35"/>
        </w:numPr>
        <w:tabs>
          <w:tab w:val="left" w:pos="3330"/>
        </w:tabs>
        <w:rPr>
          <w:szCs w:val="24"/>
        </w:rPr>
      </w:pPr>
      <w:r>
        <w:rPr>
          <w:szCs w:val="24"/>
        </w:rPr>
        <w:t>Interlocked to dump resistor over temperature</w:t>
      </w:r>
    </w:p>
    <w:p w:rsidR="00D70771" w:rsidRDefault="00D70771" w:rsidP="00EE7461">
      <w:pPr>
        <w:pStyle w:val="ListParagraph"/>
        <w:numPr>
          <w:ilvl w:val="3"/>
          <w:numId w:val="35"/>
        </w:numPr>
        <w:tabs>
          <w:tab w:val="left" w:pos="3330"/>
        </w:tabs>
        <w:rPr>
          <w:szCs w:val="24"/>
        </w:rPr>
      </w:pPr>
      <w:r>
        <w:rPr>
          <w:szCs w:val="24"/>
        </w:rPr>
        <w:t>External safety interlock input.</w:t>
      </w:r>
    </w:p>
    <w:p w:rsidR="00D70771" w:rsidRPr="0079692A" w:rsidRDefault="00D70771" w:rsidP="00A62C2E">
      <w:pPr>
        <w:pStyle w:val="ListParagraph"/>
        <w:ind w:left="2520"/>
        <w:rPr>
          <w:szCs w:val="24"/>
        </w:rPr>
      </w:pPr>
    </w:p>
    <w:p w:rsidR="00D70771" w:rsidRDefault="00D70771" w:rsidP="00EE7461">
      <w:pPr>
        <w:pStyle w:val="ListParagraph"/>
        <w:numPr>
          <w:ilvl w:val="2"/>
          <w:numId w:val="35"/>
        </w:numPr>
        <w:tabs>
          <w:tab w:val="left" w:pos="720"/>
          <w:tab w:val="left" w:pos="1440"/>
        </w:tabs>
        <w:rPr>
          <w:szCs w:val="24"/>
        </w:rPr>
      </w:pPr>
      <w:r>
        <w:rPr>
          <w:szCs w:val="24"/>
        </w:rPr>
        <w:t>Quench Detection</w:t>
      </w:r>
      <w:r w:rsidR="00EF554E">
        <w:rPr>
          <w:szCs w:val="24"/>
        </w:rPr>
        <w:t xml:space="preserve"> (provided by Jefferson Lab)</w:t>
      </w:r>
    </w:p>
    <w:p w:rsidR="00FA3149" w:rsidRDefault="00FA3149" w:rsidP="00FA3149">
      <w:pPr>
        <w:pStyle w:val="ListParagraph"/>
        <w:tabs>
          <w:tab w:val="left" w:pos="720"/>
          <w:tab w:val="left" w:pos="1440"/>
        </w:tabs>
        <w:ind w:left="2160"/>
        <w:rPr>
          <w:szCs w:val="24"/>
        </w:rPr>
      </w:pPr>
    </w:p>
    <w:p w:rsidR="00D70771" w:rsidRDefault="00D70771" w:rsidP="00EE7461">
      <w:pPr>
        <w:pStyle w:val="ListParagraph"/>
        <w:numPr>
          <w:ilvl w:val="3"/>
          <w:numId w:val="35"/>
        </w:numPr>
        <w:tabs>
          <w:tab w:val="left" w:pos="1440"/>
          <w:tab w:val="left" w:pos="3330"/>
        </w:tabs>
        <w:rPr>
          <w:szCs w:val="24"/>
        </w:rPr>
      </w:pPr>
      <w:r>
        <w:rPr>
          <w:szCs w:val="24"/>
        </w:rPr>
        <w:t>Automatic detection of quenches</w:t>
      </w:r>
    </w:p>
    <w:p w:rsidR="00D70771" w:rsidRDefault="00D70771" w:rsidP="00EE7461">
      <w:pPr>
        <w:pStyle w:val="ListParagraph"/>
        <w:numPr>
          <w:ilvl w:val="3"/>
          <w:numId w:val="35"/>
        </w:numPr>
        <w:tabs>
          <w:tab w:val="left" w:pos="1440"/>
          <w:tab w:val="left" w:pos="3330"/>
        </w:tabs>
        <w:rPr>
          <w:szCs w:val="24"/>
        </w:rPr>
      </w:pPr>
      <w:r>
        <w:rPr>
          <w:szCs w:val="24"/>
        </w:rPr>
        <w:t>Automatic discharge</w:t>
      </w:r>
    </w:p>
    <w:p w:rsidR="00D70771" w:rsidRDefault="00D70771" w:rsidP="00EE7461">
      <w:pPr>
        <w:pStyle w:val="ListParagraph"/>
        <w:numPr>
          <w:ilvl w:val="3"/>
          <w:numId w:val="35"/>
        </w:numPr>
        <w:tabs>
          <w:tab w:val="left" w:pos="1440"/>
          <w:tab w:val="left" w:pos="3330"/>
        </w:tabs>
        <w:rPr>
          <w:szCs w:val="24"/>
        </w:rPr>
      </w:pPr>
      <w:r>
        <w:rPr>
          <w:szCs w:val="24"/>
        </w:rPr>
        <w:t>Display to indicate location of quench (i.e. which coil)</w:t>
      </w:r>
    </w:p>
    <w:p w:rsidR="00D70771" w:rsidRDefault="00D70771" w:rsidP="00EE7461">
      <w:pPr>
        <w:pStyle w:val="ListParagraph"/>
        <w:numPr>
          <w:ilvl w:val="3"/>
          <w:numId w:val="35"/>
        </w:numPr>
        <w:tabs>
          <w:tab w:val="left" w:pos="1440"/>
          <w:tab w:val="left" w:pos="3330"/>
        </w:tabs>
        <w:rPr>
          <w:szCs w:val="24"/>
        </w:rPr>
      </w:pPr>
      <w:r>
        <w:rPr>
          <w:szCs w:val="24"/>
        </w:rPr>
        <w:t>Dump resistor temperature interlock.</w:t>
      </w:r>
    </w:p>
    <w:p w:rsidR="00D70771" w:rsidRDefault="00D70771" w:rsidP="00A62C2E">
      <w:pPr>
        <w:tabs>
          <w:tab w:val="left" w:pos="1440"/>
        </w:tabs>
        <w:spacing w:after="0"/>
        <w:rPr>
          <w:rFonts w:ascii="Times New Roman" w:hAnsi="Times New Roman"/>
          <w:sz w:val="24"/>
          <w:szCs w:val="24"/>
        </w:rPr>
      </w:pPr>
    </w:p>
    <w:p w:rsidR="00D70771" w:rsidRPr="00A62C2E" w:rsidRDefault="00D70771" w:rsidP="00EE7461">
      <w:pPr>
        <w:pStyle w:val="ListParagraph"/>
        <w:numPr>
          <w:ilvl w:val="2"/>
          <w:numId w:val="35"/>
        </w:numPr>
        <w:tabs>
          <w:tab w:val="left" w:pos="1440"/>
        </w:tabs>
        <w:rPr>
          <w:szCs w:val="24"/>
        </w:rPr>
      </w:pPr>
      <w:r w:rsidRPr="00A62C2E">
        <w:rPr>
          <w:szCs w:val="24"/>
        </w:rPr>
        <w:t>Operational Mode Switching</w:t>
      </w:r>
      <w:r w:rsidR="00EF554E">
        <w:rPr>
          <w:szCs w:val="24"/>
        </w:rPr>
        <w:t xml:space="preserve"> (Jefferson Lab Control Functions)</w:t>
      </w:r>
    </w:p>
    <w:p w:rsidR="00D70771" w:rsidRDefault="00D70771" w:rsidP="00A62C2E">
      <w:pPr>
        <w:pStyle w:val="ListParagraph"/>
        <w:tabs>
          <w:tab w:val="left" w:pos="1440"/>
        </w:tabs>
        <w:ind w:left="2160"/>
        <w:rPr>
          <w:szCs w:val="24"/>
        </w:rPr>
      </w:pPr>
    </w:p>
    <w:p w:rsidR="00D70771" w:rsidRDefault="00727B51" w:rsidP="00A62C2E">
      <w:pPr>
        <w:pStyle w:val="ListParagraph"/>
        <w:tabs>
          <w:tab w:val="left" w:pos="1440"/>
        </w:tabs>
        <w:ind w:left="2160"/>
        <w:rPr>
          <w:szCs w:val="24"/>
        </w:rPr>
      </w:pPr>
      <w:r>
        <w:rPr>
          <w:szCs w:val="24"/>
        </w:rPr>
        <w:lastRenderedPageBreak/>
        <w:t>The magnet</w:t>
      </w:r>
      <w:r w:rsidR="00D70771">
        <w:rPr>
          <w:szCs w:val="24"/>
        </w:rPr>
        <w:t xml:space="preserve"> </w:t>
      </w:r>
      <w:r w:rsidR="00CA1716">
        <w:rPr>
          <w:szCs w:val="24"/>
        </w:rPr>
        <w:t>system</w:t>
      </w:r>
      <w:r w:rsidR="00D70771">
        <w:rPr>
          <w:szCs w:val="24"/>
        </w:rPr>
        <w:t xml:space="preserve"> shall be capable of the following operational modes and remotely switchable between modes.</w:t>
      </w:r>
    </w:p>
    <w:p w:rsidR="00D70771" w:rsidRDefault="00D70771" w:rsidP="00A62C2E">
      <w:pPr>
        <w:pStyle w:val="ListParagraph"/>
        <w:tabs>
          <w:tab w:val="left" w:pos="1440"/>
        </w:tabs>
        <w:ind w:left="2160"/>
        <w:rPr>
          <w:szCs w:val="24"/>
        </w:rPr>
      </w:pPr>
    </w:p>
    <w:p w:rsidR="00D70771" w:rsidRDefault="00A34521" w:rsidP="00EE7461">
      <w:pPr>
        <w:pStyle w:val="ListParagraph"/>
        <w:numPr>
          <w:ilvl w:val="3"/>
          <w:numId w:val="35"/>
        </w:numPr>
        <w:tabs>
          <w:tab w:val="left" w:pos="1440"/>
          <w:tab w:val="left" w:pos="3240"/>
        </w:tabs>
        <w:rPr>
          <w:szCs w:val="24"/>
        </w:rPr>
      </w:pPr>
      <w:r>
        <w:rPr>
          <w:szCs w:val="24"/>
        </w:rPr>
        <w:t>Cool down</w:t>
      </w:r>
      <w:r w:rsidR="00D70771">
        <w:rPr>
          <w:szCs w:val="24"/>
        </w:rPr>
        <w:t xml:space="preserve"> mode – variable N</w:t>
      </w:r>
      <w:r w:rsidR="00D70771">
        <w:rPr>
          <w:szCs w:val="24"/>
          <w:vertAlign w:val="subscript"/>
        </w:rPr>
        <w:t>2</w:t>
      </w:r>
      <w:r w:rsidR="00D70771">
        <w:rPr>
          <w:szCs w:val="24"/>
        </w:rPr>
        <w:t xml:space="preserve"> and He temperature.</w:t>
      </w:r>
    </w:p>
    <w:p w:rsidR="00D70771" w:rsidRDefault="00D70771" w:rsidP="00A62C2E">
      <w:pPr>
        <w:pStyle w:val="ListParagraph"/>
        <w:tabs>
          <w:tab w:val="left" w:pos="1440"/>
          <w:tab w:val="left" w:pos="3060"/>
        </w:tabs>
        <w:ind w:left="2880"/>
        <w:rPr>
          <w:szCs w:val="24"/>
        </w:rPr>
      </w:pPr>
    </w:p>
    <w:p w:rsidR="00D70771" w:rsidRDefault="00D70771" w:rsidP="00EE7461">
      <w:pPr>
        <w:pStyle w:val="ListParagraph"/>
        <w:numPr>
          <w:ilvl w:val="3"/>
          <w:numId w:val="35"/>
        </w:numPr>
        <w:tabs>
          <w:tab w:val="left" w:pos="1440"/>
          <w:tab w:val="left" w:pos="3240"/>
        </w:tabs>
        <w:rPr>
          <w:szCs w:val="24"/>
        </w:rPr>
      </w:pPr>
      <w:r>
        <w:rPr>
          <w:szCs w:val="24"/>
        </w:rPr>
        <w:t>Standby at LHe temperature – current off.</w:t>
      </w:r>
    </w:p>
    <w:p w:rsidR="00D70771" w:rsidRPr="00A62C2E" w:rsidRDefault="00D70771" w:rsidP="00A62C2E">
      <w:pPr>
        <w:tabs>
          <w:tab w:val="left" w:pos="1440"/>
          <w:tab w:val="left" w:pos="3060"/>
        </w:tabs>
        <w:spacing w:after="0"/>
        <w:rPr>
          <w:rFonts w:ascii="Times New Roman" w:hAnsi="Times New Roman"/>
          <w:sz w:val="24"/>
          <w:szCs w:val="24"/>
        </w:rPr>
      </w:pPr>
    </w:p>
    <w:p w:rsidR="00D70771" w:rsidRDefault="00D70771" w:rsidP="00EE7461">
      <w:pPr>
        <w:pStyle w:val="ListParagraph"/>
        <w:numPr>
          <w:ilvl w:val="3"/>
          <w:numId w:val="35"/>
        </w:numPr>
        <w:tabs>
          <w:tab w:val="left" w:pos="1440"/>
          <w:tab w:val="left" w:pos="3240"/>
        </w:tabs>
        <w:rPr>
          <w:szCs w:val="24"/>
        </w:rPr>
      </w:pPr>
      <w:r>
        <w:rPr>
          <w:szCs w:val="24"/>
        </w:rPr>
        <w:t>Operational at LHe temperature – current variable.</w:t>
      </w:r>
    </w:p>
    <w:p w:rsidR="00D70771" w:rsidRDefault="00D70771" w:rsidP="00A62C2E">
      <w:pPr>
        <w:pStyle w:val="ListParagraph"/>
        <w:tabs>
          <w:tab w:val="left" w:pos="1440"/>
          <w:tab w:val="left" w:pos="3060"/>
        </w:tabs>
        <w:ind w:left="2880"/>
        <w:rPr>
          <w:szCs w:val="24"/>
        </w:rPr>
      </w:pPr>
    </w:p>
    <w:p w:rsidR="00D70771" w:rsidRDefault="00D70771" w:rsidP="00EE7461">
      <w:pPr>
        <w:pStyle w:val="ListParagraph"/>
        <w:numPr>
          <w:ilvl w:val="3"/>
          <w:numId w:val="35"/>
        </w:numPr>
        <w:tabs>
          <w:tab w:val="left" w:pos="1440"/>
          <w:tab w:val="left" w:pos="3240"/>
        </w:tabs>
        <w:rPr>
          <w:szCs w:val="24"/>
        </w:rPr>
      </w:pPr>
      <w:r>
        <w:rPr>
          <w:szCs w:val="24"/>
        </w:rPr>
        <w:t>Long term standby at LN</w:t>
      </w:r>
      <w:r>
        <w:rPr>
          <w:szCs w:val="24"/>
          <w:vertAlign w:val="subscript"/>
        </w:rPr>
        <w:t>2</w:t>
      </w:r>
      <w:r>
        <w:rPr>
          <w:szCs w:val="24"/>
        </w:rPr>
        <w:t xml:space="preserve"> temperature – LHe supply off.</w:t>
      </w:r>
    </w:p>
    <w:p w:rsidR="00D70771" w:rsidRDefault="00D70771" w:rsidP="00B577B7">
      <w:pPr>
        <w:rPr>
          <w:rFonts w:ascii="Times New Roman" w:hAnsi="Times New Roman"/>
          <w:sz w:val="24"/>
          <w:szCs w:val="24"/>
        </w:rPr>
      </w:pPr>
      <w:r>
        <w:rPr>
          <w:rFonts w:ascii="Times New Roman" w:hAnsi="Times New Roman"/>
          <w:sz w:val="24"/>
          <w:szCs w:val="24"/>
        </w:rPr>
        <w:br w:type="page"/>
      </w:r>
    </w:p>
    <w:p w:rsidR="00D70771" w:rsidRDefault="00D70771" w:rsidP="00797BBB">
      <w:pPr>
        <w:pStyle w:val="ListParagraph"/>
        <w:numPr>
          <w:ilvl w:val="0"/>
          <w:numId w:val="25"/>
        </w:numPr>
        <w:tabs>
          <w:tab w:val="left" w:pos="720"/>
          <w:tab w:val="left" w:pos="3060"/>
        </w:tabs>
        <w:outlineLvl w:val="0"/>
        <w:rPr>
          <w:b/>
          <w:szCs w:val="24"/>
        </w:rPr>
      </w:pPr>
      <w:bookmarkStart w:id="84" w:name="_Toc214436807"/>
      <w:r w:rsidRPr="001554E3">
        <w:rPr>
          <w:b/>
          <w:szCs w:val="24"/>
        </w:rPr>
        <w:lastRenderedPageBreak/>
        <w:t>JEFFERSON LAB INTERFACES</w:t>
      </w:r>
      <w:bookmarkEnd w:id="84"/>
    </w:p>
    <w:p w:rsidR="00D70771" w:rsidRDefault="00D70771" w:rsidP="001554E3">
      <w:pPr>
        <w:pStyle w:val="ListParagraph"/>
        <w:tabs>
          <w:tab w:val="left" w:pos="1440"/>
          <w:tab w:val="left" w:pos="3060"/>
        </w:tabs>
        <w:rPr>
          <w:b/>
          <w:szCs w:val="24"/>
        </w:rPr>
      </w:pPr>
    </w:p>
    <w:p w:rsidR="00D70771" w:rsidRDefault="00D70771" w:rsidP="00997103">
      <w:pPr>
        <w:pStyle w:val="ListParagraph"/>
        <w:numPr>
          <w:ilvl w:val="1"/>
          <w:numId w:val="25"/>
        </w:numPr>
        <w:tabs>
          <w:tab w:val="left" w:pos="1440"/>
        </w:tabs>
        <w:ind w:left="900" w:hanging="180"/>
        <w:outlineLvl w:val="1"/>
        <w:rPr>
          <w:b/>
          <w:szCs w:val="24"/>
          <w:u w:val="single"/>
        </w:rPr>
      </w:pPr>
      <w:bookmarkStart w:id="85" w:name="_Toc214436808"/>
      <w:r w:rsidRPr="001554E3">
        <w:rPr>
          <w:b/>
          <w:szCs w:val="24"/>
          <w:u w:val="single"/>
        </w:rPr>
        <w:t>Cryogen</w:t>
      </w:r>
      <w:r>
        <w:rPr>
          <w:b/>
          <w:szCs w:val="24"/>
          <w:u w:val="single"/>
        </w:rPr>
        <w:t>ic Interface</w:t>
      </w:r>
      <w:bookmarkEnd w:id="85"/>
    </w:p>
    <w:p w:rsidR="00D70771" w:rsidRDefault="00D70771" w:rsidP="00841B58">
      <w:pPr>
        <w:pStyle w:val="ListParagraph"/>
        <w:tabs>
          <w:tab w:val="left" w:pos="3060"/>
        </w:tabs>
        <w:ind w:left="1440"/>
        <w:rPr>
          <w:b/>
          <w:szCs w:val="24"/>
          <w:u w:val="single"/>
        </w:rPr>
      </w:pPr>
    </w:p>
    <w:p w:rsidR="00D70771" w:rsidRPr="00182AD5" w:rsidRDefault="005E1FE2" w:rsidP="00FA3149">
      <w:pPr>
        <w:pStyle w:val="ListParagraph"/>
        <w:numPr>
          <w:ilvl w:val="2"/>
          <w:numId w:val="25"/>
        </w:numPr>
        <w:tabs>
          <w:tab w:val="left" w:pos="2160"/>
        </w:tabs>
        <w:rPr>
          <w:szCs w:val="24"/>
        </w:rPr>
      </w:pPr>
      <w:r>
        <w:rPr>
          <w:szCs w:val="24"/>
        </w:rPr>
        <w:t>Jefferson Lab will provide</w:t>
      </w:r>
      <w:r w:rsidR="00D70771" w:rsidRPr="00DD26D0">
        <w:rPr>
          <w:szCs w:val="24"/>
        </w:rPr>
        <w:t xml:space="preserve"> to the subcontractor at no cost a</w:t>
      </w:r>
      <w:r w:rsidR="00FA3149">
        <w:rPr>
          <w:szCs w:val="24"/>
        </w:rPr>
        <w:t xml:space="preserve"> tested Jefferson Lab Standard c</w:t>
      </w:r>
      <w:r w:rsidR="00D70771" w:rsidRPr="00DD26D0">
        <w:rPr>
          <w:szCs w:val="24"/>
        </w:rPr>
        <w:t>ryo</w:t>
      </w:r>
      <w:r w:rsidR="00FA3149">
        <w:rPr>
          <w:szCs w:val="24"/>
        </w:rPr>
        <w:t>genic</w:t>
      </w:r>
      <w:r w:rsidR="00D70771" w:rsidRPr="00DD26D0">
        <w:rPr>
          <w:szCs w:val="24"/>
        </w:rPr>
        <w:t xml:space="preserve"> control reservoir </w:t>
      </w:r>
      <w:r w:rsidR="007210F8">
        <w:rPr>
          <w:szCs w:val="24"/>
        </w:rPr>
        <w:t xml:space="preserve">(CCR) </w:t>
      </w:r>
      <w:r w:rsidR="00D70771" w:rsidRPr="00DD26D0">
        <w:rPr>
          <w:szCs w:val="24"/>
        </w:rPr>
        <w:t>complete with all valves, reservoirs, bayonets, current leads and instrumentation an</w:t>
      </w:r>
      <w:r w:rsidR="00FA3149">
        <w:rPr>
          <w:szCs w:val="24"/>
        </w:rPr>
        <w:t>d as described in the drawing (</w:t>
      </w:r>
      <w:r w:rsidR="00854407">
        <w:rPr>
          <w:szCs w:val="24"/>
        </w:rPr>
        <w:t xml:space="preserve">Table 14-1, Item 13).  </w:t>
      </w:r>
      <w:r w:rsidR="00727B51">
        <w:rPr>
          <w:szCs w:val="24"/>
        </w:rPr>
        <w:t xml:space="preserve">The CCR and the </w:t>
      </w:r>
      <w:r w:rsidR="00334D8B">
        <w:rPr>
          <w:szCs w:val="24"/>
        </w:rPr>
        <w:t xml:space="preserve">DIPOLE </w:t>
      </w:r>
      <w:r w:rsidR="004C6899">
        <w:rPr>
          <w:szCs w:val="24"/>
        </w:rPr>
        <w:t xml:space="preserve">magnet shall conform to the cryogenic flow sheet </w:t>
      </w:r>
      <w:r w:rsidR="004C6899" w:rsidRPr="00182AD5">
        <w:rPr>
          <w:szCs w:val="24"/>
        </w:rPr>
        <w:t xml:space="preserve">Drawing </w:t>
      </w:r>
      <w:r w:rsidR="00727B51" w:rsidRPr="00182AD5">
        <w:rPr>
          <w:szCs w:val="24"/>
        </w:rPr>
        <w:t xml:space="preserve">67125-E-00114 </w:t>
      </w:r>
      <w:r w:rsidR="00C0657E">
        <w:rPr>
          <w:szCs w:val="24"/>
        </w:rPr>
        <w:t xml:space="preserve">–C </w:t>
      </w:r>
      <w:r w:rsidR="00727B51" w:rsidRPr="00182AD5">
        <w:rPr>
          <w:szCs w:val="24"/>
        </w:rPr>
        <w:t>(</w:t>
      </w:r>
      <w:r w:rsidR="00854407" w:rsidRPr="00182AD5">
        <w:rPr>
          <w:szCs w:val="24"/>
        </w:rPr>
        <w:t>Table 14-1, Item 1</w:t>
      </w:r>
      <w:r w:rsidR="00182AD5" w:rsidRPr="00182AD5">
        <w:rPr>
          <w:szCs w:val="24"/>
        </w:rPr>
        <w:t>)</w:t>
      </w:r>
      <w:r w:rsidR="00727B51" w:rsidRPr="00182AD5">
        <w:rPr>
          <w:szCs w:val="24"/>
        </w:rPr>
        <w:t>.</w:t>
      </w:r>
    </w:p>
    <w:p w:rsidR="00D70771" w:rsidRPr="00DD26D0" w:rsidRDefault="00D70771" w:rsidP="00841B58">
      <w:pPr>
        <w:pStyle w:val="ListParagraph"/>
        <w:tabs>
          <w:tab w:val="left" w:pos="3060"/>
        </w:tabs>
        <w:ind w:left="0"/>
        <w:rPr>
          <w:szCs w:val="24"/>
        </w:rPr>
      </w:pPr>
    </w:p>
    <w:p w:rsidR="00D70771" w:rsidRPr="00FA3149" w:rsidRDefault="00D70771" w:rsidP="00FA3149">
      <w:pPr>
        <w:pStyle w:val="ListParagraph"/>
        <w:numPr>
          <w:ilvl w:val="2"/>
          <w:numId w:val="25"/>
        </w:numPr>
        <w:tabs>
          <w:tab w:val="left" w:pos="2160"/>
        </w:tabs>
        <w:rPr>
          <w:szCs w:val="24"/>
        </w:rPr>
      </w:pPr>
      <w:r w:rsidRPr="00DD26D0">
        <w:rPr>
          <w:szCs w:val="24"/>
        </w:rPr>
        <w:t>The subcontractor shall be respo</w:t>
      </w:r>
      <w:r w:rsidR="00334D8B">
        <w:rPr>
          <w:szCs w:val="24"/>
        </w:rPr>
        <w:t>nsible for</w:t>
      </w:r>
      <w:r w:rsidR="00FA3149">
        <w:rPr>
          <w:szCs w:val="24"/>
        </w:rPr>
        <w:t xml:space="preserve"> design</w:t>
      </w:r>
      <w:r w:rsidR="00334D8B">
        <w:rPr>
          <w:szCs w:val="24"/>
        </w:rPr>
        <w:t>, fabrication</w:t>
      </w:r>
      <w:r w:rsidRPr="00DD26D0">
        <w:rPr>
          <w:szCs w:val="24"/>
        </w:rPr>
        <w:t>, install</w:t>
      </w:r>
      <w:r w:rsidR="00334D8B">
        <w:rPr>
          <w:szCs w:val="24"/>
        </w:rPr>
        <w:t>ation</w:t>
      </w:r>
      <w:r w:rsidRPr="00DD26D0">
        <w:rPr>
          <w:szCs w:val="24"/>
        </w:rPr>
        <w:t>, connect</w:t>
      </w:r>
      <w:r w:rsidR="00334D8B">
        <w:rPr>
          <w:szCs w:val="24"/>
        </w:rPr>
        <w:t>ion</w:t>
      </w:r>
      <w:r w:rsidRPr="00DD26D0">
        <w:rPr>
          <w:szCs w:val="24"/>
        </w:rPr>
        <w:t>, test</w:t>
      </w:r>
      <w:r w:rsidR="00334D8B">
        <w:rPr>
          <w:szCs w:val="24"/>
        </w:rPr>
        <w:t>ing</w:t>
      </w:r>
      <w:r w:rsidR="00F01E64">
        <w:rPr>
          <w:szCs w:val="24"/>
        </w:rPr>
        <w:t>, wir</w:t>
      </w:r>
      <w:r w:rsidR="00334D8B">
        <w:rPr>
          <w:szCs w:val="24"/>
        </w:rPr>
        <w:t>ing</w:t>
      </w:r>
      <w:r w:rsidRPr="00DD26D0">
        <w:rPr>
          <w:szCs w:val="24"/>
        </w:rPr>
        <w:t xml:space="preserve"> or otherwise assem</w:t>
      </w:r>
      <w:r w:rsidR="00F01E64">
        <w:rPr>
          <w:szCs w:val="24"/>
        </w:rPr>
        <w:t>bling</w:t>
      </w:r>
      <w:r w:rsidR="00FA3149">
        <w:rPr>
          <w:szCs w:val="24"/>
        </w:rPr>
        <w:t xml:space="preserve"> the Jefferson Lab provided </w:t>
      </w:r>
      <w:r w:rsidR="007210F8">
        <w:rPr>
          <w:szCs w:val="24"/>
        </w:rPr>
        <w:t>CCR</w:t>
      </w:r>
      <w:r w:rsidR="00727B51">
        <w:rPr>
          <w:szCs w:val="24"/>
        </w:rPr>
        <w:t>s</w:t>
      </w:r>
      <w:r w:rsidR="007210F8">
        <w:rPr>
          <w:szCs w:val="24"/>
        </w:rPr>
        <w:t xml:space="preserve"> </w:t>
      </w:r>
      <w:r w:rsidRPr="00DD26D0">
        <w:rPr>
          <w:szCs w:val="24"/>
        </w:rPr>
        <w:t>to</w:t>
      </w:r>
      <w:r w:rsidR="00334D8B">
        <w:rPr>
          <w:szCs w:val="24"/>
        </w:rPr>
        <w:t xml:space="preserve"> the subcontractor supplied Dipole </w:t>
      </w:r>
      <w:r w:rsidR="00632FFB">
        <w:rPr>
          <w:szCs w:val="24"/>
        </w:rPr>
        <w:t>m</w:t>
      </w:r>
      <w:r w:rsidRPr="00DD26D0">
        <w:rPr>
          <w:szCs w:val="24"/>
        </w:rPr>
        <w:t>agnet according to the requirements of this specification.</w:t>
      </w:r>
      <w:r w:rsidR="004C6899">
        <w:rPr>
          <w:szCs w:val="24"/>
        </w:rPr>
        <w:t xml:space="preserve"> </w:t>
      </w:r>
      <w:r w:rsidR="00632FFB">
        <w:rPr>
          <w:szCs w:val="24"/>
        </w:rPr>
        <w:t xml:space="preserve"> </w:t>
      </w:r>
      <w:r w:rsidR="004C6899">
        <w:rPr>
          <w:szCs w:val="24"/>
        </w:rPr>
        <w:t>The subcontract</w:t>
      </w:r>
      <w:r w:rsidR="00334D8B">
        <w:rPr>
          <w:szCs w:val="24"/>
        </w:rPr>
        <w:t xml:space="preserve">or </w:t>
      </w:r>
      <w:r w:rsidR="004C6899">
        <w:rPr>
          <w:szCs w:val="24"/>
        </w:rPr>
        <w:t>shall be completely responsible for the design, fabrication, assembly and test o</w:t>
      </w:r>
      <w:r w:rsidR="005E1FE2">
        <w:rPr>
          <w:szCs w:val="24"/>
        </w:rPr>
        <w:t>f the interface between the Jefferson Lab</w:t>
      </w:r>
      <w:r w:rsidR="004C6899">
        <w:rPr>
          <w:szCs w:val="24"/>
        </w:rPr>
        <w:t xml:space="preserve"> supplied CCR</w:t>
      </w:r>
      <w:r w:rsidR="00727B51">
        <w:rPr>
          <w:szCs w:val="24"/>
        </w:rPr>
        <w:t>s</w:t>
      </w:r>
      <w:r w:rsidR="004C6899">
        <w:rPr>
          <w:szCs w:val="24"/>
        </w:rPr>
        <w:t xml:space="preserve"> and the subcontractor supplied magnet and cryostat.</w:t>
      </w:r>
    </w:p>
    <w:p w:rsidR="00D70771" w:rsidRDefault="00D70771" w:rsidP="00FA3149">
      <w:pPr>
        <w:pStyle w:val="ListParagraph"/>
        <w:tabs>
          <w:tab w:val="left" w:pos="1440"/>
          <w:tab w:val="left" w:pos="3060"/>
        </w:tabs>
        <w:ind w:left="0"/>
        <w:rPr>
          <w:b/>
          <w:szCs w:val="24"/>
          <w:u w:val="single"/>
        </w:rPr>
      </w:pPr>
    </w:p>
    <w:p w:rsidR="00D70771" w:rsidRDefault="00D70771" w:rsidP="00797BBB">
      <w:pPr>
        <w:pStyle w:val="ListParagraph"/>
        <w:numPr>
          <w:ilvl w:val="2"/>
          <w:numId w:val="25"/>
        </w:numPr>
        <w:tabs>
          <w:tab w:val="left" w:pos="1440"/>
        </w:tabs>
        <w:rPr>
          <w:szCs w:val="24"/>
        </w:rPr>
      </w:pPr>
      <w:r>
        <w:rPr>
          <w:szCs w:val="24"/>
        </w:rPr>
        <w:t>Cool</w:t>
      </w:r>
      <w:r w:rsidR="0041634A">
        <w:rPr>
          <w:szCs w:val="24"/>
        </w:rPr>
        <w:t xml:space="preserve"> </w:t>
      </w:r>
      <w:r>
        <w:rPr>
          <w:szCs w:val="24"/>
        </w:rPr>
        <w:t>down Flow</w:t>
      </w:r>
    </w:p>
    <w:p w:rsidR="00D70771" w:rsidRDefault="00D70771" w:rsidP="001554E3">
      <w:pPr>
        <w:pStyle w:val="ListParagraph"/>
        <w:tabs>
          <w:tab w:val="left" w:pos="1440"/>
          <w:tab w:val="left" w:pos="2160"/>
        </w:tabs>
        <w:ind w:left="2160"/>
        <w:rPr>
          <w:szCs w:val="24"/>
        </w:rPr>
      </w:pPr>
    </w:p>
    <w:p w:rsidR="00D70771" w:rsidRDefault="00D70771" w:rsidP="001554E3">
      <w:pPr>
        <w:pStyle w:val="ListParagraph"/>
        <w:tabs>
          <w:tab w:val="left" w:pos="1440"/>
          <w:tab w:val="left" w:pos="2160"/>
        </w:tabs>
        <w:ind w:left="2160"/>
        <w:rPr>
          <w:szCs w:val="24"/>
        </w:rPr>
      </w:pPr>
      <w:r>
        <w:rPr>
          <w:szCs w:val="24"/>
        </w:rPr>
        <w:t>Helium gas from a variable temperature source at</w:t>
      </w:r>
      <w:r w:rsidR="0041634A">
        <w:rPr>
          <w:szCs w:val="24"/>
        </w:rPr>
        <w:t xml:space="preserve"> 10 </w:t>
      </w:r>
      <w:r w:rsidR="00A34521">
        <w:rPr>
          <w:szCs w:val="24"/>
        </w:rPr>
        <w:t>gm/sec max flow rate and 3 ATM.</w:t>
      </w:r>
      <w:r>
        <w:rPr>
          <w:szCs w:val="24"/>
        </w:rPr>
        <w:t xml:space="preserve"> of pressure will be provided by Jefferson Lab.  The Jefferson Lab supplied cool</w:t>
      </w:r>
      <w:r w:rsidR="0041634A">
        <w:rPr>
          <w:szCs w:val="24"/>
        </w:rPr>
        <w:t xml:space="preserve"> </w:t>
      </w:r>
      <w:r>
        <w:rPr>
          <w:szCs w:val="24"/>
        </w:rPr>
        <w:t xml:space="preserve">down control </w:t>
      </w:r>
      <w:r w:rsidR="00CA1716">
        <w:rPr>
          <w:szCs w:val="24"/>
        </w:rPr>
        <w:t>system</w:t>
      </w:r>
      <w:r>
        <w:rPr>
          <w:szCs w:val="24"/>
        </w:rPr>
        <w:t xml:space="preserve"> will modulate the supply temperature as needed to safely meet the cool</w:t>
      </w:r>
      <w:r w:rsidR="0041634A">
        <w:rPr>
          <w:szCs w:val="24"/>
        </w:rPr>
        <w:t xml:space="preserve"> </w:t>
      </w:r>
      <w:r>
        <w:rPr>
          <w:szCs w:val="24"/>
        </w:rPr>
        <w:t>down time required.  The subcontractor is responsible for providin</w:t>
      </w:r>
      <w:r w:rsidR="00727B51">
        <w:rPr>
          <w:szCs w:val="24"/>
        </w:rPr>
        <w:t xml:space="preserve">g a flow path internal to the </w:t>
      </w:r>
      <w:r w:rsidR="00804812">
        <w:rPr>
          <w:szCs w:val="24"/>
        </w:rPr>
        <w:t xml:space="preserve">Dipole magnet </w:t>
      </w:r>
      <w:r>
        <w:rPr>
          <w:szCs w:val="24"/>
        </w:rPr>
        <w:t xml:space="preserve">and an interface to the </w:t>
      </w:r>
      <w:r w:rsidR="00727B51">
        <w:rPr>
          <w:szCs w:val="24"/>
        </w:rPr>
        <w:t xml:space="preserve">corresponding </w:t>
      </w:r>
      <w:r w:rsidR="007210F8">
        <w:rPr>
          <w:szCs w:val="24"/>
        </w:rPr>
        <w:t>CCR</w:t>
      </w:r>
      <w:r>
        <w:rPr>
          <w:szCs w:val="24"/>
        </w:rPr>
        <w:t xml:space="preserve"> to supply the cool</w:t>
      </w:r>
      <w:r w:rsidR="0041634A">
        <w:rPr>
          <w:szCs w:val="24"/>
        </w:rPr>
        <w:t xml:space="preserve"> </w:t>
      </w:r>
      <w:r>
        <w:rPr>
          <w:szCs w:val="24"/>
        </w:rPr>
        <w:t>down gas flow to the most distant point in the magnet cold mass from the CCR to guarantee an efficient cool</w:t>
      </w:r>
      <w:r w:rsidR="0041634A">
        <w:rPr>
          <w:szCs w:val="24"/>
        </w:rPr>
        <w:t xml:space="preserve"> down f</w:t>
      </w:r>
      <w:r>
        <w:rPr>
          <w:szCs w:val="24"/>
        </w:rPr>
        <w:t>r</w:t>
      </w:r>
      <w:r w:rsidR="0041634A">
        <w:rPr>
          <w:szCs w:val="24"/>
        </w:rPr>
        <w:t>o</w:t>
      </w:r>
      <w:r>
        <w:rPr>
          <w:szCs w:val="24"/>
        </w:rPr>
        <w:t>m room temperature to nea</w:t>
      </w:r>
      <w:r w:rsidR="00EF554E">
        <w:rPr>
          <w:szCs w:val="24"/>
        </w:rPr>
        <w:t xml:space="preserve">r 80 </w:t>
      </w:r>
      <w:r>
        <w:rPr>
          <w:szCs w:val="24"/>
        </w:rPr>
        <w:t>K.</w:t>
      </w:r>
      <w:r w:rsidDel="00F04FB8">
        <w:rPr>
          <w:szCs w:val="24"/>
        </w:rPr>
        <w:t xml:space="preserve"> </w:t>
      </w:r>
    </w:p>
    <w:p w:rsidR="00D70771" w:rsidRDefault="00D70771" w:rsidP="00F04FB8">
      <w:pPr>
        <w:pStyle w:val="ListParagraph"/>
        <w:tabs>
          <w:tab w:val="left" w:pos="1440"/>
          <w:tab w:val="left" w:pos="2160"/>
        </w:tabs>
        <w:ind w:left="2160"/>
        <w:rPr>
          <w:szCs w:val="24"/>
        </w:rPr>
      </w:pPr>
    </w:p>
    <w:p w:rsidR="00D70771" w:rsidRDefault="00FA3149" w:rsidP="00FA3149">
      <w:pPr>
        <w:pStyle w:val="ListParagraph"/>
        <w:tabs>
          <w:tab w:val="left" w:pos="1440"/>
          <w:tab w:val="left" w:pos="2160"/>
        </w:tabs>
        <w:rPr>
          <w:szCs w:val="24"/>
        </w:rPr>
      </w:pPr>
      <w:r>
        <w:rPr>
          <w:szCs w:val="24"/>
        </w:rPr>
        <w:tab/>
        <w:t>9.1.4</w:t>
      </w:r>
      <w:r>
        <w:rPr>
          <w:szCs w:val="24"/>
        </w:rPr>
        <w:tab/>
      </w:r>
      <w:r w:rsidR="00D70771">
        <w:rPr>
          <w:szCs w:val="24"/>
        </w:rPr>
        <w:t>Operational Flow</w:t>
      </w:r>
    </w:p>
    <w:p w:rsidR="00D70771" w:rsidRDefault="00D70771" w:rsidP="001554E3">
      <w:pPr>
        <w:tabs>
          <w:tab w:val="left" w:pos="1440"/>
          <w:tab w:val="left" w:pos="2160"/>
        </w:tabs>
        <w:spacing w:after="0"/>
        <w:rPr>
          <w:rFonts w:ascii="Times New Roman" w:hAnsi="Times New Roman"/>
          <w:sz w:val="24"/>
          <w:szCs w:val="24"/>
        </w:rPr>
      </w:pPr>
    </w:p>
    <w:p w:rsidR="00D70771" w:rsidRDefault="00D70771" w:rsidP="001554E3">
      <w:pPr>
        <w:tabs>
          <w:tab w:val="left" w:pos="1440"/>
          <w:tab w:val="left" w:pos="2160"/>
        </w:tabs>
        <w:spacing w:after="0"/>
        <w:ind w:left="2160"/>
        <w:rPr>
          <w:rFonts w:ascii="Times New Roman" w:hAnsi="Times New Roman"/>
          <w:sz w:val="24"/>
          <w:szCs w:val="24"/>
        </w:rPr>
      </w:pPr>
      <w:r>
        <w:rPr>
          <w:rFonts w:ascii="Times New Roman" w:hAnsi="Times New Roman"/>
          <w:sz w:val="24"/>
          <w:szCs w:val="24"/>
        </w:rPr>
        <w:t xml:space="preserve">Helium will be provided by Jefferson Lab at 4.2 K and </w:t>
      </w:r>
      <w:r w:rsidR="00A34521">
        <w:rPr>
          <w:rFonts w:ascii="Times New Roman" w:hAnsi="Times New Roman"/>
          <w:sz w:val="24"/>
          <w:szCs w:val="24"/>
        </w:rPr>
        <w:t>2.5 ATM.</w:t>
      </w:r>
      <w:r>
        <w:rPr>
          <w:rFonts w:ascii="Times New Roman" w:hAnsi="Times New Roman"/>
          <w:sz w:val="24"/>
          <w:szCs w:val="24"/>
        </w:rPr>
        <w:t xml:space="preserve"> to fill the reservoir by JT expansion.  The Jefferson Lab Supplied I&amp;C system will provide a proportional liquid level type control to maintain the helium reservoir.</w:t>
      </w:r>
    </w:p>
    <w:p w:rsidR="00D70771" w:rsidRDefault="00D70771" w:rsidP="001554E3">
      <w:pPr>
        <w:tabs>
          <w:tab w:val="left" w:pos="1440"/>
          <w:tab w:val="left" w:pos="2160"/>
        </w:tabs>
        <w:spacing w:after="0"/>
        <w:ind w:left="2160"/>
        <w:rPr>
          <w:rFonts w:ascii="Times New Roman" w:hAnsi="Times New Roman"/>
          <w:sz w:val="24"/>
          <w:szCs w:val="24"/>
        </w:rPr>
      </w:pPr>
    </w:p>
    <w:p w:rsidR="00D70771" w:rsidRDefault="00A34521" w:rsidP="001554E3">
      <w:pPr>
        <w:tabs>
          <w:tab w:val="left" w:pos="1440"/>
          <w:tab w:val="left" w:pos="2160"/>
        </w:tabs>
        <w:spacing w:after="0"/>
        <w:ind w:left="2160"/>
        <w:rPr>
          <w:rFonts w:ascii="Times New Roman" w:hAnsi="Times New Roman"/>
          <w:sz w:val="24"/>
          <w:szCs w:val="24"/>
        </w:rPr>
      </w:pPr>
      <w:r>
        <w:rPr>
          <w:rFonts w:ascii="Times New Roman" w:hAnsi="Times New Roman"/>
          <w:sz w:val="24"/>
          <w:szCs w:val="24"/>
        </w:rPr>
        <w:lastRenderedPageBreak/>
        <w:t>Nitrogen at 80 K and 3 ATM.</w:t>
      </w:r>
      <w:r w:rsidR="00D70771">
        <w:rPr>
          <w:rFonts w:ascii="Times New Roman" w:hAnsi="Times New Roman"/>
          <w:sz w:val="24"/>
          <w:szCs w:val="24"/>
        </w:rPr>
        <w:t xml:space="preserve"> will be </w:t>
      </w:r>
      <w:r w:rsidR="00255236">
        <w:rPr>
          <w:rFonts w:ascii="Times New Roman" w:hAnsi="Times New Roman"/>
          <w:sz w:val="24"/>
          <w:szCs w:val="24"/>
        </w:rPr>
        <w:t>provided by Jefferson Lab.  The</w:t>
      </w:r>
      <w:r w:rsidR="00D70771" w:rsidRPr="00F04FB8">
        <w:rPr>
          <w:rFonts w:ascii="Times New Roman" w:hAnsi="Times New Roman"/>
          <w:sz w:val="24"/>
          <w:szCs w:val="24"/>
        </w:rPr>
        <w:t xml:space="preserve"> </w:t>
      </w:r>
      <w:r w:rsidR="00D70771">
        <w:rPr>
          <w:rFonts w:ascii="Times New Roman" w:hAnsi="Times New Roman"/>
          <w:sz w:val="24"/>
          <w:szCs w:val="24"/>
        </w:rPr>
        <w:t>Jeffers</w:t>
      </w:r>
      <w:r w:rsidR="00EF554E">
        <w:rPr>
          <w:rFonts w:ascii="Times New Roman" w:hAnsi="Times New Roman"/>
          <w:sz w:val="24"/>
          <w:szCs w:val="24"/>
        </w:rPr>
        <w:t xml:space="preserve">on Lab Supplied I&amp;C </w:t>
      </w:r>
      <w:r w:rsidR="00CA1716">
        <w:rPr>
          <w:rFonts w:ascii="Times New Roman" w:hAnsi="Times New Roman"/>
          <w:sz w:val="24"/>
          <w:szCs w:val="24"/>
        </w:rPr>
        <w:t>system</w:t>
      </w:r>
      <w:r w:rsidR="00EF554E">
        <w:rPr>
          <w:rFonts w:ascii="Times New Roman" w:hAnsi="Times New Roman"/>
          <w:sz w:val="24"/>
          <w:szCs w:val="24"/>
        </w:rPr>
        <w:t xml:space="preserve"> will</w:t>
      </w:r>
      <w:r w:rsidR="00D70771">
        <w:rPr>
          <w:rFonts w:ascii="Times New Roman" w:hAnsi="Times New Roman"/>
          <w:sz w:val="24"/>
          <w:szCs w:val="24"/>
        </w:rPr>
        <w:t xml:space="preserve"> provide a proportional liquid level control to maintain the nitrogen reservoir.</w:t>
      </w:r>
    </w:p>
    <w:p w:rsidR="00AF5EC5" w:rsidRPr="001554E3" w:rsidRDefault="00AF5EC5" w:rsidP="005E1FE2">
      <w:pPr>
        <w:tabs>
          <w:tab w:val="left" w:pos="1440"/>
          <w:tab w:val="left" w:pos="2160"/>
        </w:tabs>
        <w:spacing w:after="0"/>
        <w:rPr>
          <w:rFonts w:ascii="Times New Roman" w:hAnsi="Times New Roman"/>
          <w:sz w:val="24"/>
          <w:szCs w:val="24"/>
        </w:rPr>
      </w:pPr>
    </w:p>
    <w:p w:rsidR="00D70771" w:rsidRDefault="00D70771" w:rsidP="00FA3149">
      <w:pPr>
        <w:pStyle w:val="ListParagraph"/>
        <w:numPr>
          <w:ilvl w:val="2"/>
          <w:numId w:val="31"/>
        </w:numPr>
        <w:tabs>
          <w:tab w:val="left" w:pos="1440"/>
          <w:tab w:val="left" w:pos="2160"/>
        </w:tabs>
        <w:rPr>
          <w:szCs w:val="24"/>
        </w:rPr>
      </w:pPr>
      <w:r>
        <w:rPr>
          <w:szCs w:val="24"/>
        </w:rPr>
        <w:t>Power Lead Flow</w:t>
      </w:r>
    </w:p>
    <w:p w:rsidR="00D70771" w:rsidRDefault="00D70771" w:rsidP="001554E3">
      <w:pPr>
        <w:pStyle w:val="ListParagraph"/>
        <w:tabs>
          <w:tab w:val="left" w:pos="1440"/>
          <w:tab w:val="left" w:pos="2160"/>
        </w:tabs>
        <w:ind w:left="2160"/>
        <w:rPr>
          <w:szCs w:val="24"/>
        </w:rPr>
      </w:pPr>
    </w:p>
    <w:p w:rsidR="00D70771" w:rsidRDefault="00D70771" w:rsidP="001554E3">
      <w:pPr>
        <w:pStyle w:val="ListParagraph"/>
        <w:tabs>
          <w:tab w:val="left" w:pos="1440"/>
          <w:tab w:val="left" w:pos="2160"/>
        </w:tabs>
        <w:ind w:left="2160"/>
        <w:rPr>
          <w:szCs w:val="24"/>
        </w:rPr>
      </w:pPr>
      <w:r>
        <w:rPr>
          <w:szCs w:val="24"/>
        </w:rPr>
        <w:t xml:space="preserve">The Jefferson Lab Supplied I&amp;C </w:t>
      </w:r>
      <w:r w:rsidR="00CA1716">
        <w:rPr>
          <w:szCs w:val="24"/>
        </w:rPr>
        <w:t>system</w:t>
      </w:r>
      <w:r w:rsidR="00727B51">
        <w:rPr>
          <w:szCs w:val="24"/>
        </w:rPr>
        <w:t xml:space="preserve"> will provide</w:t>
      </w:r>
      <w:r>
        <w:rPr>
          <w:szCs w:val="24"/>
        </w:rPr>
        <w:t xml:space="preserve"> power lead flow control that is interlocked to the power supply and automatically adjusts the lead flow up prior to raising the current and down after lowering the current.</w:t>
      </w:r>
    </w:p>
    <w:p w:rsidR="00D70771" w:rsidRDefault="00D70771" w:rsidP="001554E3">
      <w:pPr>
        <w:pStyle w:val="ListParagraph"/>
        <w:tabs>
          <w:tab w:val="left" w:pos="1440"/>
          <w:tab w:val="left" w:pos="2160"/>
        </w:tabs>
        <w:ind w:left="2160"/>
        <w:rPr>
          <w:szCs w:val="24"/>
        </w:rPr>
      </w:pPr>
    </w:p>
    <w:p w:rsidR="00D70771" w:rsidRDefault="00D70771" w:rsidP="00FA3149">
      <w:pPr>
        <w:pStyle w:val="ListParagraph"/>
        <w:numPr>
          <w:ilvl w:val="2"/>
          <w:numId w:val="31"/>
        </w:numPr>
        <w:tabs>
          <w:tab w:val="left" w:pos="1440"/>
          <w:tab w:val="left" w:pos="2160"/>
        </w:tabs>
        <w:rPr>
          <w:szCs w:val="24"/>
        </w:rPr>
      </w:pPr>
      <w:r>
        <w:rPr>
          <w:szCs w:val="24"/>
        </w:rPr>
        <w:t>Connections</w:t>
      </w:r>
    </w:p>
    <w:p w:rsidR="00D70771" w:rsidRDefault="00D70771" w:rsidP="001554E3">
      <w:pPr>
        <w:pStyle w:val="ListParagraph"/>
        <w:tabs>
          <w:tab w:val="left" w:pos="1440"/>
          <w:tab w:val="left" w:pos="2160"/>
        </w:tabs>
        <w:ind w:left="2160"/>
        <w:rPr>
          <w:szCs w:val="24"/>
        </w:rPr>
      </w:pPr>
    </w:p>
    <w:p w:rsidR="00D70771" w:rsidRDefault="00D70771" w:rsidP="001554E3">
      <w:pPr>
        <w:pStyle w:val="ListParagraph"/>
        <w:tabs>
          <w:tab w:val="left" w:pos="1440"/>
          <w:tab w:val="left" w:pos="2160"/>
        </w:tabs>
        <w:ind w:left="2160"/>
        <w:rPr>
          <w:szCs w:val="24"/>
        </w:rPr>
      </w:pPr>
      <w:r>
        <w:rPr>
          <w:szCs w:val="24"/>
        </w:rPr>
        <w:t>Jefferson Lab will provide “U-Tube” cryogen connections and connections to warm return gas leaders.</w:t>
      </w:r>
    </w:p>
    <w:p w:rsidR="00D70771" w:rsidRDefault="00D70771" w:rsidP="00A65624">
      <w:pPr>
        <w:tabs>
          <w:tab w:val="left" w:pos="1440"/>
          <w:tab w:val="left" w:pos="2160"/>
        </w:tabs>
        <w:spacing w:after="0"/>
        <w:rPr>
          <w:rFonts w:ascii="Times New Roman" w:hAnsi="Times New Roman"/>
          <w:sz w:val="24"/>
          <w:szCs w:val="24"/>
        </w:rPr>
      </w:pPr>
    </w:p>
    <w:p w:rsidR="00997103" w:rsidRDefault="00997103" w:rsidP="00997103">
      <w:pPr>
        <w:pStyle w:val="ListParagraph"/>
        <w:numPr>
          <w:ilvl w:val="1"/>
          <w:numId w:val="31"/>
        </w:numPr>
        <w:ind w:left="1440" w:hanging="720"/>
        <w:outlineLvl w:val="1"/>
        <w:rPr>
          <w:b/>
          <w:u w:val="single"/>
        </w:rPr>
      </w:pPr>
      <w:bookmarkStart w:id="86" w:name="_Toc214436809"/>
      <w:r w:rsidRPr="00997103">
        <w:rPr>
          <w:b/>
          <w:u w:val="single"/>
        </w:rPr>
        <w:t>Warm Yoke Steel Interface</w:t>
      </w:r>
      <w:bookmarkEnd w:id="86"/>
    </w:p>
    <w:p w:rsidR="00997103" w:rsidRDefault="00997103" w:rsidP="00997103">
      <w:pPr>
        <w:pStyle w:val="ListParagraph"/>
        <w:ind w:left="1440"/>
        <w:rPr>
          <w:b/>
          <w:u w:val="single"/>
        </w:rPr>
      </w:pPr>
    </w:p>
    <w:p w:rsidR="00997103" w:rsidRDefault="00997103" w:rsidP="00997103">
      <w:pPr>
        <w:pStyle w:val="ListParagraph"/>
        <w:ind w:left="1440"/>
      </w:pPr>
      <w:r w:rsidRPr="00997103">
        <w:t>The warm yoke</w:t>
      </w:r>
      <w:r>
        <w:t xml:space="preserve"> steel interface is described in Section 5.1.</w:t>
      </w:r>
    </w:p>
    <w:p w:rsidR="00997103" w:rsidRPr="00997103" w:rsidRDefault="00997103" w:rsidP="00997103">
      <w:pPr>
        <w:pStyle w:val="ListParagraph"/>
        <w:ind w:left="1440"/>
      </w:pPr>
    </w:p>
    <w:p w:rsidR="00D70771" w:rsidRDefault="00D70771" w:rsidP="00997103">
      <w:pPr>
        <w:pStyle w:val="ListParagraph"/>
        <w:numPr>
          <w:ilvl w:val="1"/>
          <w:numId w:val="31"/>
        </w:numPr>
        <w:tabs>
          <w:tab w:val="left" w:pos="720"/>
          <w:tab w:val="left" w:pos="1440"/>
        </w:tabs>
        <w:ind w:left="1440" w:hanging="720"/>
        <w:outlineLvl w:val="1"/>
        <w:rPr>
          <w:b/>
          <w:szCs w:val="24"/>
          <w:u w:val="single"/>
        </w:rPr>
      </w:pPr>
      <w:bookmarkStart w:id="87" w:name="_Toc214436810"/>
      <w:r w:rsidRPr="00A65624">
        <w:rPr>
          <w:b/>
          <w:szCs w:val="24"/>
          <w:u w:val="single"/>
        </w:rPr>
        <w:t>Controls and Electronics Interface</w:t>
      </w:r>
      <w:bookmarkEnd w:id="87"/>
      <w:r w:rsidRPr="00A65624">
        <w:rPr>
          <w:b/>
          <w:szCs w:val="24"/>
          <w:u w:val="single"/>
        </w:rPr>
        <w:t xml:space="preserve"> </w:t>
      </w:r>
    </w:p>
    <w:p w:rsidR="00D70771" w:rsidRDefault="00D70771" w:rsidP="00A65624">
      <w:pPr>
        <w:pStyle w:val="ListParagraph"/>
        <w:tabs>
          <w:tab w:val="left" w:pos="720"/>
          <w:tab w:val="left" w:pos="1440"/>
        </w:tabs>
        <w:ind w:left="1440"/>
        <w:rPr>
          <w:b/>
          <w:szCs w:val="24"/>
          <w:u w:val="single"/>
        </w:rPr>
      </w:pPr>
    </w:p>
    <w:p w:rsidR="00D70771" w:rsidRDefault="00D70771" w:rsidP="00A65624">
      <w:pPr>
        <w:pStyle w:val="ListParagraph"/>
        <w:tabs>
          <w:tab w:val="left" w:pos="720"/>
          <w:tab w:val="left" w:pos="1440"/>
        </w:tabs>
        <w:ind w:left="1440"/>
        <w:rPr>
          <w:szCs w:val="24"/>
        </w:rPr>
      </w:pPr>
      <w:r>
        <w:rPr>
          <w:szCs w:val="24"/>
        </w:rPr>
        <w:t>Jefferson Lab will provide a PLC based I&amp;C system and</w:t>
      </w:r>
      <w:r w:rsidR="00255236">
        <w:rPr>
          <w:szCs w:val="24"/>
        </w:rPr>
        <w:t xml:space="preserve"> </w:t>
      </w:r>
      <w:r>
        <w:rPr>
          <w:szCs w:val="24"/>
        </w:rPr>
        <w:t xml:space="preserve">computer interface modules to read out the subcontractor’s instrumentation and control signals.  All voltages and currents shall be addressed in the proposal.  The submission shall be updated at the design reviews and otherwise as needed with the final submission and approval at the </w:t>
      </w:r>
      <w:r w:rsidR="001730DD">
        <w:rPr>
          <w:szCs w:val="24"/>
        </w:rPr>
        <w:t>100% design review</w:t>
      </w:r>
      <w:r w:rsidR="00727B51">
        <w:rPr>
          <w:szCs w:val="24"/>
        </w:rPr>
        <w:t>s</w:t>
      </w:r>
      <w:r w:rsidR="001730DD">
        <w:rPr>
          <w:szCs w:val="24"/>
        </w:rPr>
        <w:t xml:space="preserve"> (Milestone D-4</w:t>
      </w:r>
      <w:r>
        <w:rPr>
          <w:szCs w:val="24"/>
        </w:rPr>
        <w:t>).</w:t>
      </w:r>
    </w:p>
    <w:p w:rsidR="00D70771" w:rsidRPr="00A65624" w:rsidRDefault="00D70771" w:rsidP="00A65624">
      <w:pPr>
        <w:pStyle w:val="ListParagraph"/>
        <w:tabs>
          <w:tab w:val="left" w:pos="720"/>
          <w:tab w:val="left" w:pos="1440"/>
        </w:tabs>
        <w:ind w:left="1440"/>
        <w:rPr>
          <w:szCs w:val="24"/>
        </w:rPr>
      </w:pPr>
    </w:p>
    <w:p w:rsidR="00D70771" w:rsidRDefault="00D70771" w:rsidP="00997103">
      <w:pPr>
        <w:pStyle w:val="ListParagraph"/>
        <w:numPr>
          <w:ilvl w:val="1"/>
          <w:numId w:val="31"/>
        </w:numPr>
        <w:tabs>
          <w:tab w:val="left" w:pos="720"/>
          <w:tab w:val="left" w:pos="1440"/>
        </w:tabs>
        <w:ind w:left="1440" w:hanging="720"/>
        <w:outlineLvl w:val="1"/>
        <w:rPr>
          <w:b/>
          <w:szCs w:val="24"/>
          <w:u w:val="single"/>
        </w:rPr>
      </w:pPr>
      <w:bookmarkStart w:id="88" w:name="_Toc214436811"/>
      <w:r w:rsidRPr="00A65624">
        <w:rPr>
          <w:b/>
          <w:szCs w:val="24"/>
          <w:u w:val="single"/>
        </w:rPr>
        <w:t>Wiring Schedule</w:t>
      </w:r>
      <w:bookmarkEnd w:id="88"/>
    </w:p>
    <w:p w:rsidR="00D70771" w:rsidRDefault="00D70771" w:rsidP="00A65624">
      <w:pPr>
        <w:pStyle w:val="ListParagraph"/>
        <w:tabs>
          <w:tab w:val="left" w:pos="1440"/>
        </w:tabs>
        <w:ind w:left="1440"/>
        <w:rPr>
          <w:b/>
          <w:szCs w:val="24"/>
          <w:u w:val="single"/>
        </w:rPr>
      </w:pPr>
    </w:p>
    <w:p w:rsidR="00D70771" w:rsidRDefault="00D70771" w:rsidP="00A65624">
      <w:pPr>
        <w:pStyle w:val="ListParagraph"/>
        <w:tabs>
          <w:tab w:val="left" w:pos="1440"/>
        </w:tabs>
        <w:ind w:left="1440"/>
        <w:rPr>
          <w:szCs w:val="24"/>
        </w:rPr>
      </w:pPr>
      <w:r>
        <w:rPr>
          <w:szCs w:val="24"/>
        </w:rPr>
        <w:t>Th</w:t>
      </w:r>
      <w:r w:rsidR="00727B51">
        <w:rPr>
          <w:szCs w:val="24"/>
        </w:rPr>
        <w:t xml:space="preserve">e subcontractor shall provide </w:t>
      </w:r>
      <w:r>
        <w:rPr>
          <w:szCs w:val="24"/>
        </w:rPr>
        <w:t>detailed wiring schedule</w:t>
      </w:r>
      <w:r w:rsidR="00727B51">
        <w:rPr>
          <w:szCs w:val="24"/>
        </w:rPr>
        <w:t>s</w:t>
      </w:r>
      <w:r>
        <w:rPr>
          <w:szCs w:val="24"/>
        </w:rPr>
        <w:t xml:space="preserve"> and list of signals and vacuum feed thru pinout</w:t>
      </w:r>
      <w:r w:rsidR="00727B51">
        <w:rPr>
          <w:szCs w:val="24"/>
        </w:rPr>
        <w:t>s</w:t>
      </w:r>
      <w:r>
        <w:rPr>
          <w:szCs w:val="24"/>
        </w:rPr>
        <w:t xml:space="preserve"> for all internal sensors at the time of the fina</w:t>
      </w:r>
      <w:r w:rsidR="000C34E4">
        <w:rPr>
          <w:szCs w:val="24"/>
        </w:rPr>
        <w:t>l engineering design review</w:t>
      </w:r>
      <w:r w:rsidR="00727B51">
        <w:rPr>
          <w:szCs w:val="24"/>
        </w:rPr>
        <w:t>s</w:t>
      </w:r>
      <w:r w:rsidR="000C34E4">
        <w:rPr>
          <w:szCs w:val="24"/>
        </w:rPr>
        <w:t xml:space="preserve"> (Milestone D-4</w:t>
      </w:r>
      <w:r>
        <w:rPr>
          <w:szCs w:val="24"/>
        </w:rPr>
        <w:t>).</w:t>
      </w:r>
    </w:p>
    <w:p w:rsidR="00D70771" w:rsidRPr="00A65624" w:rsidRDefault="00D70771" w:rsidP="00A65624">
      <w:pPr>
        <w:pStyle w:val="ListParagraph"/>
        <w:tabs>
          <w:tab w:val="left" w:pos="1440"/>
        </w:tabs>
        <w:ind w:left="1440"/>
        <w:rPr>
          <w:szCs w:val="24"/>
        </w:rPr>
      </w:pPr>
    </w:p>
    <w:p w:rsidR="00D70771" w:rsidRDefault="00D70771" w:rsidP="00997103">
      <w:pPr>
        <w:pStyle w:val="ListParagraph"/>
        <w:numPr>
          <w:ilvl w:val="1"/>
          <w:numId w:val="31"/>
        </w:numPr>
        <w:tabs>
          <w:tab w:val="left" w:pos="720"/>
          <w:tab w:val="left" w:pos="1440"/>
        </w:tabs>
        <w:ind w:left="1440" w:hanging="720"/>
        <w:outlineLvl w:val="1"/>
        <w:rPr>
          <w:b/>
          <w:szCs w:val="24"/>
          <w:u w:val="single"/>
        </w:rPr>
      </w:pPr>
      <w:bookmarkStart w:id="89" w:name="_Toc214436812"/>
      <w:r>
        <w:rPr>
          <w:b/>
          <w:szCs w:val="24"/>
          <w:u w:val="single"/>
        </w:rPr>
        <w:t>Power Supply and Controls Electronics Racks</w:t>
      </w:r>
      <w:bookmarkEnd w:id="89"/>
    </w:p>
    <w:p w:rsidR="00D70771" w:rsidRDefault="00D70771" w:rsidP="00A65624">
      <w:pPr>
        <w:pStyle w:val="ListParagraph"/>
        <w:tabs>
          <w:tab w:val="left" w:pos="720"/>
          <w:tab w:val="left" w:pos="1440"/>
        </w:tabs>
        <w:ind w:left="1440"/>
        <w:rPr>
          <w:b/>
          <w:szCs w:val="24"/>
          <w:u w:val="single"/>
        </w:rPr>
      </w:pPr>
    </w:p>
    <w:p w:rsidR="00D70771" w:rsidRDefault="00727B51" w:rsidP="00A65624">
      <w:pPr>
        <w:pStyle w:val="ListParagraph"/>
        <w:tabs>
          <w:tab w:val="left" w:pos="720"/>
          <w:tab w:val="left" w:pos="1440"/>
        </w:tabs>
        <w:ind w:left="1440"/>
        <w:rPr>
          <w:szCs w:val="24"/>
        </w:rPr>
      </w:pPr>
      <w:r>
        <w:rPr>
          <w:szCs w:val="24"/>
        </w:rPr>
        <w:t xml:space="preserve"> </w:t>
      </w:r>
      <w:r w:rsidR="00D70771">
        <w:rPr>
          <w:szCs w:val="24"/>
        </w:rPr>
        <w:t xml:space="preserve">Jefferson Lab will supply a complete </w:t>
      </w:r>
      <w:r w:rsidR="009E4746">
        <w:rPr>
          <w:szCs w:val="24"/>
        </w:rPr>
        <w:t>new co</w:t>
      </w:r>
      <w:r w:rsidR="0065144A">
        <w:rPr>
          <w:szCs w:val="24"/>
        </w:rPr>
        <w:t>m</w:t>
      </w:r>
      <w:r w:rsidR="00334D8B">
        <w:rPr>
          <w:szCs w:val="24"/>
        </w:rPr>
        <w:t>mer</w:t>
      </w:r>
      <w:r w:rsidR="009E4746">
        <w:rPr>
          <w:szCs w:val="24"/>
        </w:rPr>
        <w:t>cia</w:t>
      </w:r>
      <w:r w:rsidR="00334D8B">
        <w:rPr>
          <w:szCs w:val="24"/>
        </w:rPr>
        <w:t>l</w:t>
      </w:r>
      <w:r w:rsidR="0065144A">
        <w:rPr>
          <w:szCs w:val="24"/>
        </w:rPr>
        <w:t xml:space="preserve">ly procured </w:t>
      </w:r>
      <w:r w:rsidR="00D70771">
        <w:rPr>
          <w:szCs w:val="24"/>
        </w:rPr>
        <w:t>SC Magnet DC System to include the DC Source, polarity switch, quench detection, energy dump switch energy dump resistor capable of powering the</w:t>
      </w:r>
      <w:r w:rsidR="00334D8B">
        <w:rPr>
          <w:szCs w:val="24"/>
        </w:rPr>
        <w:t xml:space="preserve"> connected Dipole</w:t>
      </w:r>
      <w:r>
        <w:rPr>
          <w:szCs w:val="24"/>
        </w:rPr>
        <w:t xml:space="preserve"> magnet</w:t>
      </w:r>
      <w:r w:rsidR="00D70771">
        <w:rPr>
          <w:szCs w:val="24"/>
        </w:rPr>
        <w:t>.</w:t>
      </w:r>
      <w:r w:rsidR="00EF554E">
        <w:rPr>
          <w:szCs w:val="24"/>
        </w:rPr>
        <w:t xml:space="preserve"> </w:t>
      </w:r>
      <w:r w:rsidR="00D70771">
        <w:rPr>
          <w:szCs w:val="24"/>
        </w:rPr>
        <w:t xml:space="preserve"> The nominal capacity will be </w:t>
      </w:r>
      <w:r w:rsidR="006B2A14">
        <w:rPr>
          <w:szCs w:val="24"/>
        </w:rPr>
        <w:t>6/11</w:t>
      </w:r>
      <w:r w:rsidR="00D70771">
        <w:rPr>
          <w:szCs w:val="24"/>
        </w:rPr>
        <w:t xml:space="preserve"> V, 5000 A.</w:t>
      </w:r>
      <w:r w:rsidR="00EF554E">
        <w:rPr>
          <w:szCs w:val="24"/>
        </w:rPr>
        <w:t xml:space="preserve"> </w:t>
      </w:r>
      <w:r w:rsidR="00D70771">
        <w:rPr>
          <w:szCs w:val="24"/>
        </w:rPr>
        <w:t xml:space="preserve"> Jefferson Lab will mount power </w:t>
      </w:r>
      <w:r w:rsidR="00D70771">
        <w:rPr>
          <w:szCs w:val="24"/>
        </w:rPr>
        <w:lastRenderedPageBreak/>
        <w:t>supply, controls and electronics on the spectrometer support carriage and provid</w:t>
      </w:r>
      <w:r>
        <w:rPr>
          <w:szCs w:val="24"/>
        </w:rPr>
        <w:t>e the DC bus wiring between the</w:t>
      </w:r>
      <w:r w:rsidR="00EF554E">
        <w:rPr>
          <w:szCs w:val="24"/>
        </w:rPr>
        <w:t xml:space="preserve"> </w:t>
      </w:r>
      <w:r w:rsidR="007210F8">
        <w:rPr>
          <w:szCs w:val="24"/>
        </w:rPr>
        <w:t>SC magnet</w:t>
      </w:r>
      <w:r>
        <w:rPr>
          <w:szCs w:val="24"/>
        </w:rPr>
        <w:t>s</w:t>
      </w:r>
      <w:r w:rsidR="007210F8">
        <w:rPr>
          <w:szCs w:val="24"/>
        </w:rPr>
        <w:t xml:space="preserve"> and the DC system.</w:t>
      </w:r>
    </w:p>
    <w:p w:rsidR="00D70771" w:rsidRPr="00A65624" w:rsidRDefault="00D70771" w:rsidP="00797BBB">
      <w:pPr>
        <w:rPr>
          <w:rFonts w:ascii="Times New Roman" w:hAnsi="Times New Roman"/>
          <w:sz w:val="24"/>
          <w:szCs w:val="24"/>
        </w:rPr>
      </w:pPr>
      <w:r>
        <w:rPr>
          <w:rFonts w:ascii="Times New Roman" w:hAnsi="Times New Roman"/>
          <w:sz w:val="24"/>
          <w:szCs w:val="24"/>
        </w:rPr>
        <w:br w:type="page"/>
      </w:r>
    </w:p>
    <w:p w:rsidR="00D70771" w:rsidRDefault="00921909" w:rsidP="007210F8">
      <w:pPr>
        <w:pStyle w:val="ListParagraph"/>
        <w:numPr>
          <w:ilvl w:val="0"/>
          <w:numId w:val="25"/>
        </w:numPr>
        <w:tabs>
          <w:tab w:val="left" w:pos="720"/>
          <w:tab w:val="left" w:pos="3060"/>
        </w:tabs>
        <w:outlineLvl w:val="0"/>
        <w:rPr>
          <w:b/>
          <w:szCs w:val="24"/>
        </w:rPr>
      </w:pPr>
      <w:bookmarkStart w:id="90" w:name="_Toc214436813"/>
      <w:r>
        <w:rPr>
          <w:b/>
          <w:szCs w:val="24"/>
        </w:rPr>
        <w:lastRenderedPageBreak/>
        <w:t xml:space="preserve">Dipole </w:t>
      </w:r>
      <w:r w:rsidR="00242B36">
        <w:rPr>
          <w:b/>
          <w:szCs w:val="24"/>
        </w:rPr>
        <w:t xml:space="preserve"> </w:t>
      </w:r>
      <w:r w:rsidR="00D70771" w:rsidRPr="00A65624">
        <w:rPr>
          <w:b/>
          <w:szCs w:val="24"/>
        </w:rPr>
        <w:t>ACCEPTANCE TESTING</w:t>
      </w:r>
      <w:bookmarkEnd w:id="90"/>
    </w:p>
    <w:p w:rsidR="00D70771" w:rsidRDefault="00D70771" w:rsidP="00A65624">
      <w:pPr>
        <w:tabs>
          <w:tab w:val="left" w:pos="1440"/>
          <w:tab w:val="left" w:pos="3060"/>
        </w:tabs>
        <w:spacing w:after="0"/>
        <w:rPr>
          <w:rFonts w:ascii="Times New Roman" w:hAnsi="Times New Roman"/>
          <w:b/>
          <w:sz w:val="24"/>
          <w:szCs w:val="24"/>
        </w:rPr>
      </w:pPr>
    </w:p>
    <w:p w:rsidR="00D70771" w:rsidRDefault="00D70771" w:rsidP="004A4CE1">
      <w:pPr>
        <w:pStyle w:val="ListParagraph"/>
        <w:numPr>
          <w:ilvl w:val="1"/>
          <w:numId w:val="25"/>
        </w:numPr>
        <w:tabs>
          <w:tab w:val="left" w:pos="720"/>
          <w:tab w:val="left" w:pos="1440"/>
        </w:tabs>
        <w:outlineLvl w:val="1"/>
        <w:rPr>
          <w:b/>
          <w:szCs w:val="24"/>
          <w:u w:val="single"/>
        </w:rPr>
      </w:pPr>
      <w:bookmarkStart w:id="91" w:name="_Toc214436814"/>
      <w:r w:rsidRPr="004B3A87">
        <w:rPr>
          <w:b/>
          <w:szCs w:val="24"/>
          <w:u w:val="single"/>
        </w:rPr>
        <w:t>Location</w:t>
      </w:r>
      <w:bookmarkEnd w:id="91"/>
    </w:p>
    <w:p w:rsidR="00D70771" w:rsidRDefault="00D70771" w:rsidP="006A5D7E">
      <w:pPr>
        <w:pStyle w:val="ListParagraph"/>
        <w:tabs>
          <w:tab w:val="left" w:pos="1440"/>
        </w:tabs>
        <w:ind w:left="1440"/>
        <w:rPr>
          <w:b/>
          <w:szCs w:val="24"/>
          <w:u w:val="single"/>
        </w:rPr>
      </w:pPr>
    </w:p>
    <w:p w:rsidR="00D70771" w:rsidRDefault="00D70771" w:rsidP="006A5D7E">
      <w:pPr>
        <w:pStyle w:val="ListParagraph"/>
        <w:tabs>
          <w:tab w:val="left" w:pos="1440"/>
        </w:tabs>
        <w:ind w:left="1440"/>
        <w:rPr>
          <w:szCs w:val="24"/>
        </w:rPr>
      </w:pPr>
      <w:r>
        <w:rPr>
          <w:szCs w:val="24"/>
        </w:rPr>
        <w:t>Initial warm testing is required at the subcontractor’s facility.  Cold, full field and magnetic readiness acceptance testing are not required at the subcontractor’s facility.  If the contract is awarded according to performance specifications (see Section 2.0) then the final magnetic performance acceptance testing shall be conducted at Jefferson Lab using Jefferson Lab furnished equipment and staff.</w:t>
      </w:r>
    </w:p>
    <w:p w:rsidR="00BB4413" w:rsidRDefault="00BB4413" w:rsidP="006A5D7E">
      <w:pPr>
        <w:pStyle w:val="ListParagraph"/>
        <w:tabs>
          <w:tab w:val="left" w:pos="1440"/>
        </w:tabs>
        <w:ind w:left="1440"/>
        <w:rPr>
          <w:szCs w:val="24"/>
        </w:rPr>
      </w:pPr>
    </w:p>
    <w:p w:rsidR="00BB4413" w:rsidRPr="00BB4413" w:rsidRDefault="00BB4413" w:rsidP="00BB4413">
      <w:pPr>
        <w:pStyle w:val="ListParagraph"/>
        <w:numPr>
          <w:ilvl w:val="1"/>
          <w:numId w:val="25"/>
        </w:numPr>
        <w:tabs>
          <w:tab w:val="left" w:pos="720"/>
          <w:tab w:val="left" w:pos="1440"/>
        </w:tabs>
        <w:outlineLvl w:val="1"/>
        <w:rPr>
          <w:b/>
          <w:szCs w:val="24"/>
          <w:u w:val="single"/>
        </w:rPr>
      </w:pPr>
      <w:bookmarkStart w:id="92" w:name="_Toc214436815"/>
      <w:r w:rsidRPr="00BB4413">
        <w:rPr>
          <w:b/>
          <w:szCs w:val="24"/>
          <w:u w:val="single"/>
        </w:rPr>
        <w:t>Initial Warm Coil Testing</w:t>
      </w:r>
      <w:bookmarkEnd w:id="92"/>
    </w:p>
    <w:p w:rsidR="00BB4413" w:rsidRDefault="00BB4413" w:rsidP="00BB4413">
      <w:pPr>
        <w:pStyle w:val="ListParagraph"/>
        <w:tabs>
          <w:tab w:val="left" w:pos="1440"/>
        </w:tabs>
        <w:ind w:left="2160"/>
        <w:rPr>
          <w:szCs w:val="24"/>
        </w:rPr>
      </w:pPr>
    </w:p>
    <w:p w:rsidR="00BB4413" w:rsidRDefault="005247F7" w:rsidP="00BB4413">
      <w:pPr>
        <w:pStyle w:val="ListParagraph"/>
        <w:tabs>
          <w:tab w:val="left" w:pos="1440"/>
        </w:tabs>
        <w:ind w:left="1440"/>
        <w:rPr>
          <w:szCs w:val="24"/>
        </w:rPr>
      </w:pPr>
      <w:r>
        <w:rPr>
          <w:szCs w:val="24"/>
        </w:rPr>
        <w:t>The scope and test plan for</w:t>
      </w:r>
      <w:r w:rsidR="00BB4413">
        <w:rPr>
          <w:szCs w:val="24"/>
        </w:rPr>
        <w:t xml:space="preserve"> warm coil test</w:t>
      </w:r>
      <w:r>
        <w:rPr>
          <w:szCs w:val="24"/>
        </w:rPr>
        <w:t>ing</w:t>
      </w:r>
      <w:r w:rsidR="00BB4413">
        <w:rPr>
          <w:szCs w:val="24"/>
        </w:rPr>
        <w:t xml:space="preserve"> shall be established at Mileston</w:t>
      </w:r>
      <w:r>
        <w:rPr>
          <w:szCs w:val="24"/>
        </w:rPr>
        <w:t xml:space="preserve">e   </w:t>
      </w:r>
      <w:r w:rsidR="00BB4413">
        <w:rPr>
          <w:szCs w:val="24"/>
        </w:rPr>
        <w:t xml:space="preserve"> F-9.  Prior to installation into a cryostat, the subcontractor shall conduct (one that will not damage the </w:t>
      </w:r>
      <w:r>
        <w:rPr>
          <w:szCs w:val="24"/>
        </w:rPr>
        <w:t>coils) “warm coil” testing.  The</w:t>
      </w:r>
      <w:r w:rsidR="00BB4413">
        <w:rPr>
          <w:szCs w:val="24"/>
        </w:rPr>
        <w:t xml:space="preserve"> magnet shall be energized with a suitable low current (≈</w:t>
      </w:r>
      <w:r w:rsidR="00306836">
        <w:rPr>
          <w:szCs w:val="24"/>
        </w:rPr>
        <w:t xml:space="preserve"> 50 amps</w:t>
      </w:r>
      <w:r w:rsidR="00BB4413">
        <w:rPr>
          <w:szCs w:val="24"/>
        </w:rPr>
        <w:t>) and the subc</w:t>
      </w:r>
      <w:r>
        <w:rPr>
          <w:szCs w:val="24"/>
        </w:rPr>
        <w:t xml:space="preserve">ontractor shall determine that the correct </w:t>
      </w:r>
      <w:r w:rsidR="00921909">
        <w:rPr>
          <w:szCs w:val="24"/>
        </w:rPr>
        <w:t xml:space="preserve">Dipole </w:t>
      </w:r>
      <w:r w:rsidR="00242B36">
        <w:rPr>
          <w:szCs w:val="24"/>
        </w:rPr>
        <w:t xml:space="preserve">field </w:t>
      </w:r>
      <w:r w:rsidR="00BB4413">
        <w:rPr>
          <w:szCs w:val="24"/>
        </w:rPr>
        <w:t>does exist and that no errors of manufacture</w:t>
      </w:r>
      <w:r w:rsidR="00242B36">
        <w:rPr>
          <w:szCs w:val="24"/>
        </w:rPr>
        <w:t xml:space="preserve">, wiring </w:t>
      </w:r>
      <w:r w:rsidR="00BB4413">
        <w:rPr>
          <w:szCs w:val="24"/>
        </w:rPr>
        <w:t xml:space="preserve"> </w:t>
      </w:r>
      <w:r>
        <w:rPr>
          <w:szCs w:val="24"/>
        </w:rPr>
        <w:t>or assembly have occurred.  These</w:t>
      </w:r>
      <w:r w:rsidR="00BB4413">
        <w:rPr>
          <w:szCs w:val="24"/>
        </w:rPr>
        <w:t xml:space="preserve"> test</w:t>
      </w:r>
      <w:r>
        <w:rPr>
          <w:szCs w:val="24"/>
        </w:rPr>
        <w:t>s</w:t>
      </w:r>
      <w:r w:rsidR="00BB4413">
        <w:rPr>
          <w:szCs w:val="24"/>
        </w:rPr>
        <w:t xml:space="preserve"> may be performed by the use of a simple rotating “null coil” or Halbach coil (references </w:t>
      </w:r>
      <w:r w:rsidR="009C563A">
        <w:rPr>
          <w:szCs w:val="24"/>
        </w:rPr>
        <w:t xml:space="preserve">can be </w:t>
      </w:r>
      <w:r w:rsidR="00BB4413">
        <w:rPr>
          <w:szCs w:val="24"/>
        </w:rPr>
        <w:t xml:space="preserve">provided).  The null coil should be designed to </w:t>
      </w:r>
      <w:r w:rsidR="00242B36">
        <w:rPr>
          <w:szCs w:val="24"/>
        </w:rPr>
        <w:t xml:space="preserve">either include or </w:t>
      </w:r>
      <w:r w:rsidR="00BB4413">
        <w:rPr>
          <w:szCs w:val="24"/>
        </w:rPr>
        <w:t xml:space="preserve">cancel out </w:t>
      </w:r>
      <w:r w:rsidR="00242B36">
        <w:rPr>
          <w:szCs w:val="24"/>
        </w:rPr>
        <w:t xml:space="preserve">the </w:t>
      </w:r>
      <w:r w:rsidR="00053592">
        <w:rPr>
          <w:szCs w:val="24"/>
        </w:rPr>
        <w:t>Di</w:t>
      </w:r>
      <w:r w:rsidR="00FF1350">
        <w:rPr>
          <w:szCs w:val="24"/>
        </w:rPr>
        <w:t>pole</w:t>
      </w:r>
      <w:r w:rsidR="00242B36">
        <w:rPr>
          <w:szCs w:val="24"/>
        </w:rPr>
        <w:t xml:space="preserve"> field and will thus be capable of </w:t>
      </w:r>
      <w:r w:rsidR="00BB4413">
        <w:rPr>
          <w:szCs w:val="24"/>
        </w:rPr>
        <w:t xml:space="preserve"> measur</w:t>
      </w:r>
      <w:r w:rsidR="00242B36">
        <w:rPr>
          <w:szCs w:val="24"/>
        </w:rPr>
        <w:t>ing isolated</w:t>
      </w:r>
      <w:r w:rsidR="00BB4413">
        <w:rPr>
          <w:szCs w:val="24"/>
        </w:rPr>
        <w:t xml:space="preserve"> error fields.  The offeror may propose other test methods.  The test method shall be capable of measuring the error field at a level of 1.5% or less of the </w:t>
      </w:r>
      <w:r w:rsidR="00053592">
        <w:rPr>
          <w:szCs w:val="24"/>
        </w:rPr>
        <w:t>Di</w:t>
      </w:r>
      <w:r w:rsidR="00FF1350">
        <w:rPr>
          <w:szCs w:val="24"/>
        </w:rPr>
        <w:t>pole</w:t>
      </w:r>
      <w:r w:rsidR="00BB4413">
        <w:rPr>
          <w:szCs w:val="24"/>
        </w:rPr>
        <w:t xml:space="preserve"> field.  This test shall be repeated after the coils are installed within the cryostat.  Warm testing reports shall be submitted for Jefferson Lab approval (Milestone F-9).</w:t>
      </w:r>
      <w:r w:rsidR="00F01E64">
        <w:rPr>
          <w:szCs w:val="24"/>
        </w:rPr>
        <w:t xml:space="preserve">  The offeror shall address the warn coil testing and how this testing will be performed in their proposal.</w:t>
      </w:r>
      <w:r w:rsidR="00BB4413">
        <w:rPr>
          <w:szCs w:val="24"/>
        </w:rPr>
        <w:t xml:space="preserve"> </w:t>
      </w:r>
    </w:p>
    <w:p w:rsidR="00D70771" w:rsidRPr="006A5D7E" w:rsidRDefault="00D70771" w:rsidP="006A5D7E">
      <w:pPr>
        <w:pStyle w:val="ListParagraph"/>
        <w:tabs>
          <w:tab w:val="left" w:pos="1440"/>
        </w:tabs>
        <w:ind w:left="1440"/>
        <w:rPr>
          <w:szCs w:val="24"/>
        </w:rPr>
      </w:pPr>
    </w:p>
    <w:p w:rsidR="00D70771" w:rsidRDefault="00D70771" w:rsidP="004A4CE1">
      <w:pPr>
        <w:pStyle w:val="ListParagraph"/>
        <w:numPr>
          <w:ilvl w:val="1"/>
          <w:numId w:val="25"/>
        </w:numPr>
        <w:tabs>
          <w:tab w:val="left" w:pos="720"/>
          <w:tab w:val="left" w:pos="1440"/>
        </w:tabs>
        <w:outlineLvl w:val="1"/>
        <w:rPr>
          <w:b/>
          <w:szCs w:val="24"/>
          <w:u w:val="single"/>
        </w:rPr>
      </w:pPr>
      <w:bookmarkStart w:id="93" w:name="_Toc214436816"/>
      <w:r>
        <w:rPr>
          <w:b/>
          <w:szCs w:val="24"/>
          <w:u w:val="single"/>
        </w:rPr>
        <w:t>Standard Condition of Final Acceptance Testing</w:t>
      </w:r>
      <w:bookmarkEnd w:id="93"/>
    </w:p>
    <w:p w:rsidR="00D70771" w:rsidRDefault="00D70771" w:rsidP="006A5D7E">
      <w:pPr>
        <w:pStyle w:val="ListParagraph"/>
        <w:tabs>
          <w:tab w:val="left" w:pos="1440"/>
        </w:tabs>
        <w:ind w:left="1440"/>
        <w:rPr>
          <w:b/>
          <w:szCs w:val="24"/>
          <w:u w:val="single"/>
        </w:rPr>
      </w:pPr>
    </w:p>
    <w:p w:rsidR="00D70771" w:rsidRDefault="00D70771" w:rsidP="006A5D7E">
      <w:pPr>
        <w:pStyle w:val="ListParagraph"/>
        <w:tabs>
          <w:tab w:val="left" w:pos="1440"/>
        </w:tabs>
        <w:ind w:left="1440"/>
        <w:rPr>
          <w:szCs w:val="24"/>
        </w:rPr>
      </w:pPr>
      <w:r>
        <w:rPr>
          <w:szCs w:val="24"/>
        </w:rPr>
        <w:t xml:space="preserve">The standard condition shall include the complete </w:t>
      </w:r>
      <w:r w:rsidR="00053592">
        <w:rPr>
          <w:szCs w:val="24"/>
        </w:rPr>
        <w:t>Di</w:t>
      </w:r>
      <w:r w:rsidR="00FF1350">
        <w:rPr>
          <w:szCs w:val="24"/>
        </w:rPr>
        <w:t>pole</w:t>
      </w:r>
      <w:r>
        <w:rPr>
          <w:szCs w:val="24"/>
        </w:rPr>
        <w:t xml:space="preserve"> assembly, that is, the </w:t>
      </w:r>
      <w:r w:rsidR="00F60EAB">
        <w:rPr>
          <w:szCs w:val="24"/>
        </w:rPr>
        <w:t xml:space="preserve">complete coil, cold yoke </w:t>
      </w:r>
      <w:r w:rsidR="009D08D2">
        <w:rPr>
          <w:szCs w:val="24"/>
        </w:rPr>
        <w:t xml:space="preserve">and </w:t>
      </w:r>
      <w:r>
        <w:rPr>
          <w:szCs w:val="24"/>
        </w:rPr>
        <w:t>cryosta</w:t>
      </w:r>
      <w:r w:rsidR="009D08D2">
        <w:rPr>
          <w:szCs w:val="24"/>
        </w:rPr>
        <w:t>t, magnet support stand</w:t>
      </w:r>
      <w:r>
        <w:rPr>
          <w:szCs w:val="24"/>
        </w:rPr>
        <w:t xml:space="preserve">, </w:t>
      </w:r>
      <w:r w:rsidR="009D08D2">
        <w:rPr>
          <w:szCs w:val="24"/>
        </w:rPr>
        <w:t>DC system</w:t>
      </w:r>
      <w:r>
        <w:rPr>
          <w:szCs w:val="24"/>
        </w:rPr>
        <w:t>, controls and controls wiring, instrumentation, cryogenic connections and warm gas and cold gas connections.</w:t>
      </w:r>
    </w:p>
    <w:p w:rsidR="00D70771" w:rsidRDefault="00D70771" w:rsidP="006A5D7E">
      <w:pPr>
        <w:pStyle w:val="ListParagraph"/>
        <w:tabs>
          <w:tab w:val="left" w:pos="1440"/>
        </w:tabs>
        <w:ind w:left="1440"/>
        <w:rPr>
          <w:szCs w:val="24"/>
        </w:rPr>
      </w:pPr>
    </w:p>
    <w:p w:rsidR="00D70771" w:rsidRPr="00B777D9" w:rsidRDefault="00D70771" w:rsidP="004A4CE1">
      <w:pPr>
        <w:pStyle w:val="ListParagraph"/>
        <w:numPr>
          <w:ilvl w:val="1"/>
          <w:numId w:val="25"/>
        </w:numPr>
        <w:outlineLvl w:val="1"/>
        <w:rPr>
          <w:b/>
          <w:szCs w:val="24"/>
          <w:u w:val="single"/>
        </w:rPr>
      </w:pPr>
      <w:bookmarkStart w:id="94" w:name="_Toc214436817"/>
      <w:r w:rsidRPr="00B777D9">
        <w:rPr>
          <w:b/>
          <w:szCs w:val="24"/>
          <w:u w:val="single"/>
        </w:rPr>
        <w:t>ISMS Requirements for Acceptance Testing</w:t>
      </w:r>
      <w:bookmarkEnd w:id="94"/>
    </w:p>
    <w:p w:rsidR="00D70771" w:rsidRDefault="00D70771" w:rsidP="00B777D9">
      <w:pPr>
        <w:pStyle w:val="ListParagraph"/>
        <w:ind w:left="1440"/>
        <w:rPr>
          <w:szCs w:val="24"/>
          <w:u w:val="single"/>
        </w:rPr>
      </w:pPr>
    </w:p>
    <w:p w:rsidR="00D70771" w:rsidRDefault="00D70771" w:rsidP="00B777D9">
      <w:pPr>
        <w:pStyle w:val="ListParagraph"/>
        <w:ind w:left="1440"/>
        <w:rPr>
          <w:szCs w:val="24"/>
        </w:rPr>
      </w:pPr>
      <w:r w:rsidRPr="00B777D9">
        <w:rPr>
          <w:szCs w:val="24"/>
        </w:rPr>
        <w:t>Jefferson Lab requires all on site activities including SC mag</w:t>
      </w:r>
      <w:r w:rsidR="009D08D2">
        <w:rPr>
          <w:szCs w:val="24"/>
        </w:rPr>
        <w:t>net assembly</w:t>
      </w:r>
      <w:r w:rsidRPr="00B777D9">
        <w:rPr>
          <w:szCs w:val="24"/>
        </w:rPr>
        <w:t xml:space="preserve">, installation and acceptance testing to be performed under the guidelines established by and in strict accordance with the Jefferson Lab Integrated Safety Management System (ISMS). </w:t>
      </w:r>
      <w:r w:rsidR="00431ED6">
        <w:rPr>
          <w:szCs w:val="24"/>
        </w:rPr>
        <w:t xml:space="preserve"> </w:t>
      </w:r>
      <w:r w:rsidR="004F1BCD">
        <w:rPr>
          <w:szCs w:val="24"/>
        </w:rPr>
        <w:t>The subcontractor shall pr</w:t>
      </w:r>
      <w:r w:rsidR="00431ED6">
        <w:rPr>
          <w:szCs w:val="24"/>
        </w:rPr>
        <w:t xml:space="preserve">epare a comprehensive </w:t>
      </w:r>
      <w:r w:rsidR="00431ED6">
        <w:rPr>
          <w:szCs w:val="24"/>
        </w:rPr>
        <w:lastRenderedPageBreak/>
        <w:t>M</w:t>
      </w:r>
      <w:r w:rsidR="004F1BCD">
        <w:rPr>
          <w:szCs w:val="24"/>
        </w:rPr>
        <w:t>agnet Acceptance T</w:t>
      </w:r>
      <w:r w:rsidR="00431ED6">
        <w:rPr>
          <w:szCs w:val="24"/>
        </w:rPr>
        <w:t xml:space="preserve">est Plan </w:t>
      </w:r>
      <w:r w:rsidR="00334D8B">
        <w:rPr>
          <w:szCs w:val="24"/>
        </w:rPr>
        <w:t xml:space="preserve">for the Dipole </w:t>
      </w:r>
      <w:r w:rsidR="005247F7">
        <w:rPr>
          <w:szCs w:val="24"/>
        </w:rPr>
        <w:t xml:space="preserve">magnet </w:t>
      </w:r>
      <w:r w:rsidR="00431ED6">
        <w:rPr>
          <w:szCs w:val="24"/>
        </w:rPr>
        <w:t>in accordance with Jefferson Lab</w:t>
      </w:r>
      <w:r w:rsidR="004F1BCD">
        <w:rPr>
          <w:szCs w:val="24"/>
        </w:rPr>
        <w:t xml:space="preserve"> ISMS practices that demonstrates all the pe</w:t>
      </w:r>
      <w:r w:rsidR="005247F7">
        <w:rPr>
          <w:szCs w:val="24"/>
        </w:rPr>
        <w:t>rformance requirements of this s</w:t>
      </w:r>
      <w:r w:rsidR="004F1BCD">
        <w:rPr>
          <w:szCs w:val="24"/>
        </w:rPr>
        <w:t>pecification</w:t>
      </w:r>
      <w:r w:rsidR="00DE3900">
        <w:rPr>
          <w:szCs w:val="24"/>
        </w:rPr>
        <w:t xml:space="preserve"> </w:t>
      </w:r>
      <w:r w:rsidR="000D1C7B">
        <w:rPr>
          <w:szCs w:val="24"/>
        </w:rPr>
        <w:t>(</w:t>
      </w:r>
      <w:r w:rsidR="004F1BCD">
        <w:rPr>
          <w:szCs w:val="24"/>
        </w:rPr>
        <w:t>Milestone</w:t>
      </w:r>
      <w:r w:rsidR="00431ED6">
        <w:rPr>
          <w:szCs w:val="24"/>
        </w:rPr>
        <w:t>s</w:t>
      </w:r>
      <w:r w:rsidR="004F1BCD">
        <w:rPr>
          <w:szCs w:val="24"/>
        </w:rPr>
        <w:t xml:space="preserve"> D</w:t>
      </w:r>
      <w:r w:rsidR="00DE3900">
        <w:rPr>
          <w:szCs w:val="24"/>
        </w:rPr>
        <w:t>&amp;AT</w:t>
      </w:r>
      <w:r w:rsidR="00431ED6">
        <w:rPr>
          <w:szCs w:val="24"/>
        </w:rPr>
        <w:t>-</w:t>
      </w:r>
      <w:r w:rsidR="00DE3900">
        <w:rPr>
          <w:szCs w:val="24"/>
        </w:rPr>
        <w:t>7 &amp; 8)</w:t>
      </w:r>
      <w:r w:rsidR="004F1BCD">
        <w:rPr>
          <w:szCs w:val="24"/>
        </w:rPr>
        <w:t>.</w:t>
      </w:r>
      <w:r w:rsidR="00431ED6">
        <w:rPr>
          <w:szCs w:val="24"/>
        </w:rPr>
        <w:t xml:space="preserve"> </w:t>
      </w:r>
      <w:r w:rsidRPr="00B777D9">
        <w:rPr>
          <w:szCs w:val="24"/>
        </w:rPr>
        <w:t xml:space="preserve"> </w:t>
      </w:r>
      <w:r w:rsidR="00DE3900">
        <w:rPr>
          <w:szCs w:val="24"/>
        </w:rPr>
        <w:t>The subcontractor shall prepare and present a</w:t>
      </w:r>
      <w:r w:rsidR="005247F7">
        <w:rPr>
          <w:szCs w:val="24"/>
        </w:rPr>
        <w:t xml:space="preserve"> comprehensive defense of the </w:t>
      </w:r>
      <w:r w:rsidR="00804812">
        <w:rPr>
          <w:szCs w:val="24"/>
        </w:rPr>
        <w:t xml:space="preserve">Dipole magnet </w:t>
      </w:r>
      <w:r w:rsidR="00DE3900">
        <w:rPr>
          <w:szCs w:val="24"/>
        </w:rPr>
        <w:t>design safety and the Acceptance Test Plan</w:t>
      </w:r>
      <w:r w:rsidR="005247F7">
        <w:rPr>
          <w:szCs w:val="24"/>
        </w:rPr>
        <w:t>s</w:t>
      </w:r>
      <w:r w:rsidR="00DE3900">
        <w:rPr>
          <w:szCs w:val="24"/>
        </w:rPr>
        <w:t xml:space="preserve"> at a </w:t>
      </w:r>
      <w:r w:rsidR="005247F7">
        <w:rPr>
          <w:szCs w:val="24"/>
        </w:rPr>
        <w:t xml:space="preserve">SC </w:t>
      </w:r>
      <w:r w:rsidR="00DE3900">
        <w:rPr>
          <w:szCs w:val="24"/>
        </w:rPr>
        <w:t>Magne</w:t>
      </w:r>
      <w:r w:rsidR="00431ED6">
        <w:rPr>
          <w:szCs w:val="24"/>
        </w:rPr>
        <w:t>t Safety Review (Milestones D&amp;AT-</w:t>
      </w:r>
      <w:r w:rsidR="00DE3900">
        <w:rPr>
          <w:szCs w:val="24"/>
        </w:rPr>
        <w:t>5,</w:t>
      </w:r>
      <w:r w:rsidR="000D1C7B">
        <w:rPr>
          <w:szCs w:val="24"/>
        </w:rPr>
        <w:t xml:space="preserve"> </w:t>
      </w:r>
      <w:r w:rsidR="00DE3900">
        <w:rPr>
          <w:szCs w:val="24"/>
        </w:rPr>
        <w:t>6,</w:t>
      </w:r>
      <w:r w:rsidR="000D1C7B">
        <w:rPr>
          <w:szCs w:val="24"/>
        </w:rPr>
        <w:t xml:space="preserve"> </w:t>
      </w:r>
      <w:r w:rsidR="00DE3900">
        <w:rPr>
          <w:szCs w:val="24"/>
        </w:rPr>
        <w:t>7&amp;8) to be held at J</w:t>
      </w:r>
      <w:r w:rsidR="00431ED6">
        <w:rPr>
          <w:szCs w:val="24"/>
        </w:rPr>
        <w:t>efferson Lab</w:t>
      </w:r>
      <w:r w:rsidR="00DE3900">
        <w:rPr>
          <w:szCs w:val="24"/>
        </w:rPr>
        <w:t xml:space="preserve"> prior to start of acceptance testin</w:t>
      </w:r>
      <w:r w:rsidR="00053592">
        <w:rPr>
          <w:szCs w:val="24"/>
        </w:rPr>
        <w:t>g of the Di</w:t>
      </w:r>
      <w:r w:rsidR="00334D8B">
        <w:rPr>
          <w:szCs w:val="24"/>
        </w:rPr>
        <w:t>pole magnet</w:t>
      </w:r>
      <w:r w:rsidR="00431ED6">
        <w:rPr>
          <w:szCs w:val="24"/>
        </w:rPr>
        <w:t xml:space="preserve"> (Milestone D&amp;AT-</w:t>
      </w:r>
      <w:r w:rsidR="00DE3900">
        <w:rPr>
          <w:szCs w:val="24"/>
        </w:rPr>
        <w:t>9).</w:t>
      </w:r>
      <w:r w:rsidR="00431ED6">
        <w:rPr>
          <w:szCs w:val="24"/>
        </w:rPr>
        <w:t xml:space="preserve">  </w:t>
      </w:r>
      <w:r w:rsidRPr="00B777D9">
        <w:rPr>
          <w:szCs w:val="24"/>
        </w:rPr>
        <w:t>The ISMS process shall be used in preparation of the Acc</w:t>
      </w:r>
      <w:r w:rsidR="001730DD">
        <w:rPr>
          <w:szCs w:val="24"/>
        </w:rPr>
        <w:t>eptance Test Plan (Milestone D&amp;AT-7</w:t>
      </w:r>
      <w:r w:rsidRPr="00B777D9">
        <w:rPr>
          <w:szCs w:val="24"/>
        </w:rPr>
        <w:t>) and the application of ISMS to magnet testing shall be demonstrated during the SC Magnet Safety Review</w:t>
      </w:r>
      <w:r w:rsidR="005247F7">
        <w:rPr>
          <w:szCs w:val="24"/>
        </w:rPr>
        <w:t>s</w:t>
      </w:r>
      <w:r w:rsidRPr="00B777D9">
        <w:rPr>
          <w:szCs w:val="24"/>
        </w:rPr>
        <w:t xml:space="preserve"> (Milestone</w:t>
      </w:r>
      <w:r w:rsidR="00431ED6">
        <w:rPr>
          <w:szCs w:val="24"/>
        </w:rPr>
        <w:t xml:space="preserve">s </w:t>
      </w:r>
      <w:r w:rsidR="001730DD">
        <w:rPr>
          <w:szCs w:val="24"/>
        </w:rPr>
        <w:t>D&amp;AT-6</w:t>
      </w:r>
      <w:r w:rsidR="00DE3900">
        <w:rPr>
          <w:szCs w:val="24"/>
        </w:rPr>
        <w:t>&amp;8</w:t>
      </w:r>
      <w:r w:rsidRPr="00B777D9">
        <w:rPr>
          <w:szCs w:val="24"/>
        </w:rPr>
        <w:t>).  The ISMS process is as follows:</w:t>
      </w:r>
    </w:p>
    <w:p w:rsidR="000C34E4" w:rsidRPr="00B777D9" w:rsidRDefault="000C34E4" w:rsidP="00B777D9">
      <w:pPr>
        <w:pStyle w:val="ListParagraph"/>
        <w:ind w:left="1440"/>
        <w:rPr>
          <w:szCs w:val="24"/>
        </w:rPr>
      </w:pPr>
    </w:p>
    <w:p w:rsidR="00D70771" w:rsidRPr="00B777D9" w:rsidRDefault="00D70771" w:rsidP="000C34E4">
      <w:pPr>
        <w:pStyle w:val="ListParagraph"/>
        <w:numPr>
          <w:ilvl w:val="0"/>
          <w:numId w:val="18"/>
        </w:numPr>
        <w:tabs>
          <w:tab w:val="left" w:pos="1800"/>
          <w:tab w:val="left" w:pos="2790"/>
        </w:tabs>
        <w:ind w:hanging="45"/>
        <w:rPr>
          <w:szCs w:val="24"/>
        </w:rPr>
      </w:pPr>
      <w:r w:rsidRPr="00B777D9">
        <w:rPr>
          <w:szCs w:val="24"/>
        </w:rPr>
        <w:t>Work Plan and description</w:t>
      </w:r>
    </w:p>
    <w:p w:rsidR="00D70771" w:rsidRPr="00B777D9" w:rsidRDefault="00D70771" w:rsidP="000C34E4">
      <w:pPr>
        <w:pStyle w:val="ListParagraph"/>
        <w:numPr>
          <w:ilvl w:val="0"/>
          <w:numId w:val="18"/>
        </w:numPr>
        <w:tabs>
          <w:tab w:val="left" w:pos="1800"/>
          <w:tab w:val="left" w:pos="2790"/>
        </w:tabs>
        <w:ind w:hanging="45"/>
        <w:rPr>
          <w:szCs w:val="24"/>
        </w:rPr>
      </w:pPr>
      <w:r w:rsidRPr="00B777D9">
        <w:rPr>
          <w:szCs w:val="24"/>
        </w:rPr>
        <w:t>Work Hazard Analysis</w:t>
      </w:r>
    </w:p>
    <w:p w:rsidR="00D70771" w:rsidRPr="00B777D9" w:rsidRDefault="00D70771" w:rsidP="000C34E4">
      <w:pPr>
        <w:pStyle w:val="ListParagraph"/>
        <w:numPr>
          <w:ilvl w:val="0"/>
          <w:numId w:val="18"/>
        </w:numPr>
        <w:tabs>
          <w:tab w:val="left" w:pos="1800"/>
          <w:tab w:val="left" w:pos="2790"/>
        </w:tabs>
        <w:ind w:hanging="45"/>
        <w:rPr>
          <w:szCs w:val="24"/>
        </w:rPr>
      </w:pPr>
      <w:r w:rsidRPr="00B777D9">
        <w:rPr>
          <w:szCs w:val="24"/>
        </w:rPr>
        <w:t>Hazard mitigation plan</w:t>
      </w:r>
    </w:p>
    <w:p w:rsidR="00D70771" w:rsidRPr="00B777D9" w:rsidRDefault="00D70771" w:rsidP="000C34E4">
      <w:pPr>
        <w:pStyle w:val="ListParagraph"/>
        <w:numPr>
          <w:ilvl w:val="0"/>
          <w:numId w:val="18"/>
        </w:numPr>
        <w:tabs>
          <w:tab w:val="left" w:pos="1800"/>
          <w:tab w:val="left" w:pos="2790"/>
        </w:tabs>
        <w:ind w:hanging="45"/>
        <w:rPr>
          <w:szCs w:val="24"/>
        </w:rPr>
      </w:pPr>
      <w:r w:rsidRPr="00B777D9">
        <w:rPr>
          <w:szCs w:val="24"/>
        </w:rPr>
        <w:t>Performance of work within Plan</w:t>
      </w:r>
    </w:p>
    <w:p w:rsidR="00D70771" w:rsidRDefault="00D70771" w:rsidP="000C34E4">
      <w:pPr>
        <w:pStyle w:val="ListParagraph"/>
        <w:numPr>
          <w:ilvl w:val="0"/>
          <w:numId w:val="18"/>
        </w:numPr>
        <w:tabs>
          <w:tab w:val="left" w:pos="1800"/>
          <w:tab w:val="left" w:pos="2790"/>
        </w:tabs>
        <w:ind w:hanging="45"/>
        <w:rPr>
          <w:szCs w:val="24"/>
        </w:rPr>
      </w:pPr>
      <w:r w:rsidRPr="00B777D9">
        <w:rPr>
          <w:szCs w:val="24"/>
        </w:rPr>
        <w:t>Lessons learned/continuous improvement feedback</w:t>
      </w:r>
    </w:p>
    <w:p w:rsidR="00D70771" w:rsidRPr="00B777D9" w:rsidRDefault="00D70771" w:rsidP="00E27B64">
      <w:pPr>
        <w:pStyle w:val="ListParagraph"/>
        <w:tabs>
          <w:tab w:val="left" w:pos="1800"/>
        </w:tabs>
        <w:ind w:left="1485"/>
        <w:rPr>
          <w:szCs w:val="24"/>
        </w:rPr>
      </w:pPr>
    </w:p>
    <w:p w:rsidR="00D44375" w:rsidRDefault="00D70771" w:rsidP="00E27B64">
      <w:pPr>
        <w:pStyle w:val="ListParagraph"/>
        <w:ind w:left="1440"/>
        <w:rPr>
          <w:szCs w:val="24"/>
        </w:rPr>
      </w:pPr>
      <w:r w:rsidRPr="00E27B64">
        <w:rPr>
          <w:szCs w:val="24"/>
        </w:rPr>
        <w:t xml:space="preserve">The Jefferson Lab ISMS program is straightforward and consistent with DOE regulations and it is well documented with forms, examples and descriptions at </w:t>
      </w:r>
      <w:r w:rsidR="00906F0C">
        <w:rPr>
          <w:szCs w:val="24"/>
        </w:rPr>
        <w:t>www.jlab.org/ehs/ISM/</w:t>
      </w:r>
      <w:r w:rsidRPr="00E27B64">
        <w:rPr>
          <w:szCs w:val="24"/>
        </w:rPr>
        <w:t xml:space="preserve">. </w:t>
      </w:r>
      <w:r w:rsidR="000C34E4">
        <w:rPr>
          <w:szCs w:val="24"/>
        </w:rPr>
        <w:t xml:space="preserve"> </w:t>
      </w:r>
      <w:r w:rsidR="00025C59">
        <w:rPr>
          <w:szCs w:val="24"/>
        </w:rPr>
        <w:t xml:space="preserve">A copy of ES&amp;H Manual Chapter 3310 </w:t>
      </w:r>
      <w:r w:rsidR="00DE3900">
        <w:rPr>
          <w:szCs w:val="24"/>
        </w:rPr>
        <w:t>Standard Operating Procedures and Oper</w:t>
      </w:r>
      <w:r w:rsidR="00D44375">
        <w:rPr>
          <w:szCs w:val="24"/>
        </w:rPr>
        <w:t xml:space="preserve">ational Safety Procedures </w:t>
      </w:r>
      <w:r w:rsidR="00DE3900">
        <w:rPr>
          <w:szCs w:val="24"/>
        </w:rPr>
        <w:t xml:space="preserve">(see especially </w:t>
      </w:r>
      <w:r w:rsidR="00431ED6">
        <w:rPr>
          <w:szCs w:val="24"/>
        </w:rPr>
        <w:t xml:space="preserve">the section covering </w:t>
      </w:r>
      <w:r w:rsidR="00025C59" w:rsidRPr="00025C59">
        <w:rPr>
          <w:i/>
          <w:szCs w:val="24"/>
        </w:rPr>
        <w:t>Work Control Documents</w:t>
      </w:r>
      <w:r w:rsidR="00997103">
        <w:rPr>
          <w:szCs w:val="24"/>
        </w:rPr>
        <w:t xml:space="preserve"> on P</w:t>
      </w:r>
      <w:r w:rsidR="00431ED6">
        <w:rPr>
          <w:szCs w:val="24"/>
        </w:rPr>
        <w:t>age 4</w:t>
      </w:r>
      <w:r w:rsidR="00DE3900">
        <w:rPr>
          <w:szCs w:val="24"/>
        </w:rPr>
        <w:t>)</w:t>
      </w:r>
      <w:r w:rsidR="00D44375">
        <w:rPr>
          <w:szCs w:val="24"/>
        </w:rPr>
        <w:t xml:space="preserve"> and ES&amp;H Manual Chapter 3320 Temporar</w:t>
      </w:r>
      <w:r w:rsidR="00431ED6">
        <w:rPr>
          <w:szCs w:val="24"/>
        </w:rPr>
        <w:t>y Work Permits are included as</w:t>
      </w:r>
      <w:r w:rsidR="00025C59">
        <w:rPr>
          <w:szCs w:val="24"/>
        </w:rPr>
        <w:t xml:space="preserve"> Supporting Document</w:t>
      </w:r>
      <w:r w:rsidR="00D44375">
        <w:rPr>
          <w:szCs w:val="24"/>
        </w:rPr>
        <w:t>s</w:t>
      </w:r>
      <w:r w:rsidR="00025C59">
        <w:rPr>
          <w:szCs w:val="24"/>
        </w:rPr>
        <w:t xml:space="preserve"> to this specification.  </w:t>
      </w:r>
      <w:r w:rsidRPr="00E27B64">
        <w:rPr>
          <w:szCs w:val="24"/>
        </w:rPr>
        <w:t xml:space="preserve">The subcontractor shall be responsible for incorporating ISMS principals </w:t>
      </w:r>
      <w:r w:rsidR="00025C59">
        <w:rPr>
          <w:szCs w:val="24"/>
        </w:rPr>
        <w:t>and ES&amp;H Manual Chapter</w:t>
      </w:r>
      <w:r w:rsidR="00D44375">
        <w:rPr>
          <w:szCs w:val="24"/>
        </w:rPr>
        <w:t>s</w:t>
      </w:r>
      <w:r w:rsidR="00025C59">
        <w:rPr>
          <w:szCs w:val="24"/>
        </w:rPr>
        <w:t xml:space="preserve"> 3310</w:t>
      </w:r>
      <w:r w:rsidR="00D44375">
        <w:rPr>
          <w:szCs w:val="24"/>
        </w:rPr>
        <w:t xml:space="preserve"> and 3320</w:t>
      </w:r>
      <w:r w:rsidR="00025C59">
        <w:rPr>
          <w:szCs w:val="24"/>
        </w:rPr>
        <w:t xml:space="preserve"> </w:t>
      </w:r>
      <w:r w:rsidRPr="00E27B64">
        <w:rPr>
          <w:szCs w:val="24"/>
        </w:rPr>
        <w:t>in the Acceptance Test Plan</w:t>
      </w:r>
      <w:r w:rsidR="00E47F8C">
        <w:rPr>
          <w:szCs w:val="24"/>
        </w:rPr>
        <w:t>s</w:t>
      </w:r>
      <w:r w:rsidRPr="00E27B64">
        <w:rPr>
          <w:szCs w:val="24"/>
        </w:rPr>
        <w:t xml:space="preserve"> and all work at Jefferson Lab shall </w:t>
      </w:r>
      <w:r w:rsidR="004D3237">
        <w:rPr>
          <w:szCs w:val="24"/>
        </w:rPr>
        <w:t>be carried out within the ISMS P</w:t>
      </w:r>
      <w:r w:rsidRPr="00E27B64">
        <w:rPr>
          <w:szCs w:val="24"/>
        </w:rPr>
        <w:t>rincipals inherent within the Acceptance Test Plan and any other work control documents that may be required within the work scope of this specification.</w:t>
      </w:r>
      <w:r w:rsidR="000C34E4">
        <w:rPr>
          <w:szCs w:val="24"/>
        </w:rPr>
        <w:t xml:space="preserve"> </w:t>
      </w:r>
    </w:p>
    <w:p w:rsidR="00D44375" w:rsidRDefault="00D44375" w:rsidP="00E27B64">
      <w:pPr>
        <w:pStyle w:val="ListParagraph"/>
        <w:ind w:left="1440"/>
        <w:rPr>
          <w:szCs w:val="24"/>
        </w:rPr>
      </w:pPr>
    </w:p>
    <w:p w:rsidR="00D70771" w:rsidRPr="00E27B64" w:rsidRDefault="00D70771" w:rsidP="00E27B64">
      <w:pPr>
        <w:pStyle w:val="ListParagraph"/>
        <w:ind w:left="1440"/>
        <w:rPr>
          <w:szCs w:val="24"/>
        </w:rPr>
      </w:pPr>
      <w:r w:rsidRPr="00E27B64">
        <w:rPr>
          <w:szCs w:val="24"/>
        </w:rPr>
        <w:t xml:space="preserve"> Jefferso</w:t>
      </w:r>
      <w:r w:rsidR="00E47F8C">
        <w:rPr>
          <w:szCs w:val="24"/>
        </w:rPr>
        <w:t>n Lab will be responsible for</w:t>
      </w:r>
      <w:r w:rsidRPr="00E27B64">
        <w:rPr>
          <w:szCs w:val="24"/>
        </w:rPr>
        <w:t xml:space="preserve"> SC Magnet assembly at Jefferso</w:t>
      </w:r>
      <w:r w:rsidR="00E47F8C">
        <w:rPr>
          <w:szCs w:val="24"/>
        </w:rPr>
        <w:t xml:space="preserve">n Lab and installation of the </w:t>
      </w:r>
      <w:r w:rsidR="00804812">
        <w:rPr>
          <w:szCs w:val="24"/>
        </w:rPr>
        <w:t xml:space="preserve">Dipole magnet </w:t>
      </w:r>
      <w:r w:rsidRPr="00E27B64">
        <w:rPr>
          <w:szCs w:val="24"/>
        </w:rPr>
        <w:t xml:space="preserve">and Jefferson Lab supplied Magnet </w:t>
      </w:r>
      <w:r w:rsidR="00CA1716">
        <w:rPr>
          <w:szCs w:val="24"/>
        </w:rPr>
        <w:t>System</w:t>
      </w:r>
      <w:r>
        <w:rPr>
          <w:szCs w:val="24"/>
        </w:rPr>
        <w:t xml:space="preserve"> </w:t>
      </w:r>
      <w:r w:rsidR="009D08D2">
        <w:rPr>
          <w:szCs w:val="24"/>
        </w:rPr>
        <w:t>(</w:t>
      </w:r>
      <w:r w:rsidRPr="00E27B64">
        <w:rPr>
          <w:szCs w:val="24"/>
        </w:rPr>
        <w:t>DC power system, Controls and wiring).</w:t>
      </w:r>
      <w:r w:rsidR="000C34E4">
        <w:rPr>
          <w:szCs w:val="24"/>
        </w:rPr>
        <w:t xml:space="preserve"> </w:t>
      </w:r>
      <w:r w:rsidR="00D44375">
        <w:rPr>
          <w:szCs w:val="24"/>
        </w:rPr>
        <w:t xml:space="preserve"> ISMS Work Pla</w:t>
      </w:r>
      <w:r w:rsidRPr="00E27B64">
        <w:rPr>
          <w:szCs w:val="24"/>
        </w:rPr>
        <w:t>n</w:t>
      </w:r>
      <w:r w:rsidR="00D44375">
        <w:rPr>
          <w:szCs w:val="24"/>
        </w:rPr>
        <w:t>n</w:t>
      </w:r>
      <w:r w:rsidRPr="00E27B64">
        <w:rPr>
          <w:szCs w:val="24"/>
        </w:rPr>
        <w:t>ing documents required for these Jefferson Lab tasks are the responsibility of Jefferson Lab.</w:t>
      </w:r>
    </w:p>
    <w:p w:rsidR="00D70771" w:rsidRPr="006A5D7E" w:rsidRDefault="00D70771" w:rsidP="006A5D7E">
      <w:pPr>
        <w:pStyle w:val="ListParagraph"/>
        <w:tabs>
          <w:tab w:val="left" w:pos="1440"/>
        </w:tabs>
        <w:ind w:left="1440"/>
        <w:rPr>
          <w:szCs w:val="24"/>
        </w:rPr>
      </w:pPr>
    </w:p>
    <w:p w:rsidR="00D70771" w:rsidRDefault="00D70771" w:rsidP="004A4CE1">
      <w:pPr>
        <w:pStyle w:val="ListParagraph"/>
        <w:numPr>
          <w:ilvl w:val="1"/>
          <w:numId w:val="25"/>
        </w:numPr>
        <w:tabs>
          <w:tab w:val="left" w:pos="720"/>
          <w:tab w:val="left" w:pos="1440"/>
        </w:tabs>
        <w:outlineLvl w:val="1"/>
        <w:rPr>
          <w:b/>
          <w:szCs w:val="24"/>
          <w:u w:val="single"/>
        </w:rPr>
      </w:pPr>
      <w:bookmarkStart w:id="95" w:name="_Toc214436818"/>
      <w:r>
        <w:rPr>
          <w:b/>
          <w:szCs w:val="24"/>
          <w:u w:val="single"/>
        </w:rPr>
        <w:t>Exceptions to Standard Conditions</w:t>
      </w:r>
      <w:bookmarkEnd w:id="95"/>
    </w:p>
    <w:p w:rsidR="00D70771" w:rsidRDefault="00D70771" w:rsidP="00AF5EC5">
      <w:pPr>
        <w:pStyle w:val="ListParagraph"/>
        <w:tabs>
          <w:tab w:val="left" w:pos="1440"/>
        </w:tabs>
        <w:ind w:left="0"/>
        <w:rPr>
          <w:szCs w:val="24"/>
        </w:rPr>
      </w:pPr>
    </w:p>
    <w:p w:rsidR="00D70771" w:rsidRDefault="00D70771" w:rsidP="00AF5EC5">
      <w:pPr>
        <w:pStyle w:val="ListParagraph"/>
        <w:tabs>
          <w:tab w:val="left" w:pos="1440"/>
        </w:tabs>
        <w:ind w:left="1440"/>
        <w:rPr>
          <w:szCs w:val="24"/>
        </w:rPr>
      </w:pPr>
      <w:r>
        <w:rPr>
          <w:szCs w:val="24"/>
        </w:rPr>
        <w:t xml:space="preserve">The offeror may propose exceptions to the standard conditions for Jefferson Lab Technical Representative approval.  Ten </w:t>
      </w:r>
      <w:r w:rsidR="00334D8B">
        <w:rPr>
          <w:szCs w:val="24"/>
        </w:rPr>
        <w:t xml:space="preserve">working </w:t>
      </w:r>
      <w:r>
        <w:rPr>
          <w:szCs w:val="24"/>
        </w:rPr>
        <w:t>days advanced notice must be given.</w:t>
      </w:r>
    </w:p>
    <w:p w:rsidR="00D70771" w:rsidRDefault="00D70771" w:rsidP="000F2891">
      <w:pPr>
        <w:pStyle w:val="ListParagraph"/>
        <w:tabs>
          <w:tab w:val="left" w:pos="1440"/>
        </w:tabs>
        <w:ind w:left="2160"/>
        <w:rPr>
          <w:szCs w:val="24"/>
        </w:rPr>
      </w:pPr>
    </w:p>
    <w:p w:rsidR="00D70771" w:rsidRDefault="00D70771" w:rsidP="00AF5EC5">
      <w:pPr>
        <w:pStyle w:val="ListParagraph"/>
        <w:tabs>
          <w:tab w:val="left" w:pos="1440"/>
        </w:tabs>
        <w:ind w:left="1440"/>
        <w:rPr>
          <w:szCs w:val="24"/>
        </w:rPr>
      </w:pPr>
      <w:r>
        <w:rPr>
          <w:szCs w:val="24"/>
        </w:rPr>
        <w:lastRenderedPageBreak/>
        <w:t>It is the subcontractor’s sole responsibility to perform each acceptance test and this responsibility shall not be altered or lessened by any exception granted under</w:t>
      </w:r>
      <w:r w:rsidR="00AF5EC5">
        <w:rPr>
          <w:szCs w:val="24"/>
        </w:rPr>
        <w:t xml:space="preserve"> this section.</w:t>
      </w:r>
    </w:p>
    <w:p w:rsidR="00AF5EC5" w:rsidRDefault="00AF5EC5" w:rsidP="00AF5EC5">
      <w:pPr>
        <w:pStyle w:val="ListParagraph"/>
        <w:tabs>
          <w:tab w:val="left" w:pos="1440"/>
        </w:tabs>
        <w:ind w:left="1440"/>
        <w:rPr>
          <w:szCs w:val="24"/>
        </w:rPr>
      </w:pPr>
    </w:p>
    <w:p w:rsidR="00AF5EC5" w:rsidRDefault="00AF5EC5" w:rsidP="00AF5EC5">
      <w:pPr>
        <w:pStyle w:val="ListParagraph"/>
        <w:numPr>
          <w:ilvl w:val="2"/>
          <w:numId w:val="25"/>
        </w:numPr>
        <w:tabs>
          <w:tab w:val="left" w:pos="1440"/>
        </w:tabs>
        <w:outlineLvl w:val="2"/>
        <w:rPr>
          <w:szCs w:val="24"/>
        </w:rPr>
      </w:pPr>
      <w:bookmarkStart w:id="96" w:name="_Toc214436819"/>
      <w:r>
        <w:rPr>
          <w:szCs w:val="24"/>
        </w:rPr>
        <w:t>Controls</w:t>
      </w:r>
      <w:bookmarkEnd w:id="96"/>
    </w:p>
    <w:p w:rsidR="00AF5EC5" w:rsidRDefault="00AF5EC5" w:rsidP="00AF5EC5">
      <w:pPr>
        <w:pStyle w:val="ListParagraph"/>
        <w:tabs>
          <w:tab w:val="left" w:pos="1440"/>
        </w:tabs>
        <w:ind w:left="2160"/>
        <w:rPr>
          <w:szCs w:val="24"/>
        </w:rPr>
      </w:pPr>
    </w:p>
    <w:p w:rsidR="00AF5EC5" w:rsidRDefault="00AF5EC5" w:rsidP="00431ED6">
      <w:pPr>
        <w:pStyle w:val="ListParagraph"/>
        <w:tabs>
          <w:tab w:val="left" w:pos="1440"/>
        </w:tabs>
        <w:ind w:left="2160"/>
        <w:rPr>
          <w:szCs w:val="24"/>
        </w:rPr>
      </w:pPr>
      <w:r>
        <w:rPr>
          <w:szCs w:val="24"/>
        </w:rPr>
        <w:t>The acceptance test</w:t>
      </w:r>
      <w:r w:rsidR="00E47F8C">
        <w:rPr>
          <w:szCs w:val="24"/>
        </w:rPr>
        <w:t>s</w:t>
      </w:r>
      <w:r>
        <w:rPr>
          <w:szCs w:val="24"/>
        </w:rPr>
        <w:t xml:space="preserve"> shall be run from the local control panel</w:t>
      </w:r>
      <w:r w:rsidR="00E47F8C">
        <w:rPr>
          <w:szCs w:val="24"/>
        </w:rPr>
        <w:t>s</w:t>
      </w:r>
      <w:r>
        <w:rPr>
          <w:szCs w:val="24"/>
        </w:rPr>
        <w:t>.  There is no requirement for the acceptance test</w:t>
      </w:r>
      <w:r w:rsidR="00E47F8C">
        <w:rPr>
          <w:szCs w:val="24"/>
        </w:rPr>
        <w:t>s</w:t>
      </w:r>
      <w:r>
        <w:rPr>
          <w:szCs w:val="24"/>
        </w:rPr>
        <w:t xml:space="preserve"> to be run from a remote location.</w:t>
      </w:r>
    </w:p>
    <w:p w:rsidR="00AF5EC5" w:rsidRPr="006A5D7E" w:rsidRDefault="00AF5EC5" w:rsidP="00AF5EC5">
      <w:pPr>
        <w:pStyle w:val="ListParagraph"/>
        <w:tabs>
          <w:tab w:val="left" w:pos="1440"/>
        </w:tabs>
        <w:ind w:left="0"/>
        <w:rPr>
          <w:szCs w:val="24"/>
        </w:rPr>
      </w:pPr>
    </w:p>
    <w:p w:rsidR="00D70771" w:rsidRDefault="00D70771" w:rsidP="004A4CE1">
      <w:pPr>
        <w:pStyle w:val="ListParagraph"/>
        <w:numPr>
          <w:ilvl w:val="1"/>
          <w:numId w:val="25"/>
        </w:numPr>
        <w:tabs>
          <w:tab w:val="left" w:pos="720"/>
          <w:tab w:val="left" w:pos="1440"/>
        </w:tabs>
        <w:outlineLvl w:val="1"/>
        <w:rPr>
          <w:b/>
          <w:szCs w:val="24"/>
          <w:u w:val="single"/>
        </w:rPr>
      </w:pPr>
      <w:bookmarkStart w:id="97" w:name="_Toc214436820"/>
      <w:r>
        <w:rPr>
          <w:b/>
          <w:szCs w:val="24"/>
          <w:u w:val="single"/>
        </w:rPr>
        <w:t>Scope of Acceptance Test</w:t>
      </w:r>
      <w:bookmarkEnd w:id="97"/>
    </w:p>
    <w:p w:rsidR="00D70771" w:rsidRDefault="00D70771" w:rsidP="006A5D7E">
      <w:pPr>
        <w:pStyle w:val="ListParagraph"/>
        <w:tabs>
          <w:tab w:val="left" w:pos="1440"/>
        </w:tabs>
        <w:ind w:left="1440"/>
        <w:rPr>
          <w:b/>
          <w:szCs w:val="24"/>
          <w:u w:val="single"/>
        </w:rPr>
      </w:pPr>
    </w:p>
    <w:p w:rsidR="00D70771" w:rsidRDefault="00D70771" w:rsidP="004A4CE1">
      <w:pPr>
        <w:pStyle w:val="ListParagraph"/>
        <w:numPr>
          <w:ilvl w:val="2"/>
          <w:numId w:val="25"/>
        </w:numPr>
        <w:tabs>
          <w:tab w:val="left" w:pos="1440"/>
        </w:tabs>
        <w:outlineLvl w:val="2"/>
        <w:rPr>
          <w:szCs w:val="24"/>
        </w:rPr>
      </w:pPr>
      <w:bookmarkStart w:id="98" w:name="_Toc214436821"/>
      <w:r>
        <w:rPr>
          <w:szCs w:val="24"/>
        </w:rPr>
        <w:t>Acceptance Test Scope for Mechanical Performance</w:t>
      </w:r>
      <w:bookmarkEnd w:id="98"/>
    </w:p>
    <w:p w:rsidR="00D70771" w:rsidRDefault="00D70771" w:rsidP="006A5D7E">
      <w:pPr>
        <w:pStyle w:val="ListParagraph"/>
        <w:tabs>
          <w:tab w:val="left" w:pos="1440"/>
        </w:tabs>
        <w:ind w:left="2160"/>
        <w:rPr>
          <w:szCs w:val="24"/>
        </w:rPr>
      </w:pPr>
    </w:p>
    <w:p w:rsidR="00D70771" w:rsidRDefault="00D70771" w:rsidP="006A5D7E">
      <w:pPr>
        <w:pStyle w:val="ListParagraph"/>
        <w:tabs>
          <w:tab w:val="left" w:pos="1440"/>
        </w:tabs>
        <w:ind w:left="2160"/>
        <w:rPr>
          <w:szCs w:val="24"/>
        </w:rPr>
      </w:pPr>
      <w:r>
        <w:rPr>
          <w:szCs w:val="24"/>
        </w:rPr>
        <w:t>The scope and test plan for final acceptance testing shal</w:t>
      </w:r>
      <w:r w:rsidR="004F30B6">
        <w:rPr>
          <w:szCs w:val="24"/>
        </w:rPr>
        <w:t>l be established at Milestone D&amp;AT-7</w:t>
      </w:r>
      <w:r>
        <w:rPr>
          <w:szCs w:val="24"/>
        </w:rPr>
        <w:t>.  The acceptance test shall demonstrate compliance with all of the requirements of this specification.  The acceptance test</w:t>
      </w:r>
      <w:r w:rsidR="00E47F8C">
        <w:rPr>
          <w:szCs w:val="24"/>
        </w:rPr>
        <w:t>s shall include but are</w:t>
      </w:r>
      <w:r>
        <w:rPr>
          <w:szCs w:val="24"/>
        </w:rPr>
        <w:t xml:space="preserve"> not limited to fin</w:t>
      </w:r>
      <w:r w:rsidR="009D08D2">
        <w:rPr>
          <w:szCs w:val="24"/>
        </w:rPr>
        <w:t>al leak testing, final hipot testing</w:t>
      </w:r>
      <w:r>
        <w:rPr>
          <w:szCs w:val="24"/>
        </w:rPr>
        <w:t xml:space="preserve">, purification of cryogenic chambers, passages and plumbing, </w:t>
      </w:r>
      <w:r w:rsidR="00A34521">
        <w:rPr>
          <w:szCs w:val="24"/>
        </w:rPr>
        <w:t>cool down</w:t>
      </w:r>
      <w:r>
        <w:rPr>
          <w:szCs w:val="24"/>
        </w:rPr>
        <w:t>, heat load verification, instrumentation verification, current ramp to full field, ramp down, ramp up followed by a “dump” at full field, ramp up and discharge with an induced quench at full field, ramp up and hold at full field for one hour</w:t>
      </w:r>
      <w:r w:rsidR="00452796">
        <w:rPr>
          <w:szCs w:val="24"/>
        </w:rPr>
        <w:t xml:space="preserve"> and ramp down</w:t>
      </w:r>
      <w:r>
        <w:rPr>
          <w:szCs w:val="24"/>
        </w:rPr>
        <w:t>.</w:t>
      </w:r>
    </w:p>
    <w:p w:rsidR="00D70771" w:rsidRDefault="00D70771" w:rsidP="006A5D7E">
      <w:pPr>
        <w:pStyle w:val="ListParagraph"/>
        <w:tabs>
          <w:tab w:val="left" w:pos="1440"/>
        </w:tabs>
        <w:ind w:left="2160"/>
        <w:rPr>
          <w:szCs w:val="24"/>
        </w:rPr>
      </w:pPr>
    </w:p>
    <w:p w:rsidR="00D70771" w:rsidRDefault="00D70771" w:rsidP="006A5D7E">
      <w:pPr>
        <w:pStyle w:val="ListParagraph"/>
        <w:tabs>
          <w:tab w:val="left" w:pos="1440"/>
        </w:tabs>
        <w:ind w:left="2160"/>
        <w:rPr>
          <w:szCs w:val="24"/>
        </w:rPr>
      </w:pPr>
      <w:r>
        <w:rPr>
          <w:szCs w:val="24"/>
        </w:rPr>
        <w:t xml:space="preserve">The mechanical centerline location of the magnetic elements shall be determined as per Section 3.0.  Milestone </w:t>
      </w:r>
      <w:r w:rsidR="000C34E4">
        <w:rPr>
          <w:szCs w:val="24"/>
        </w:rPr>
        <w:t xml:space="preserve">D&amp;AT-7 </w:t>
      </w:r>
      <w:r>
        <w:rPr>
          <w:szCs w:val="24"/>
        </w:rPr>
        <w:t>shall be submitted f</w:t>
      </w:r>
      <w:r w:rsidR="00A34521">
        <w:rPr>
          <w:szCs w:val="24"/>
        </w:rPr>
        <w:t>or Jefferson Lab approval.  The</w:t>
      </w:r>
      <w:r>
        <w:rPr>
          <w:szCs w:val="24"/>
        </w:rPr>
        <w:t xml:space="preserve"> acceptance test</w:t>
      </w:r>
      <w:r w:rsidR="00E47F8C">
        <w:rPr>
          <w:szCs w:val="24"/>
        </w:rPr>
        <w:t>s</w:t>
      </w:r>
      <w:r>
        <w:rPr>
          <w:szCs w:val="24"/>
        </w:rPr>
        <w:t xml:space="preserve"> shall confirm that all required instrumentation functions as specified.</w:t>
      </w:r>
    </w:p>
    <w:p w:rsidR="00D70771" w:rsidRDefault="00D70771" w:rsidP="006A5D7E">
      <w:pPr>
        <w:pStyle w:val="ListParagraph"/>
        <w:tabs>
          <w:tab w:val="left" w:pos="1440"/>
        </w:tabs>
        <w:ind w:left="2160"/>
        <w:rPr>
          <w:szCs w:val="24"/>
        </w:rPr>
      </w:pPr>
    </w:p>
    <w:p w:rsidR="00D70771" w:rsidRDefault="00D70771" w:rsidP="004A4CE1">
      <w:pPr>
        <w:pStyle w:val="ListParagraph"/>
        <w:numPr>
          <w:ilvl w:val="2"/>
          <w:numId w:val="25"/>
        </w:numPr>
        <w:tabs>
          <w:tab w:val="left" w:pos="1440"/>
        </w:tabs>
        <w:outlineLvl w:val="2"/>
        <w:rPr>
          <w:szCs w:val="24"/>
        </w:rPr>
      </w:pPr>
      <w:bookmarkStart w:id="99" w:name="_Toc214436822"/>
      <w:r>
        <w:rPr>
          <w:szCs w:val="24"/>
        </w:rPr>
        <w:t>Acceptance Test Scope for Magnetic Performance</w:t>
      </w:r>
      <w:bookmarkEnd w:id="99"/>
    </w:p>
    <w:p w:rsidR="00D70771" w:rsidRDefault="00D70771" w:rsidP="006A5D7E">
      <w:pPr>
        <w:pStyle w:val="ListParagraph"/>
        <w:tabs>
          <w:tab w:val="left" w:pos="1440"/>
        </w:tabs>
        <w:ind w:left="2160"/>
        <w:rPr>
          <w:szCs w:val="24"/>
        </w:rPr>
      </w:pPr>
    </w:p>
    <w:p w:rsidR="00D70771" w:rsidRDefault="00D70771" w:rsidP="006A5D7E">
      <w:pPr>
        <w:pStyle w:val="ListParagraph"/>
        <w:tabs>
          <w:tab w:val="left" w:pos="1440"/>
        </w:tabs>
        <w:ind w:left="2160"/>
        <w:rPr>
          <w:szCs w:val="24"/>
        </w:rPr>
      </w:pPr>
      <w:r>
        <w:rPr>
          <w:szCs w:val="24"/>
        </w:rPr>
        <w:t xml:space="preserve">If the contract is awarded under magnetic performance specification (Section 2.0), each acceptance test shall also confirm </w:t>
      </w:r>
      <w:r w:rsidR="009D08D2">
        <w:rPr>
          <w:szCs w:val="24"/>
        </w:rPr>
        <w:t>t</w:t>
      </w:r>
      <w:r>
        <w:rPr>
          <w:szCs w:val="24"/>
        </w:rPr>
        <w:t xml:space="preserve">hat the </w:t>
      </w:r>
      <w:r w:rsidR="00E47F8C">
        <w:rPr>
          <w:szCs w:val="24"/>
        </w:rPr>
        <w:t>SC magnets meet</w:t>
      </w:r>
      <w:r>
        <w:rPr>
          <w:szCs w:val="24"/>
        </w:rPr>
        <w:t xml:space="preserve"> the magnetic requirements of Section 2.0 (i.e., field gradient strength as required, multipole content as required).</w:t>
      </w:r>
    </w:p>
    <w:p w:rsidR="00D70771" w:rsidRDefault="00D70771" w:rsidP="006A5D7E">
      <w:pPr>
        <w:pStyle w:val="ListParagraph"/>
        <w:tabs>
          <w:tab w:val="left" w:pos="1440"/>
        </w:tabs>
        <w:ind w:left="2160"/>
        <w:rPr>
          <w:szCs w:val="24"/>
        </w:rPr>
      </w:pPr>
    </w:p>
    <w:p w:rsidR="00D70771" w:rsidRDefault="00D70771" w:rsidP="006A5D7E">
      <w:pPr>
        <w:pStyle w:val="ListParagraph"/>
        <w:tabs>
          <w:tab w:val="left" w:pos="1440"/>
        </w:tabs>
        <w:ind w:left="2160"/>
        <w:rPr>
          <w:szCs w:val="24"/>
        </w:rPr>
      </w:pPr>
      <w:r>
        <w:rPr>
          <w:szCs w:val="24"/>
        </w:rPr>
        <w:t>The of</w:t>
      </w:r>
      <w:r w:rsidR="004D3237">
        <w:rPr>
          <w:szCs w:val="24"/>
        </w:rPr>
        <w:t>feror shall address this</w:t>
      </w:r>
      <w:r>
        <w:rPr>
          <w:szCs w:val="24"/>
        </w:rPr>
        <w:t xml:space="preserve"> in the</w:t>
      </w:r>
      <w:r w:rsidR="004D3237">
        <w:rPr>
          <w:szCs w:val="24"/>
        </w:rPr>
        <w:t>ir</w:t>
      </w:r>
      <w:r>
        <w:rPr>
          <w:szCs w:val="24"/>
        </w:rPr>
        <w:t xml:space="preserve"> proposal.</w:t>
      </w:r>
    </w:p>
    <w:p w:rsidR="00D70771" w:rsidRDefault="00D70771" w:rsidP="006A5D7E">
      <w:pPr>
        <w:pStyle w:val="ListParagraph"/>
        <w:tabs>
          <w:tab w:val="left" w:pos="1440"/>
        </w:tabs>
        <w:ind w:left="2160"/>
        <w:rPr>
          <w:szCs w:val="24"/>
        </w:rPr>
      </w:pPr>
    </w:p>
    <w:p w:rsidR="006C705B" w:rsidRDefault="006C705B" w:rsidP="006A5D7E">
      <w:pPr>
        <w:pStyle w:val="ListParagraph"/>
        <w:tabs>
          <w:tab w:val="left" w:pos="1440"/>
        </w:tabs>
        <w:ind w:left="2160"/>
        <w:rPr>
          <w:szCs w:val="24"/>
        </w:rPr>
      </w:pPr>
    </w:p>
    <w:p w:rsidR="00745780" w:rsidRDefault="00745780" w:rsidP="006A5D7E">
      <w:pPr>
        <w:pStyle w:val="ListParagraph"/>
        <w:tabs>
          <w:tab w:val="left" w:pos="1440"/>
        </w:tabs>
        <w:ind w:left="2160"/>
        <w:rPr>
          <w:szCs w:val="24"/>
        </w:rPr>
      </w:pPr>
    </w:p>
    <w:p w:rsidR="006C705B" w:rsidRDefault="006C705B" w:rsidP="006A5D7E">
      <w:pPr>
        <w:pStyle w:val="ListParagraph"/>
        <w:tabs>
          <w:tab w:val="left" w:pos="1440"/>
        </w:tabs>
        <w:ind w:left="2160"/>
        <w:rPr>
          <w:szCs w:val="24"/>
        </w:rPr>
      </w:pPr>
    </w:p>
    <w:p w:rsidR="00D70771" w:rsidRDefault="00D70771" w:rsidP="004A4CE1">
      <w:pPr>
        <w:pStyle w:val="ListParagraph"/>
        <w:numPr>
          <w:ilvl w:val="2"/>
          <w:numId w:val="25"/>
        </w:numPr>
        <w:tabs>
          <w:tab w:val="left" w:pos="1440"/>
        </w:tabs>
        <w:outlineLvl w:val="2"/>
        <w:rPr>
          <w:szCs w:val="24"/>
        </w:rPr>
      </w:pPr>
      <w:bookmarkStart w:id="100" w:name="_Toc214436823"/>
      <w:r>
        <w:rPr>
          <w:szCs w:val="24"/>
        </w:rPr>
        <w:lastRenderedPageBreak/>
        <w:t>Instrumentation Acceptance Tests</w:t>
      </w:r>
      <w:bookmarkEnd w:id="100"/>
    </w:p>
    <w:p w:rsidR="00D70771" w:rsidRDefault="00D70771" w:rsidP="006A5D7E">
      <w:pPr>
        <w:pStyle w:val="ListParagraph"/>
        <w:tabs>
          <w:tab w:val="left" w:pos="1440"/>
        </w:tabs>
        <w:ind w:left="2160"/>
        <w:rPr>
          <w:szCs w:val="24"/>
        </w:rPr>
      </w:pPr>
    </w:p>
    <w:p w:rsidR="00D70771" w:rsidRDefault="00A34521" w:rsidP="006A5D7E">
      <w:pPr>
        <w:pStyle w:val="ListParagraph"/>
        <w:tabs>
          <w:tab w:val="left" w:pos="1440"/>
        </w:tabs>
        <w:ind w:left="2160"/>
        <w:rPr>
          <w:szCs w:val="24"/>
        </w:rPr>
      </w:pPr>
      <w:r>
        <w:rPr>
          <w:szCs w:val="24"/>
        </w:rPr>
        <w:t>The</w:t>
      </w:r>
      <w:r w:rsidR="00D70771">
        <w:rPr>
          <w:szCs w:val="24"/>
        </w:rPr>
        <w:t xml:space="preserve"> acceptance test</w:t>
      </w:r>
      <w:r w:rsidR="00E47F8C">
        <w:rPr>
          <w:szCs w:val="24"/>
        </w:rPr>
        <w:t>s</w:t>
      </w:r>
      <w:r w:rsidR="00D70771">
        <w:rPr>
          <w:szCs w:val="24"/>
        </w:rPr>
        <w:t xml:space="preserve"> </w:t>
      </w:r>
      <w:r w:rsidR="009D08D2">
        <w:rPr>
          <w:szCs w:val="24"/>
        </w:rPr>
        <w:t xml:space="preserve">shall confirm that all required internal and external magnet </w:t>
      </w:r>
      <w:r w:rsidR="00D70771">
        <w:rPr>
          <w:szCs w:val="24"/>
        </w:rPr>
        <w:t>instrumentation functions as specified.</w:t>
      </w:r>
    </w:p>
    <w:p w:rsidR="00D70771" w:rsidRDefault="00D70771" w:rsidP="006A5D7E">
      <w:pPr>
        <w:pStyle w:val="ListParagraph"/>
        <w:tabs>
          <w:tab w:val="left" w:pos="1440"/>
        </w:tabs>
        <w:ind w:left="2160"/>
        <w:rPr>
          <w:szCs w:val="24"/>
        </w:rPr>
      </w:pPr>
    </w:p>
    <w:p w:rsidR="00D70771" w:rsidRDefault="00D70771" w:rsidP="004A4CE1">
      <w:pPr>
        <w:pStyle w:val="ListParagraph"/>
        <w:numPr>
          <w:ilvl w:val="2"/>
          <w:numId w:val="25"/>
        </w:numPr>
        <w:tabs>
          <w:tab w:val="left" w:pos="1440"/>
        </w:tabs>
        <w:outlineLvl w:val="2"/>
        <w:rPr>
          <w:szCs w:val="24"/>
        </w:rPr>
      </w:pPr>
      <w:bookmarkStart w:id="101" w:name="_Toc214436824"/>
      <w:r>
        <w:rPr>
          <w:szCs w:val="24"/>
        </w:rPr>
        <w:t>Additional Tests Performed During Acceptance Testing</w:t>
      </w:r>
      <w:bookmarkEnd w:id="101"/>
    </w:p>
    <w:p w:rsidR="00D70771" w:rsidRDefault="00D70771" w:rsidP="006A5D7E">
      <w:pPr>
        <w:pStyle w:val="ListParagraph"/>
        <w:tabs>
          <w:tab w:val="left" w:pos="1440"/>
        </w:tabs>
        <w:ind w:left="2160"/>
        <w:rPr>
          <w:szCs w:val="24"/>
        </w:rPr>
      </w:pPr>
    </w:p>
    <w:p w:rsidR="00D70771" w:rsidRPr="006A5D7E" w:rsidRDefault="00D70771" w:rsidP="00A0500B">
      <w:pPr>
        <w:pStyle w:val="ListParagraph"/>
        <w:tabs>
          <w:tab w:val="left" w:pos="1440"/>
        </w:tabs>
        <w:ind w:left="2160"/>
        <w:rPr>
          <w:szCs w:val="24"/>
        </w:rPr>
      </w:pPr>
      <w:r>
        <w:rPr>
          <w:szCs w:val="24"/>
        </w:rPr>
        <w:t xml:space="preserve">The subcontractor may perform other tests outside of the scope of the acceptance test plan at Jefferson Lab during the acceptance test period.  The scope, nature and timing of such additional tests shall be mutually agreed to by the subcontractor and Jefferson Lab prior to the start of each acceptance test.  Additional equipment required for tests outside of the acceptance scope shall be provided by the subcontractor.  </w:t>
      </w:r>
      <w:r w:rsidR="004D3237">
        <w:rPr>
          <w:szCs w:val="24"/>
        </w:rPr>
        <w:t>If applicable, t</w:t>
      </w:r>
      <w:r>
        <w:rPr>
          <w:szCs w:val="24"/>
        </w:rPr>
        <w:t xml:space="preserve">he </w:t>
      </w:r>
      <w:r w:rsidR="004D3237">
        <w:rPr>
          <w:szCs w:val="24"/>
        </w:rPr>
        <w:t>offeror shall address this</w:t>
      </w:r>
      <w:r>
        <w:rPr>
          <w:szCs w:val="24"/>
        </w:rPr>
        <w:t xml:space="preserve"> in the</w:t>
      </w:r>
      <w:r w:rsidR="004D3237">
        <w:rPr>
          <w:szCs w:val="24"/>
        </w:rPr>
        <w:t>ir</w:t>
      </w:r>
      <w:r>
        <w:rPr>
          <w:szCs w:val="24"/>
        </w:rPr>
        <w:t xml:space="preserve"> proposal.</w:t>
      </w:r>
    </w:p>
    <w:p w:rsidR="00D70771" w:rsidRPr="004B3A87" w:rsidRDefault="00D70771" w:rsidP="00797BBB">
      <w:pPr>
        <w:rPr>
          <w:rFonts w:ascii="Times New Roman" w:hAnsi="Times New Roman"/>
          <w:b/>
          <w:sz w:val="24"/>
          <w:szCs w:val="24"/>
          <w:u w:val="single"/>
        </w:rPr>
      </w:pPr>
      <w:r>
        <w:rPr>
          <w:rFonts w:ascii="Times New Roman" w:hAnsi="Times New Roman"/>
          <w:b/>
          <w:sz w:val="24"/>
          <w:szCs w:val="24"/>
          <w:u w:val="single"/>
        </w:rPr>
        <w:br w:type="page"/>
      </w:r>
    </w:p>
    <w:p w:rsidR="00D70771" w:rsidRDefault="00D70771" w:rsidP="007210F8">
      <w:pPr>
        <w:pStyle w:val="ListParagraph"/>
        <w:numPr>
          <w:ilvl w:val="0"/>
          <w:numId w:val="25"/>
        </w:numPr>
        <w:tabs>
          <w:tab w:val="left" w:pos="720"/>
          <w:tab w:val="left" w:pos="3060"/>
        </w:tabs>
        <w:outlineLvl w:val="0"/>
        <w:rPr>
          <w:b/>
          <w:szCs w:val="24"/>
        </w:rPr>
      </w:pPr>
      <w:bookmarkStart w:id="102" w:name="_Toc214436825"/>
      <w:r w:rsidRPr="00A65624">
        <w:rPr>
          <w:b/>
          <w:szCs w:val="24"/>
        </w:rPr>
        <w:lastRenderedPageBreak/>
        <w:t>DESIGN REVIEWS</w:t>
      </w:r>
      <w:bookmarkEnd w:id="102"/>
    </w:p>
    <w:p w:rsidR="00D70771" w:rsidRDefault="00D70771" w:rsidP="00EF5EBF">
      <w:pPr>
        <w:pStyle w:val="ListParagraph"/>
        <w:tabs>
          <w:tab w:val="left" w:pos="1440"/>
          <w:tab w:val="left" w:pos="3060"/>
        </w:tabs>
        <w:rPr>
          <w:b/>
          <w:szCs w:val="24"/>
        </w:rPr>
      </w:pPr>
    </w:p>
    <w:p w:rsidR="00D70771" w:rsidRDefault="00D70771" w:rsidP="00EF5EBF">
      <w:pPr>
        <w:pStyle w:val="ListParagraph"/>
        <w:tabs>
          <w:tab w:val="left" w:pos="1440"/>
          <w:tab w:val="left" w:pos="3060"/>
        </w:tabs>
        <w:rPr>
          <w:szCs w:val="24"/>
        </w:rPr>
      </w:pPr>
      <w:r>
        <w:rPr>
          <w:szCs w:val="24"/>
        </w:rPr>
        <w:t xml:space="preserve">The subcontractor shall host and conduct design and program reviews for the Jefferson Lab Technical Representative and any additional personnel Jefferson Lab wishes to have in attendance.  These reviews shall be held at the major milestones described in Section 11.0 or Section 13.0, as applicable.  The actual dates and times of these meetings shall be mutually agreed to by the subcontractor and Jefferson Lab.  </w:t>
      </w:r>
      <w:r w:rsidR="009208C0">
        <w:rPr>
          <w:szCs w:val="24"/>
        </w:rPr>
        <w:t>T</w:t>
      </w:r>
      <w:r>
        <w:rPr>
          <w:szCs w:val="24"/>
        </w:rPr>
        <w:t>he following reviews</w:t>
      </w:r>
      <w:r w:rsidR="009208C0">
        <w:rPr>
          <w:szCs w:val="24"/>
        </w:rPr>
        <w:t xml:space="preserve"> are required</w:t>
      </w:r>
      <w:r>
        <w:rPr>
          <w:szCs w:val="24"/>
        </w:rPr>
        <w:t>:</w:t>
      </w:r>
    </w:p>
    <w:p w:rsidR="00D70771" w:rsidRPr="00EF5EBF" w:rsidRDefault="00D70771" w:rsidP="00EF5EBF">
      <w:pPr>
        <w:pStyle w:val="ListParagraph"/>
        <w:tabs>
          <w:tab w:val="left" w:pos="1440"/>
          <w:tab w:val="left" w:pos="3060"/>
        </w:tabs>
        <w:rPr>
          <w:szCs w:val="24"/>
        </w:rPr>
      </w:pPr>
    </w:p>
    <w:p w:rsidR="00D70771" w:rsidRDefault="00D70771" w:rsidP="004A4CE1">
      <w:pPr>
        <w:pStyle w:val="ListParagraph"/>
        <w:numPr>
          <w:ilvl w:val="1"/>
          <w:numId w:val="25"/>
        </w:numPr>
        <w:tabs>
          <w:tab w:val="left" w:pos="1440"/>
        </w:tabs>
        <w:outlineLvl w:val="1"/>
        <w:rPr>
          <w:b/>
          <w:szCs w:val="24"/>
          <w:u w:val="single"/>
        </w:rPr>
      </w:pPr>
      <w:bookmarkStart w:id="103" w:name="_Toc214436826"/>
      <w:r>
        <w:rPr>
          <w:b/>
          <w:szCs w:val="24"/>
          <w:u w:val="single"/>
        </w:rPr>
        <w:t>Program Review and Preliminary Design Reviews (Milestone</w:t>
      </w:r>
      <w:r w:rsidR="004F30B6">
        <w:rPr>
          <w:b/>
          <w:szCs w:val="24"/>
          <w:u w:val="single"/>
        </w:rPr>
        <w:t xml:space="preserve"> D-2</w:t>
      </w:r>
      <w:r>
        <w:rPr>
          <w:b/>
          <w:szCs w:val="24"/>
          <w:u w:val="single"/>
        </w:rPr>
        <w:t>)</w:t>
      </w:r>
      <w:bookmarkEnd w:id="103"/>
    </w:p>
    <w:p w:rsidR="00D70771" w:rsidRDefault="00D70771" w:rsidP="00EF5EBF">
      <w:pPr>
        <w:pStyle w:val="ListParagraph"/>
        <w:tabs>
          <w:tab w:val="left" w:pos="3060"/>
        </w:tabs>
        <w:ind w:left="1440"/>
        <w:rPr>
          <w:b/>
          <w:szCs w:val="24"/>
          <w:u w:val="single"/>
        </w:rPr>
      </w:pPr>
    </w:p>
    <w:p w:rsidR="00D70771" w:rsidRDefault="00D70771" w:rsidP="00EF5EBF">
      <w:pPr>
        <w:pStyle w:val="ListParagraph"/>
        <w:tabs>
          <w:tab w:val="left" w:pos="3060"/>
        </w:tabs>
        <w:ind w:left="1440"/>
        <w:rPr>
          <w:szCs w:val="24"/>
        </w:rPr>
      </w:pPr>
      <w:r>
        <w:rPr>
          <w:szCs w:val="24"/>
        </w:rPr>
        <w:t>This review shall take place within 45 days of the contract award and will concentrate primarily on the specification, pro</w:t>
      </w:r>
      <w:r w:rsidR="00E5073F">
        <w:rPr>
          <w:szCs w:val="24"/>
        </w:rPr>
        <w:t>ject organization, schedule and</w:t>
      </w:r>
      <w:r>
        <w:rPr>
          <w:szCs w:val="24"/>
        </w:rPr>
        <w:t xml:space="preserve"> the preliminary engineering design</w:t>
      </w:r>
      <w:r w:rsidR="009253AB">
        <w:rPr>
          <w:szCs w:val="24"/>
        </w:rPr>
        <w:t xml:space="preserve">.  </w:t>
      </w:r>
      <w:r>
        <w:rPr>
          <w:szCs w:val="24"/>
        </w:rPr>
        <w:t>Required documentation shall be submitted to Jefferson Lab prior to this review.</w:t>
      </w:r>
    </w:p>
    <w:p w:rsidR="00D70771" w:rsidRPr="00EF5EBF" w:rsidRDefault="00D70771" w:rsidP="00EF5EBF">
      <w:pPr>
        <w:pStyle w:val="ListParagraph"/>
        <w:tabs>
          <w:tab w:val="left" w:pos="3060"/>
        </w:tabs>
        <w:ind w:left="1440"/>
        <w:rPr>
          <w:szCs w:val="24"/>
        </w:rPr>
      </w:pPr>
    </w:p>
    <w:p w:rsidR="00D70771" w:rsidRDefault="00D70771" w:rsidP="004A4CE1">
      <w:pPr>
        <w:pStyle w:val="ListParagraph"/>
        <w:numPr>
          <w:ilvl w:val="1"/>
          <w:numId w:val="25"/>
        </w:numPr>
        <w:tabs>
          <w:tab w:val="left" w:pos="1440"/>
        </w:tabs>
        <w:outlineLvl w:val="1"/>
        <w:rPr>
          <w:b/>
          <w:szCs w:val="24"/>
          <w:u w:val="single"/>
        </w:rPr>
      </w:pPr>
      <w:bookmarkStart w:id="104" w:name="_Toc214436827"/>
      <w:r>
        <w:rPr>
          <w:b/>
          <w:szCs w:val="24"/>
          <w:u w:val="single"/>
        </w:rPr>
        <w:t>Interim De</w:t>
      </w:r>
      <w:r w:rsidR="004F30B6">
        <w:rPr>
          <w:b/>
          <w:szCs w:val="24"/>
          <w:u w:val="single"/>
        </w:rPr>
        <w:t>sign Review (Milestone D-3</w:t>
      </w:r>
      <w:r>
        <w:rPr>
          <w:b/>
          <w:szCs w:val="24"/>
          <w:u w:val="single"/>
        </w:rPr>
        <w:t>)</w:t>
      </w:r>
      <w:bookmarkEnd w:id="104"/>
    </w:p>
    <w:p w:rsidR="00D70771" w:rsidRDefault="00D70771" w:rsidP="004F30B6">
      <w:pPr>
        <w:pStyle w:val="ListParagraph"/>
        <w:tabs>
          <w:tab w:val="left" w:pos="3060"/>
        </w:tabs>
        <w:rPr>
          <w:b/>
          <w:szCs w:val="24"/>
          <w:u w:val="single"/>
        </w:rPr>
      </w:pPr>
    </w:p>
    <w:p w:rsidR="00D70771" w:rsidRDefault="00D70771" w:rsidP="00EF5EBF">
      <w:pPr>
        <w:pStyle w:val="ListParagraph"/>
        <w:tabs>
          <w:tab w:val="left" w:pos="3060"/>
        </w:tabs>
        <w:ind w:left="1440"/>
        <w:rPr>
          <w:szCs w:val="24"/>
        </w:rPr>
      </w:pPr>
      <w:r>
        <w:rPr>
          <w:szCs w:val="24"/>
        </w:rPr>
        <w:t>This review shall cover the 60% design package</w:t>
      </w:r>
      <w:r w:rsidR="009253AB">
        <w:rPr>
          <w:szCs w:val="24"/>
        </w:rPr>
        <w:t xml:space="preserve"> of the applicable magnet design</w:t>
      </w:r>
      <w:r>
        <w:rPr>
          <w:szCs w:val="24"/>
        </w:rPr>
        <w:t xml:space="preserve">.  It shall take place coincident in </w:t>
      </w:r>
      <w:r w:rsidR="004F30B6">
        <w:rPr>
          <w:szCs w:val="24"/>
        </w:rPr>
        <w:t>time with the design submission.</w:t>
      </w:r>
    </w:p>
    <w:p w:rsidR="00D70771" w:rsidRPr="00EF5EBF" w:rsidRDefault="00D70771" w:rsidP="00EF5EBF">
      <w:pPr>
        <w:pStyle w:val="ListParagraph"/>
        <w:tabs>
          <w:tab w:val="left" w:pos="3060"/>
        </w:tabs>
        <w:ind w:left="1440"/>
        <w:rPr>
          <w:szCs w:val="24"/>
        </w:rPr>
      </w:pPr>
    </w:p>
    <w:p w:rsidR="00D70771" w:rsidRDefault="00D70771" w:rsidP="004A4CE1">
      <w:pPr>
        <w:pStyle w:val="ListParagraph"/>
        <w:numPr>
          <w:ilvl w:val="1"/>
          <w:numId w:val="25"/>
        </w:numPr>
        <w:tabs>
          <w:tab w:val="left" w:pos="1440"/>
        </w:tabs>
        <w:outlineLvl w:val="1"/>
        <w:rPr>
          <w:b/>
          <w:szCs w:val="24"/>
          <w:u w:val="single"/>
        </w:rPr>
      </w:pPr>
      <w:bookmarkStart w:id="105" w:name="_Toc214436828"/>
      <w:r>
        <w:rPr>
          <w:b/>
          <w:szCs w:val="24"/>
          <w:u w:val="single"/>
        </w:rPr>
        <w:t>Final Design Review</w:t>
      </w:r>
      <w:r w:rsidR="004F30B6">
        <w:rPr>
          <w:b/>
          <w:szCs w:val="24"/>
          <w:u w:val="single"/>
        </w:rPr>
        <w:t xml:space="preserve"> (Milestone D-4)</w:t>
      </w:r>
      <w:bookmarkEnd w:id="105"/>
    </w:p>
    <w:p w:rsidR="00D70771" w:rsidRDefault="00D70771" w:rsidP="00C2193D">
      <w:pPr>
        <w:pStyle w:val="ListParagraph"/>
        <w:tabs>
          <w:tab w:val="left" w:pos="3060"/>
        </w:tabs>
        <w:ind w:left="1440"/>
        <w:rPr>
          <w:b/>
          <w:szCs w:val="24"/>
          <w:u w:val="single"/>
        </w:rPr>
      </w:pPr>
    </w:p>
    <w:p w:rsidR="00D70771" w:rsidRDefault="00D70771" w:rsidP="00C2193D">
      <w:pPr>
        <w:pStyle w:val="ListParagraph"/>
        <w:tabs>
          <w:tab w:val="left" w:pos="3060"/>
        </w:tabs>
        <w:ind w:left="1440"/>
        <w:rPr>
          <w:szCs w:val="24"/>
        </w:rPr>
      </w:pPr>
      <w:r>
        <w:rPr>
          <w:szCs w:val="24"/>
        </w:rPr>
        <w:t>A final design review shall be conducted to review the 100% design at the time of</w:t>
      </w:r>
      <w:r w:rsidR="004F30B6">
        <w:rPr>
          <w:szCs w:val="24"/>
        </w:rPr>
        <w:t xml:space="preserve"> submission of the 100% package.</w:t>
      </w:r>
      <w:r w:rsidR="009253AB" w:rsidRPr="009253AB">
        <w:rPr>
          <w:szCs w:val="24"/>
        </w:rPr>
        <w:t xml:space="preserve"> </w:t>
      </w:r>
      <w:r w:rsidR="009253AB">
        <w:rPr>
          <w:szCs w:val="24"/>
        </w:rPr>
        <w:t xml:space="preserve"> </w:t>
      </w:r>
    </w:p>
    <w:p w:rsidR="00D44375" w:rsidRPr="00431ED6" w:rsidRDefault="00D44375" w:rsidP="002B5A46">
      <w:pPr>
        <w:tabs>
          <w:tab w:val="left" w:pos="3060"/>
        </w:tabs>
        <w:spacing w:after="0"/>
        <w:rPr>
          <w:rFonts w:ascii="Times New Roman" w:hAnsi="Times New Roman"/>
          <w:sz w:val="24"/>
          <w:szCs w:val="24"/>
        </w:rPr>
      </w:pPr>
    </w:p>
    <w:p w:rsidR="00D44375" w:rsidRDefault="00D44375" w:rsidP="002B5A46">
      <w:pPr>
        <w:pStyle w:val="ListParagraph"/>
        <w:numPr>
          <w:ilvl w:val="1"/>
          <w:numId w:val="25"/>
        </w:numPr>
        <w:tabs>
          <w:tab w:val="left" w:pos="1440"/>
        </w:tabs>
        <w:outlineLvl w:val="1"/>
        <w:rPr>
          <w:b/>
          <w:szCs w:val="24"/>
          <w:u w:val="single"/>
        </w:rPr>
      </w:pPr>
      <w:bookmarkStart w:id="106" w:name="_Toc214436829"/>
      <w:r>
        <w:rPr>
          <w:b/>
          <w:szCs w:val="24"/>
          <w:u w:val="single"/>
        </w:rPr>
        <w:t>Magnet Safety and Acceptance Test Plan Review (Milestone</w:t>
      </w:r>
      <w:r w:rsidR="002B5A46">
        <w:rPr>
          <w:b/>
          <w:szCs w:val="24"/>
          <w:u w:val="single"/>
        </w:rPr>
        <w:t>s</w:t>
      </w:r>
      <w:r>
        <w:rPr>
          <w:b/>
          <w:szCs w:val="24"/>
          <w:u w:val="single"/>
        </w:rPr>
        <w:t xml:space="preserve"> D&amp;AT-6&amp;8)</w:t>
      </w:r>
      <w:bookmarkEnd w:id="106"/>
    </w:p>
    <w:p w:rsidR="00D44375" w:rsidRDefault="00D44375" w:rsidP="00D44375">
      <w:pPr>
        <w:pStyle w:val="ListParagraph"/>
        <w:tabs>
          <w:tab w:val="left" w:pos="3060"/>
        </w:tabs>
        <w:ind w:left="1440"/>
        <w:rPr>
          <w:b/>
          <w:szCs w:val="24"/>
          <w:u w:val="single"/>
        </w:rPr>
      </w:pPr>
    </w:p>
    <w:p w:rsidR="002B5A46" w:rsidRDefault="00334D8B" w:rsidP="00BA5DBE">
      <w:pPr>
        <w:pStyle w:val="ListParagraph"/>
        <w:tabs>
          <w:tab w:val="left" w:pos="3060"/>
        </w:tabs>
        <w:ind w:left="1440"/>
        <w:rPr>
          <w:szCs w:val="24"/>
        </w:rPr>
      </w:pPr>
      <w:r>
        <w:rPr>
          <w:szCs w:val="24"/>
        </w:rPr>
        <w:t>A</w:t>
      </w:r>
      <w:r w:rsidR="009253AB">
        <w:rPr>
          <w:szCs w:val="24"/>
        </w:rPr>
        <w:t xml:space="preserve"> </w:t>
      </w:r>
      <w:r w:rsidR="00D44375">
        <w:rPr>
          <w:szCs w:val="24"/>
        </w:rPr>
        <w:t>Magnet Safety and Acceptance Test Plan shall be prepared and prese</w:t>
      </w:r>
      <w:r w:rsidR="009253AB">
        <w:rPr>
          <w:szCs w:val="24"/>
        </w:rPr>
        <w:t>nted by the subcontractor at a r</w:t>
      </w:r>
      <w:r w:rsidR="00D44375">
        <w:rPr>
          <w:szCs w:val="24"/>
        </w:rPr>
        <w:t>eview to be held at Jefferson Lab prior to th</w:t>
      </w:r>
      <w:r w:rsidR="00BA5DBE">
        <w:rPr>
          <w:szCs w:val="24"/>
        </w:rPr>
        <w:t>e start of Acceptance Testing (M</w:t>
      </w:r>
      <w:r w:rsidR="00D44375">
        <w:rPr>
          <w:szCs w:val="24"/>
        </w:rPr>
        <w:t xml:space="preserve">ilestone D&amp;AT-9). </w:t>
      </w:r>
      <w:r w:rsidR="002B5A46">
        <w:rPr>
          <w:szCs w:val="24"/>
        </w:rPr>
        <w:t xml:space="preserve"> </w:t>
      </w:r>
      <w:r w:rsidR="00D44375">
        <w:rPr>
          <w:szCs w:val="24"/>
        </w:rPr>
        <w:t>The subcontractor shall have primary responsibility for presenting and defending the</w:t>
      </w:r>
      <w:r w:rsidR="00DD5AC0">
        <w:rPr>
          <w:szCs w:val="24"/>
        </w:rPr>
        <w:t xml:space="preserve"> magnet </w:t>
      </w:r>
      <w:r w:rsidR="00D44375">
        <w:rPr>
          <w:szCs w:val="24"/>
        </w:rPr>
        <w:t xml:space="preserve">design </w:t>
      </w:r>
      <w:r w:rsidR="00DD5AC0">
        <w:rPr>
          <w:szCs w:val="24"/>
        </w:rPr>
        <w:t xml:space="preserve">safety </w:t>
      </w:r>
      <w:r w:rsidR="00D44375">
        <w:rPr>
          <w:szCs w:val="24"/>
        </w:rPr>
        <w:t>and Accepta</w:t>
      </w:r>
      <w:r w:rsidR="00DD5AC0">
        <w:rPr>
          <w:szCs w:val="24"/>
        </w:rPr>
        <w:t>nce Test Plan at this review</w:t>
      </w:r>
      <w:r w:rsidR="00452796">
        <w:rPr>
          <w:szCs w:val="24"/>
        </w:rPr>
        <w:t xml:space="preserve"> or </w:t>
      </w:r>
      <w:r w:rsidR="009253AB">
        <w:rPr>
          <w:szCs w:val="24"/>
        </w:rPr>
        <w:t>reviews</w:t>
      </w:r>
      <w:r w:rsidR="00DD5AC0">
        <w:rPr>
          <w:szCs w:val="24"/>
        </w:rPr>
        <w:t xml:space="preserve"> and </w:t>
      </w:r>
      <w:r w:rsidR="00D44375">
        <w:rPr>
          <w:szCs w:val="24"/>
        </w:rPr>
        <w:t xml:space="preserve">Jefferson </w:t>
      </w:r>
      <w:r w:rsidR="00DD5AC0">
        <w:rPr>
          <w:szCs w:val="24"/>
        </w:rPr>
        <w:t xml:space="preserve">Lab will </w:t>
      </w:r>
      <w:r w:rsidR="002B5A46">
        <w:rPr>
          <w:szCs w:val="24"/>
        </w:rPr>
        <w:t>present in support of the s</w:t>
      </w:r>
      <w:r w:rsidR="00D44375">
        <w:rPr>
          <w:szCs w:val="24"/>
        </w:rPr>
        <w:t xml:space="preserve">ubcontractor. </w:t>
      </w:r>
      <w:r w:rsidR="002B5A46">
        <w:rPr>
          <w:szCs w:val="24"/>
        </w:rPr>
        <w:t xml:space="preserve"> </w:t>
      </w:r>
      <w:r w:rsidR="00D44375">
        <w:rPr>
          <w:szCs w:val="24"/>
        </w:rPr>
        <w:t>The Review Committee</w:t>
      </w:r>
      <w:r w:rsidR="009253AB">
        <w:rPr>
          <w:szCs w:val="24"/>
        </w:rPr>
        <w:t>s</w:t>
      </w:r>
      <w:r w:rsidR="00D44375">
        <w:rPr>
          <w:szCs w:val="24"/>
        </w:rPr>
        <w:t xml:space="preserve"> will be composed of subject matter experts who are</w:t>
      </w:r>
      <w:r w:rsidR="009253AB">
        <w:rPr>
          <w:szCs w:val="24"/>
        </w:rPr>
        <w:t xml:space="preserve"> not dire</w:t>
      </w:r>
      <w:r w:rsidR="00452796">
        <w:rPr>
          <w:szCs w:val="24"/>
        </w:rPr>
        <w:t>ctly involved in this</w:t>
      </w:r>
      <w:r w:rsidR="00D44375">
        <w:rPr>
          <w:szCs w:val="24"/>
        </w:rPr>
        <w:t xml:space="preserve"> magnet </w:t>
      </w:r>
      <w:r w:rsidR="002B5A46">
        <w:rPr>
          <w:szCs w:val="24"/>
        </w:rPr>
        <w:t>project and may include non Jefferson Lab</w:t>
      </w:r>
      <w:r w:rsidR="00D44375">
        <w:rPr>
          <w:szCs w:val="24"/>
        </w:rPr>
        <w:t xml:space="preserve"> </w:t>
      </w:r>
      <w:r>
        <w:rPr>
          <w:szCs w:val="24"/>
        </w:rPr>
        <w:t>person</w:t>
      </w:r>
      <w:r w:rsidR="004D3237">
        <w:rPr>
          <w:szCs w:val="24"/>
        </w:rPr>
        <w:t>n</w:t>
      </w:r>
      <w:r>
        <w:rPr>
          <w:szCs w:val="24"/>
        </w:rPr>
        <w:t>el</w:t>
      </w:r>
      <w:r w:rsidR="00D44375">
        <w:rPr>
          <w:szCs w:val="24"/>
        </w:rPr>
        <w:t>.</w:t>
      </w:r>
      <w:r>
        <w:rPr>
          <w:szCs w:val="24"/>
        </w:rPr>
        <w:t xml:space="preserve"> </w:t>
      </w:r>
      <w:r w:rsidR="009253AB">
        <w:rPr>
          <w:szCs w:val="24"/>
        </w:rPr>
        <w:t>This r</w:t>
      </w:r>
      <w:r w:rsidR="00D44375">
        <w:rPr>
          <w:szCs w:val="24"/>
        </w:rPr>
        <w:t>eview</w:t>
      </w:r>
      <w:r w:rsidR="00452796">
        <w:rPr>
          <w:szCs w:val="24"/>
        </w:rPr>
        <w:t xml:space="preserve"> or </w:t>
      </w:r>
      <w:r w:rsidR="009253AB">
        <w:rPr>
          <w:szCs w:val="24"/>
        </w:rPr>
        <w:t>reviews</w:t>
      </w:r>
      <w:r w:rsidR="00D44375">
        <w:rPr>
          <w:szCs w:val="24"/>
        </w:rPr>
        <w:t xml:space="preserve"> will r</w:t>
      </w:r>
      <w:r w:rsidR="009253AB">
        <w:rPr>
          <w:szCs w:val="24"/>
        </w:rPr>
        <w:t>eview all relevant</w:t>
      </w:r>
      <w:r w:rsidR="00BA5DBE">
        <w:rPr>
          <w:szCs w:val="24"/>
        </w:rPr>
        <w:t xml:space="preserve"> magnet de</w:t>
      </w:r>
      <w:r w:rsidR="00D44375">
        <w:rPr>
          <w:szCs w:val="24"/>
        </w:rPr>
        <w:t>s</w:t>
      </w:r>
      <w:r w:rsidR="00BA5DBE">
        <w:rPr>
          <w:szCs w:val="24"/>
        </w:rPr>
        <w:t>i</w:t>
      </w:r>
      <w:r w:rsidR="00D44375">
        <w:rPr>
          <w:szCs w:val="24"/>
        </w:rPr>
        <w:t>gn</w:t>
      </w:r>
      <w:r w:rsidR="00BA5DBE">
        <w:rPr>
          <w:szCs w:val="24"/>
        </w:rPr>
        <w:t xml:space="preserve"> a</w:t>
      </w:r>
      <w:r w:rsidR="00D44375">
        <w:rPr>
          <w:szCs w:val="24"/>
        </w:rPr>
        <w:t xml:space="preserve">nd safety calculations </w:t>
      </w:r>
      <w:r w:rsidR="009253AB">
        <w:rPr>
          <w:szCs w:val="24"/>
        </w:rPr>
        <w:t xml:space="preserve">and design data and the </w:t>
      </w:r>
      <w:r>
        <w:rPr>
          <w:szCs w:val="24"/>
        </w:rPr>
        <w:t xml:space="preserve">Dipole </w:t>
      </w:r>
      <w:r w:rsidR="009253AB">
        <w:rPr>
          <w:szCs w:val="24"/>
        </w:rPr>
        <w:t>Magnet Acceptance Test P</w:t>
      </w:r>
      <w:r w:rsidR="00D44375">
        <w:rPr>
          <w:szCs w:val="24"/>
        </w:rPr>
        <w:t>lan</w:t>
      </w:r>
      <w:r w:rsidR="009253AB">
        <w:rPr>
          <w:szCs w:val="24"/>
        </w:rPr>
        <w:t>s</w:t>
      </w:r>
      <w:r w:rsidR="00BA5DBE">
        <w:rPr>
          <w:szCs w:val="24"/>
        </w:rPr>
        <w:t>.</w:t>
      </w:r>
      <w:r w:rsidR="00F41A3F">
        <w:rPr>
          <w:szCs w:val="24"/>
        </w:rPr>
        <w:t xml:space="preserve"> </w:t>
      </w:r>
      <w:r w:rsidR="009253AB">
        <w:rPr>
          <w:szCs w:val="24"/>
        </w:rPr>
        <w:t xml:space="preserve"> Successful conclusion of this r</w:t>
      </w:r>
      <w:r w:rsidR="00BA5DBE">
        <w:rPr>
          <w:szCs w:val="24"/>
        </w:rPr>
        <w:t>eview</w:t>
      </w:r>
      <w:r w:rsidR="00452796">
        <w:rPr>
          <w:szCs w:val="24"/>
        </w:rPr>
        <w:t xml:space="preserve"> or </w:t>
      </w:r>
      <w:r w:rsidR="009253AB">
        <w:rPr>
          <w:szCs w:val="24"/>
        </w:rPr>
        <w:t>reviews</w:t>
      </w:r>
      <w:r w:rsidR="00BA5DBE">
        <w:rPr>
          <w:szCs w:val="24"/>
        </w:rPr>
        <w:t xml:space="preserve"> and resolution of issues resultin</w:t>
      </w:r>
      <w:r w:rsidR="009253AB">
        <w:rPr>
          <w:szCs w:val="24"/>
        </w:rPr>
        <w:t>g from this r</w:t>
      </w:r>
      <w:r w:rsidR="00BA5DBE">
        <w:rPr>
          <w:szCs w:val="24"/>
        </w:rPr>
        <w:t>eview</w:t>
      </w:r>
      <w:r w:rsidR="00452796">
        <w:rPr>
          <w:szCs w:val="24"/>
        </w:rPr>
        <w:t xml:space="preserve"> or </w:t>
      </w:r>
      <w:r w:rsidR="009253AB">
        <w:rPr>
          <w:szCs w:val="24"/>
        </w:rPr>
        <w:t>reviews are required before</w:t>
      </w:r>
      <w:r w:rsidR="00BA5DBE">
        <w:rPr>
          <w:szCs w:val="24"/>
        </w:rPr>
        <w:t xml:space="preserve"> magnet acceptance testing may begin (Milestone</w:t>
      </w:r>
      <w:r w:rsidR="002B5A46">
        <w:rPr>
          <w:szCs w:val="24"/>
        </w:rPr>
        <w:t>s</w:t>
      </w:r>
      <w:r w:rsidR="00BA5DBE">
        <w:rPr>
          <w:szCs w:val="24"/>
        </w:rPr>
        <w:t xml:space="preserve"> D&amp;AT-6 &amp; 8).</w:t>
      </w:r>
    </w:p>
    <w:p w:rsidR="002B5A46" w:rsidRDefault="002B5A46" w:rsidP="00BA5DBE">
      <w:pPr>
        <w:pStyle w:val="ListParagraph"/>
        <w:tabs>
          <w:tab w:val="left" w:pos="3060"/>
        </w:tabs>
        <w:ind w:left="1440"/>
        <w:rPr>
          <w:szCs w:val="24"/>
        </w:rPr>
      </w:pPr>
    </w:p>
    <w:p w:rsidR="00D70771" w:rsidRDefault="00D70771" w:rsidP="007210F8">
      <w:pPr>
        <w:pStyle w:val="ListParagraph"/>
        <w:numPr>
          <w:ilvl w:val="0"/>
          <w:numId w:val="25"/>
        </w:numPr>
        <w:tabs>
          <w:tab w:val="left" w:pos="720"/>
          <w:tab w:val="left" w:pos="3060"/>
        </w:tabs>
        <w:outlineLvl w:val="0"/>
        <w:rPr>
          <w:b/>
          <w:szCs w:val="24"/>
        </w:rPr>
      </w:pPr>
      <w:bookmarkStart w:id="107" w:name="_Toc214436830"/>
      <w:r>
        <w:rPr>
          <w:b/>
          <w:szCs w:val="24"/>
        </w:rPr>
        <w:t>QUALITY ASSURANCE PROGRAM REQUIREMENTS</w:t>
      </w:r>
      <w:bookmarkEnd w:id="107"/>
    </w:p>
    <w:p w:rsidR="00D70771" w:rsidRDefault="00D70771" w:rsidP="00A65624">
      <w:pPr>
        <w:tabs>
          <w:tab w:val="left" w:pos="1440"/>
          <w:tab w:val="left" w:pos="3060"/>
        </w:tabs>
        <w:spacing w:after="0"/>
        <w:rPr>
          <w:rFonts w:ascii="Times New Roman" w:hAnsi="Times New Roman"/>
          <w:b/>
          <w:sz w:val="24"/>
          <w:szCs w:val="24"/>
        </w:rPr>
      </w:pPr>
    </w:p>
    <w:p w:rsidR="00E5073F" w:rsidRDefault="00D70771" w:rsidP="004B3A87">
      <w:pPr>
        <w:tabs>
          <w:tab w:val="left" w:pos="720"/>
          <w:tab w:val="left" w:pos="3060"/>
        </w:tabs>
        <w:spacing w:after="0"/>
        <w:ind w:left="720"/>
        <w:rPr>
          <w:rFonts w:ascii="Times New Roman" w:hAnsi="Times New Roman"/>
          <w:sz w:val="24"/>
          <w:szCs w:val="24"/>
        </w:rPr>
      </w:pPr>
      <w:r w:rsidRPr="004B3A87">
        <w:rPr>
          <w:rFonts w:ascii="Times New Roman" w:hAnsi="Times New Roman"/>
          <w:sz w:val="24"/>
          <w:szCs w:val="24"/>
        </w:rPr>
        <w:t>The subcontractor</w:t>
      </w:r>
      <w:r>
        <w:rPr>
          <w:rFonts w:ascii="Times New Roman" w:hAnsi="Times New Roman"/>
          <w:sz w:val="24"/>
          <w:szCs w:val="24"/>
        </w:rPr>
        <w:t xml:space="preserve"> shall be certified under an internationally recognized quality assurance program (for example ISO9001, NQA1 or others).  </w:t>
      </w:r>
      <w:r w:rsidR="006E067A">
        <w:rPr>
          <w:rFonts w:ascii="Times New Roman" w:hAnsi="Times New Roman"/>
          <w:sz w:val="24"/>
          <w:szCs w:val="24"/>
        </w:rPr>
        <w:t>The offer</w:t>
      </w:r>
      <w:r w:rsidR="004D3237">
        <w:rPr>
          <w:rFonts w:ascii="Times New Roman" w:hAnsi="Times New Roman"/>
          <w:sz w:val="24"/>
          <w:szCs w:val="24"/>
        </w:rPr>
        <w:t>or</w:t>
      </w:r>
      <w:r w:rsidR="006E067A">
        <w:rPr>
          <w:rFonts w:ascii="Times New Roman" w:hAnsi="Times New Roman"/>
          <w:sz w:val="24"/>
          <w:szCs w:val="24"/>
        </w:rPr>
        <w:t xml:space="preserve"> shall provide a copy of their QA certification with their offer. This certification shall have an effective date </w:t>
      </w:r>
      <w:r w:rsidR="00E5073F">
        <w:rPr>
          <w:rFonts w:ascii="Times New Roman" w:hAnsi="Times New Roman"/>
          <w:sz w:val="24"/>
          <w:szCs w:val="24"/>
        </w:rPr>
        <w:t>prior to th</w:t>
      </w:r>
      <w:r w:rsidR="006E067A">
        <w:rPr>
          <w:rFonts w:ascii="Times New Roman" w:hAnsi="Times New Roman"/>
          <w:sz w:val="24"/>
          <w:szCs w:val="24"/>
        </w:rPr>
        <w:t>e date of this specification</w:t>
      </w:r>
      <w:r w:rsidR="00E5073F">
        <w:rPr>
          <w:rFonts w:ascii="Times New Roman" w:hAnsi="Times New Roman"/>
          <w:sz w:val="24"/>
          <w:szCs w:val="24"/>
        </w:rPr>
        <w:t>.  The offeror shall present a list of similar scope SC magnet projects</w:t>
      </w:r>
      <w:r w:rsidR="000D1C7B">
        <w:rPr>
          <w:rFonts w:ascii="Times New Roman" w:hAnsi="Times New Roman"/>
          <w:sz w:val="24"/>
          <w:szCs w:val="24"/>
        </w:rPr>
        <w:t xml:space="preserve"> </w:t>
      </w:r>
      <w:r w:rsidR="006E067A">
        <w:rPr>
          <w:rFonts w:ascii="Times New Roman" w:hAnsi="Times New Roman"/>
          <w:sz w:val="24"/>
          <w:szCs w:val="24"/>
        </w:rPr>
        <w:t xml:space="preserve">with their offer </w:t>
      </w:r>
      <w:r w:rsidR="00E5073F">
        <w:rPr>
          <w:rFonts w:ascii="Times New Roman" w:hAnsi="Times New Roman"/>
          <w:sz w:val="24"/>
          <w:szCs w:val="24"/>
        </w:rPr>
        <w:t>that were completed while the offeror was certified under</w:t>
      </w:r>
      <w:r w:rsidR="002F54DE">
        <w:rPr>
          <w:rFonts w:ascii="Times New Roman" w:hAnsi="Times New Roman"/>
          <w:sz w:val="24"/>
          <w:szCs w:val="24"/>
        </w:rPr>
        <w:t xml:space="preserve"> the internationally re</w:t>
      </w:r>
      <w:r w:rsidR="0088739A">
        <w:rPr>
          <w:rFonts w:ascii="Times New Roman" w:hAnsi="Times New Roman"/>
          <w:sz w:val="24"/>
          <w:szCs w:val="24"/>
        </w:rPr>
        <w:t>cognized QA program (</w:t>
      </w:r>
      <w:r w:rsidR="002F54DE">
        <w:rPr>
          <w:rFonts w:ascii="Times New Roman" w:hAnsi="Times New Roman"/>
          <w:sz w:val="24"/>
          <w:szCs w:val="24"/>
        </w:rPr>
        <w:t>ISO9001,</w:t>
      </w:r>
      <w:r w:rsidR="006427D2">
        <w:rPr>
          <w:rFonts w:ascii="Times New Roman" w:hAnsi="Times New Roman"/>
          <w:sz w:val="24"/>
          <w:szCs w:val="24"/>
        </w:rPr>
        <w:t xml:space="preserve"> NQA1</w:t>
      </w:r>
      <w:r w:rsidR="002F54DE">
        <w:rPr>
          <w:rFonts w:ascii="Times New Roman" w:hAnsi="Times New Roman"/>
          <w:sz w:val="24"/>
          <w:szCs w:val="24"/>
        </w:rPr>
        <w:t xml:space="preserve"> or other as above)</w:t>
      </w:r>
      <w:r w:rsidR="006427D2">
        <w:rPr>
          <w:rFonts w:ascii="Times New Roman" w:hAnsi="Times New Roman"/>
          <w:sz w:val="24"/>
          <w:szCs w:val="24"/>
        </w:rPr>
        <w:t>.  This list</w:t>
      </w:r>
      <w:r w:rsidR="002F54DE">
        <w:rPr>
          <w:rFonts w:ascii="Times New Roman" w:hAnsi="Times New Roman"/>
          <w:sz w:val="24"/>
          <w:szCs w:val="24"/>
        </w:rPr>
        <w:t xml:space="preserve"> of completed SC magnet projects</w:t>
      </w:r>
      <w:r w:rsidR="006427D2">
        <w:rPr>
          <w:rFonts w:ascii="Times New Roman" w:hAnsi="Times New Roman"/>
          <w:sz w:val="24"/>
          <w:szCs w:val="24"/>
        </w:rPr>
        <w:t xml:space="preserve"> shall include the contract name and a brief description, the customer and a customer technical contact, the contract value and the dates of start and completion.</w:t>
      </w:r>
      <w:r w:rsidR="006E067A">
        <w:rPr>
          <w:rFonts w:ascii="Times New Roman" w:hAnsi="Times New Roman"/>
          <w:sz w:val="24"/>
          <w:szCs w:val="24"/>
        </w:rPr>
        <w:t xml:space="preserve"> The dates of reference contract start shall be after the date of QA Certification and reference contract completion dates shall be prior to the date of this Technical Specification. Jefferson Lab reserves the right to audit the offerors performance under their QA certification and reject offers that do not comply with this requirement.</w:t>
      </w:r>
    </w:p>
    <w:p w:rsidR="00E5073F" w:rsidRDefault="00E5073F" w:rsidP="004B3A87">
      <w:pPr>
        <w:tabs>
          <w:tab w:val="left" w:pos="720"/>
          <w:tab w:val="left" w:pos="3060"/>
        </w:tabs>
        <w:spacing w:after="0"/>
        <w:ind w:left="720"/>
        <w:rPr>
          <w:rFonts w:ascii="Times New Roman" w:hAnsi="Times New Roman"/>
          <w:sz w:val="24"/>
          <w:szCs w:val="24"/>
        </w:rPr>
      </w:pPr>
    </w:p>
    <w:p w:rsidR="00D70771" w:rsidRDefault="00D70771" w:rsidP="002F54DE">
      <w:pPr>
        <w:tabs>
          <w:tab w:val="left" w:pos="720"/>
          <w:tab w:val="left" w:pos="3060"/>
        </w:tabs>
        <w:spacing w:after="0"/>
        <w:ind w:left="720"/>
        <w:rPr>
          <w:rFonts w:ascii="Times New Roman" w:hAnsi="Times New Roman"/>
          <w:sz w:val="24"/>
          <w:szCs w:val="24"/>
        </w:rPr>
      </w:pPr>
      <w:r>
        <w:rPr>
          <w:rFonts w:ascii="Times New Roman" w:hAnsi="Times New Roman"/>
          <w:sz w:val="24"/>
          <w:szCs w:val="24"/>
        </w:rPr>
        <w:t>The subcontractor shall have written procedures under the QA program of certification that cover at least all of the below items.  This QA process and procedure shall be described in a written manual or plan</w:t>
      </w:r>
      <w:r w:rsidR="00F41A3F">
        <w:rPr>
          <w:rFonts w:ascii="Times New Roman" w:hAnsi="Times New Roman"/>
          <w:sz w:val="24"/>
          <w:szCs w:val="24"/>
        </w:rPr>
        <w:t xml:space="preserve"> </w:t>
      </w:r>
      <w:r w:rsidR="0088739A">
        <w:rPr>
          <w:rFonts w:ascii="Times New Roman" w:hAnsi="Times New Roman"/>
          <w:sz w:val="24"/>
          <w:szCs w:val="24"/>
        </w:rPr>
        <w:t>(Milestone D-5)</w:t>
      </w:r>
      <w:r>
        <w:rPr>
          <w:rFonts w:ascii="Times New Roman" w:hAnsi="Times New Roman"/>
          <w:sz w:val="24"/>
          <w:szCs w:val="24"/>
        </w:rPr>
        <w:t xml:space="preserve"> and shall be subject to review a</w:t>
      </w:r>
      <w:r w:rsidR="006E067A">
        <w:rPr>
          <w:rFonts w:ascii="Times New Roman" w:hAnsi="Times New Roman"/>
          <w:sz w:val="24"/>
          <w:szCs w:val="24"/>
        </w:rPr>
        <w:t>nd approval by the Jefferson Lab</w:t>
      </w:r>
      <w:r>
        <w:rPr>
          <w:rFonts w:ascii="Times New Roman" w:hAnsi="Times New Roman"/>
          <w:sz w:val="24"/>
          <w:szCs w:val="24"/>
        </w:rPr>
        <w:t xml:space="preserve"> Technical Repre</w:t>
      </w:r>
      <w:r w:rsidR="002F54DE">
        <w:rPr>
          <w:rFonts w:ascii="Times New Roman" w:hAnsi="Times New Roman"/>
          <w:sz w:val="24"/>
          <w:szCs w:val="24"/>
        </w:rPr>
        <w:t>sentative. The subcontractor</w:t>
      </w:r>
      <w:r w:rsidR="00F41A3F">
        <w:rPr>
          <w:rFonts w:ascii="Times New Roman" w:hAnsi="Times New Roman"/>
          <w:sz w:val="24"/>
          <w:szCs w:val="24"/>
        </w:rPr>
        <w:t>’</w:t>
      </w:r>
      <w:r w:rsidR="002F54DE">
        <w:rPr>
          <w:rFonts w:ascii="Times New Roman" w:hAnsi="Times New Roman"/>
          <w:sz w:val="24"/>
          <w:szCs w:val="24"/>
        </w:rPr>
        <w:t>s Quality Assurance program and Qual</w:t>
      </w:r>
      <w:r w:rsidR="00F41A3F">
        <w:rPr>
          <w:rFonts w:ascii="Times New Roman" w:hAnsi="Times New Roman"/>
          <w:sz w:val="24"/>
          <w:szCs w:val="24"/>
        </w:rPr>
        <w:t>ity Control procedures, processes</w:t>
      </w:r>
      <w:r w:rsidR="002F54DE">
        <w:rPr>
          <w:rFonts w:ascii="Times New Roman" w:hAnsi="Times New Roman"/>
          <w:sz w:val="24"/>
          <w:szCs w:val="24"/>
        </w:rPr>
        <w:t xml:space="preserve">, material control, document control, design process, worker qualifications, process certifications, travelers, inspections, examinations and tests shall be in conformance to the QA program </w:t>
      </w:r>
      <w:r w:rsidR="00F45297">
        <w:rPr>
          <w:rFonts w:ascii="Times New Roman" w:hAnsi="Times New Roman"/>
          <w:sz w:val="24"/>
          <w:szCs w:val="24"/>
        </w:rPr>
        <w:t>of certification</w:t>
      </w:r>
      <w:r w:rsidR="002F54DE">
        <w:rPr>
          <w:rFonts w:ascii="Times New Roman" w:hAnsi="Times New Roman"/>
          <w:sz w:val="24"/>
          <w:szCs w:val="24"/>
        </w:rPr>
        <w:t>. The</w:t>
      </w:r>
      <w:r w:rsidR="006427D2">
        <w:rPr>
          <w:rFonts w:ascii="Times New Roman" w:hAnsi="Times New Roman"/>
          <w:sz w:val="24"/>
          <w:szCs w:val="24"/>
        </w:rPr>
        <w:t xml:space="preserve"> written and signed copy </w:t>
      </w:r>
      <w:r>
        <w:rPr>
          <w:rFonts w:ascii="Times New Roman" w:hAnsi="Times New Roman"/>
          <w:sz w:val="24"/>
          <w:szCs w:val="24"/>
        </w:rPr>
        <w:t>of the Specific Quality Assurance pl</w:t>
      </w:r>
      <w:r w:rsidR="003E3EAF">
        <w:rPr>
          <w:rFonts w:ascii="Times New Roman" w:hAnsi="Times New Roman"/>
          <w:sz w:val="24"/>
          <w:szCs w:val="24"/>
        </w:rPr>
        <w:t xml:space="preserve">an for the </w:t>
      </w:r>
      <w:r w:rsidR="00334D8B">
        <w:rPr>
          <w:rFonts w:ascii="Times New Roman" w:hAnsi="Times New Roman"/>
          <w:sz w:val="24"/>
          <w:szCs w:val="24"/>
        </w:rPr>
        <w:t>Dipole magnet</w:t>
      </w:r>
      <w:r w:rsidR="006427D2">
        <w:rPr>
          <w:rFonts w:ascii="Times New Roman" w:hAnsi="Times New Roman"/>
          <w:sz w:val="24"/>
          <w:szCs w:val="24"/>
        </w:rPr>
        <w:t xml:space="preserve"> project</w:t>
      </w:r>
      <w:r>
        <w:rPr>
          <w:rFonts w:ascii="Times New Roman" w:hAnsi="Times New Roman"/>
          <w:sz w:val="24"/>
          <w:szCs w:val="24"/>
        </w:rPr>
        <w:t xml:space="preserve"> shall be submitted to the Jefferson Lab Technical Representative in accordance</w:t>
      </w:r>
      <w:r w:rsidR="004F30B6">
        <w:rPr>
          <w:rFonts w:ascii="Times New Roman" w:hAnsi="Times New Roman"/>
          <w:sz w:val="24"/>
          <w:szCs w:val="24"/>
        </w:rPr>
        <w:t xml:space="preserve"> with Section 13.0 (Milestone D-5</w:t>
      </w:r>
      <w:r>
        <w:rPr>
          <w:rFonts w:ascii="Times New Roman" w:hAnsi="Times New Roman"/>
          <w:sz w:val="24"/>
          <w:szCs w:val="24"/>
        </w:rPr>
        <w:t>).</w:t>
      </w:r>
    </w:p>
    <w:p w:rsidR="00D70771" w:rsidRPr="004B3A87" w:rsidRDefault="00D70771" w:rsidP="004B3A87">
      <w:pPr>
        <w:tabs>
          <w:tab w:val="left" w:pos="720"/>
          <w:tab w:val="left" w:pos="3060"/>
        </w:tabs>
        <w:spacing w:after="0"/>
        <w:ind w:left="720"/>
        <w:rPr>
          <w:rFonts w:ascii="Times New Roman" w:hAnsi="Times New Roman"/>
          <w:sz w:val="24"/>
          <w:szCs w:val="24"/>
        </w:rPr>
      </w:pPr>
    </w:p>
    <w:p w:rsidR="00D70771" w:rsidRDefault="00D70771" w:rsidP="004A4CE1">
      <w:pPr>
        <w:pStyle w:val="ListParagraph"/>
        <w:numPr>
          <w:ilvl w:val="1"/>
          <w:numId w:val="25"/>
        </w:numPr>
        <w:tabs>
          <w:tab w:val="left" w:pos="1440"/>
          <w:tab w:val="left" w:pos="2160"/>
        </w:tabs>
        <w:outlineLvl w:val="1"/>
        <w:rPr>
          <w:b/>
          <w:szCs w:val="24"/>
          <w:u w:val="single"/>
        </w:rPr>
      </w:pPr>
      <w:bookmarkStart w:id="108" w:name="_Toc214436831"/>
      <w:r w:rsidRPr="004B3A87">
        <w:rPr>
          <w:b/>
          <w:szCs w:val="24"/>
          <w:u w:val="single"/>
        </w:rPr>
        <w:t>Organization</w:t>
      </w:r>
      <w:bookmarkEnd w:id="108"/>
    </w:p>
    <w:p w:rsidR="00D70771" w:rsidRDefault="00D70771" w:rsidP="004B3A87">
      <w:pPr>
        <w:pStyle w:val="ListParagraph"/>
        <w:tabs>
          <w:tab w:val="left" w:pos="1440"/>
          <w:tab w:val="left" w:pos="2160"/>
        </w:tabs>
        <w:ind w:left="1440"/>
        <w:rPr>
          <w:b/>
          <w:szCs w:val="24"/>
          <w:u w:val="single"/>
        </w:rPr>
      </w:pPr>
    </w:p>
    <w:p w:rsidR="00D70771" w:rsidRDefault="00D70771" w:rsidP="004B3A87">
      <w:pPr>
        <w:pStyle w:val="ListParagraph"/>
        <w:tabs>
          <w:tab w:val="left" w:pos="1440"/>
          <w:tab w:val="left" w:pos="2160"/>
        </w:tabs>
        <w:ind w:left="1440"/>
        <w:rPr>
          <w:szCs w:val="24"/>
        </w:rPr>
      </w:pPr>
      <w:r>
        <w:rPr>
          <w:szCs w:val="24"/>
        </w:rPr>
        <w:t>The subcontractor’s organization, to be represented on an organizational chart, shall demonstrate that personnel responsible for quality assurance shall have sufficient authority and independence to identify quality problems, verify conformance of supplied items to specified requirements, control nonconformance and obtain satisfactory resolution of conflicts involving quality.</w:t>
      </w:r>
    </w:p>
    <w:p w:rsidR="00D70771" w:rsidRDefault="00D70771" w:rsidP="004B3A87">
      <w:pPr>
        <w:pStyle w:val="ListParagraph"/>
        <w:tabs>
          <w:tab w:val="left" w:pos="1440"/>
          <w:tab w:val="left" w:pos="2160"/>
        </w:tabs>
        <w:ind w:left="1440"/>
        <w:rPr>
          <w:szCs w:val="24"/>
        </w:rPr>
      </w:pPr>
    </w:p>
    <w:p w:rsidR="009A05DD" w:rsidRDefault="009A05DD" w:rsidP="004B3A87">
      <w:pPr>
        <w:pStyle w:val="ListParagraph"/>
        <w:tabs>
          <w:tab w:val="left" w:pos="1440"/>
          <w:tab w:val="left" w:pos="2160"/>
        </w:tabs>
        <w:ind w:left="1440"/>
        <w:rPr>
          <w:szCs w:val="24"/>
        </w:rPr>
      </w:pPr>
    </w:p>
    <w:p w:rsidR="009A05DD" w:rsidRPr="004B3A87" w:rsidRDefault="009A05DD" w:rsidP="004B3A87">
      <w:pPr>
        <w:pStyle w:val="ListParagraph"/>
        <w:tabs>
          <w:tab w:val="left" w:pos="1440"/>
          <w:tab w:val="left" w:pos="2160"/>
        </w:tabs>
        <w:ind w:left="1440"/>
        <w:rPr>
          <w:szCs w:val="24"/>
        </w:rPr>
      </w:pPr>
    </w:p>
    <w:p w:rsidR="00D70771" w:rsidRDefault="00D70771" w:rsidP="004A4CE1">
      <w:pPr>
        <w:pStyle w:val="ListParagraph"/>
        <w:numPr>
          <w:ilvl w:val="1"/>
          <w:numId w:val="25"/>
        </w:numPr>
        <w:tabs>
          <w:tab w:val="left" w:pos="1440"/>
          <w:tab w:val="left" w:pos="2160"/>
        </w:tabs>
        <w:outlineLvl w:val="1"/>
        <w:rPr>
          <w:b/>
          <w:szCs w:val="24"/>
          <w:u w:val="single"/>
        </w:rPr>
      </w:pPr>
      <w:bookmarkStart w:id="109" w:name="_Toc214436832"/>
      <w:r>
        <w:rPr>
          <w:b/>
          <w:szCs w:val="24"/>
          <w:u w:val="single"/>
        </w:rPr>
        <w:t>Scope of Quality Assurance Activity</w:t>
      </w:r>
      <w:bookmarkEnd w:id="109"/>
    </w:p>
    <w:p w:rsidR="00D70771" w:rsidRDefault="00D70771" w:rsidP="004B3A87">
      <w:pPr>
        <w:tabs>
          <w:tab w:val="left" w:pos="1440"/>
          <w:tab w:val="left" w:pos="2160"/>
        </w:tabs>
        <w:spacing w:after="0"/>
        <w:rPr>
          <w:rFonts w:ascii="Times New Roman" w:hAnsi="Times New Roman"/>
          <w:b/>
          <w:sz w:val="24"/>
          <w:szCs w:val="24"/>
          <w:u w:val="single"/>
        </w:rPr>
      </w:pPr>
    </w:p>
    <w:p w:rsidR="00D70771" w:rsidRDefault="00D70771" w:rsidP="00DA5393">
      <w:pPr>
        <w:tabs>
          <w:tab w:val="left" w:pos="1440"/>
          <w:tab w:val="left" w:pos="2160"/>
        </w:tabs>
        <w:spacing w:after="0"/>
        <w:ind w:left="1440"/>
        <w:rPr>
          <w:rFonts w:ascii="Times New Roman" w:hAnsi="Times New Roman"/>
          <w:sz w:val="24"/>
          <w:szCs w:val="24"/>
        </w:rPr>
      </w:pPr>
      <w:r>
        <w:rPr>
          <w:rFonts w:ascii="Times New Roman" w:hAnsi="Times New Roman"/>
          <w:sz w:val="24"/>
          <w:szCs w:val="24"/>
        </w:rPr>
        <w:lastRenderedPageBreak/>
        <w:t>The offeror shall demonstrate t</w:t>
      </w:r>
      <w:r w:rsidR="006427D2">
        <w:rPr>
          <w:rFonts w:ascii="Times New Roman" w:hAnsi="Times New Roman"/>
          <w:sz w:val="24"/>
          <w:szCs w:val="24"/>
        </w:rPr>
        <w:t>hat a Quality Assur</w:t>
      </w:r>
      <w:r w:rsidR="004D3237">
        <w:rPr>
          <w:rFonts w:ascii="Times New Roman" w:hAnsi="Times New Roman"/>
          <w:sz w:val="24"/>
          <w:szCs w:val="24"/>
        </w:rPr>
        <w:t xml:space="preserve">ance Program that the offeror/ </w:t>
      </w:r>
      <w:r w:rsidR="006427D2">
        <w:rPr>
          <w:rFonts w:ascii="Times New Roman" w:hAnsi="Times New Roman"/>
          <w:sz w:val="24"/>
          <w:szCs w:val="24"/>
        </w:rPr>
        <w:t>subcontractor is</w:t>
      </w:r>
      <w:r w:rsidR="009C29FA">
        <w:rPr>
          <w:rFonts w:ascii="Times New Roman" w:hAnsi="Times New Roman"/>
          <w:sz w:val="24"/>
          <w:szCs w:val="24"/>
        </w:rPr>
        <w:t xml:space="preserve"> currently</w:t>
      </w:r>
      <w:r w:rsidR="006427D2">
        <w:rPr>
          <w:rFonts w:ascii="Times New Roman" w:hAnsi="Times New Roman"/>
          <w:sz w:val="24"/>
          <w:szCs w:val="24"/>
        </w:rPr>
        <w:t xml:space="preserve"> certified under </w:t>
      </w:r>
      <w:r>
        <w:rPr>
          <w:rFonts w:ascii="Times New Roman" w:hAnsi="Times New Roman"/>
          <w:sz w:val="24"/>
          <w:szCs w:val="24"/>
        </w:rPr>
        <w:t xml:space="preserve">will be </w:t>
      </w:r>
      <w:r w:rsidR="009C29FA">
        <w:rPr>
          <w:rFonts w:ascii="Times New Roman" w:hAnsi="Times New Roman"/>
          <w:sz w:val="24"/>
          <w:szCs w:val="24"/>
        </w:rPr>
        <w:t>in effect</w:t>
      </w:r>
      <w:r>
        <w:rPr>
          <w:rFonts w:ascii="Times New Roman" w:hAnsi="Times New Roman"/>
          <w:sz w:val="24"/>
          <w:szCs w:val="24"/>
        </w:rPr>
        <w:t xml:space="preserve"> in all phases of the </w:t>
      </w:r>
      <w:r w:rsidR="009C29FA">
        <w:rPr>
          <w:rFonts w:ascii="Times New Roman" w:hAnsi="Times New Roman"/>
          <w:sz w:val="24"/>
          <w:szCs w:val="24"/>
        </w:rPr>
        <w:t xml:space="preserve">SC Magnet </w:t>
      </w:r>
      <w:r>
        <w:rPr>
          <w:rFonts w:ascii="Times New Roman" w:hAnsi="Times New Roman"/>
          <w:sz w:val="24"/>
          <w:szCs w:val="24"/>
        </w:rPr>
        <w:t>project.  This shall include design, procurement, manufacturing, inspection, installation and test.</w:t>
      </w:r>
      <w:r w:rsidR="006427D2">
        <w:rPr>
          <w:rFonts w:ascii="Times New Roman" w:hAnsi="Times New Roman"/>
          <w:sz w:val="24"/>
          <w:szCs w:val="24"/>
        </w:rPr>
        <w:t xml:space="preserve">  There shall be hold points in the subcontractor’s manufacturing plan for required </w:t>
      </w:r>
      <w:r w:rsidR="00F41A3F">
        <w:rPr>
          <w:rFonts w:ascii="Times New Roman" w:hAnsi="Times New Roman"/>
          <w:sz w:val="24"/>
          <w:szCs w:val="24"/>
        </w:rPr>
        <w:t>Jefferson Lab</w:t>
      </w:r>
      <w:r w:rsidR="004C6899">
        <w:rPr>
          <w:rFonts w:ascii="Times New Roman" w:hAnsi="Times New Roman"/>
          <w:sz w:val="24"/>
          <w:szCs w:val="24"/>
        </w:rPr>
        <w:t xml:space="preserve"> </w:t>
      </w:r>
      <w:r w:rsidR="006427D2">
        <w:rPr>
          <w:rFonts w:ascii="Times New Roman" w:hAnsi="Times New Roman"/>
          <w:sz w:val="24"/>
          <w:szCs w:val="24"/>
        </w:rPr>
        <w:t xml:space="preserve">witness inspections and a minimum of </w:t>
      </w:r>
      <w:r w:rsidR="00C91BEB">
        <w:rPr>
          <w:rFonts w:ascii="Times New Roman" w:hAnsi="Times New Roman"/>
          <w:sz w:val="24"/>
          <w:szCs w:val="24"/>
        </w:rPr>
        <w:t xml:space="preserve">10 </w:t>
      </w:r>
      <w:r w:rsidR="004D3237">
        <w:rPr>
          <w:rFonts w:ascii="Times New Roman" w:hAnsi="Times New Roman"/>
          <w:sz w:val="24"/>
          <w:szCs w:val="24"/>
        </w:rPr>
        <w:t xml:space="preserve">working </w:t>
      </w:r>
      <w:r w:rsidR="00C91BEB">
        <w:rPr>
          <w:rFonts w:ascii="Times New Roman" w:hAnsi="Times New Roman"/>
          <w:sz w:val="24"/>
          <w:szCs w:val="24"/>
        </w:rPr>
        <w:t xml:space="preserve">days </w:t>
      </w:r>
      <w:r w:rsidR="006427D2">
        <w:rPr>
          <w:rFonts w:ascii="Times New Roman" w:hAnsi="Times New Roman"/>
          <w:sz w:val="24"/>
          <w:szCs w:val="24"/>
        </w:rPr>
        <w:t xml:space="preserve">notice is required for all </w:t>
      </w:r>
      <w:r w:rsidR="00F41A3F">
        <w:rPr>
          <w:rFonts w:ascii="Times New Roman" w:hAnsi="Times New Roman"/>
          <w:sz w:val="24"/>
          <w:szCs w:val="24"/>
        </w:rPr>
        <w:t>Jefferson Lab</w:t>
      </w:r>
      <w:r w:rsidR="004C6899">
        <w:rPr>
          <w:rFonts w:ascii="Times New Roman" w:hAnsi="Times New Roman"/>
          <w:sz w:val="24"/>
          <w:szCs w:val="24"/>
        </w:rPr>
        <w:t xml:space="preserve"> </w:t>
      </w:r>
      <w:r w:rsidR="006427D2">
        <w:rPr>
          <w:rFonts w:ascii="Times New Roman" w:hAnsi="Times New Roman"/>
          <w:sz w:val="24"/>
          <w:szCs w:val="24"/>
        </w:rPr>
        <w:t>witness inspections.</w:t>
      </w:r>
      <w:r w:rsidR="009C29FA">
        <w:rPr>
          <w:rFonts w:ascii="Times New Roman" w:hAnsi="Times New Roman"/>
          <w:sz w:val="24"/>
          <w:szCs w:val="24"/>
        </w:rPr>
        <w:t xml:space="preserve"> </w:t>
      </w:r>
      <w:r w:rsidR="00F41A3F">
        <w:rPr>
          <w:rFonts w:ascii="Times New Roman" w:hAnsi="Times New Roman"/>
          <w:sz w:val="24"/>
          <w:szCs w:val="24"/>
        </w:rPr>
        <w:t xml:space="preserve"> Jefferson Lab </w:t>
      </w:r>
      <w:r w:rsidR="009C29FA">
        <w:rPr>
          <w:rFonts w:ascii="Times New Roman" w:hAnsi="Times New Roman"/>
          <w:sz w:val="24"/>
          <w:szCs w:val="24"/>
        </w:rPr>
        <w:t>reserves the right to visit the subcontractor’s facility at any time durin</w:t>
      </w:r>
      <w:r w:rsidR="003E3EAF">
        <w:rPr>
          <w:rFonts w:ascii="Times New Roman" w:hAnsi="Times New Roman"/>
          <w:sz w:val="24"/>
          <w:szCs w:val="24"/>
        </w:rPr>
        <w:t>g the effective period of the</w:t>
      </w:r>
      <w:r w:rsidR="009C29FA">
        <w:rPr>
          <w:rFonts w:ascii="Times New Roman" w:hAnsi="Times New Roman"/>
          <w:sz w:val="24"/>
          <w:szCs w:val="24"/>
        </w:rPr>
        <w:t xml:space="preserve"> SC Magnet project for the purposes of making inspections of the work and project and related activities. The J</w:t>
      </w:r>
      <w:r w:rsidR="00F41A3F">
        <w:rPr>
          <w:rFonts w:ascii="Times New Roman" w:hAnsi="Times New Roman"/>
          <w:sz w:val="24"/>
          <w:szCs w:val="24"/>
        </w:rPr>
        <w:t>efferson Lab</w:t>
      </w:r>
      <w:r w:rsidR="009C29FA">
        <w:rPr>
          <w:rFonts w:ascii="Times New Roman" w:hAnsi="Times New Roman"/>
          <w:sz w:val="24"/>
          <w:szCs w:val="24"/>
        </w:rPr>
        <w:t xml:space="preserve"> Technical Representative will provide the subcontractor with reasonable advanced notice of any site visits or inspections that are not already planned and required by this specification (for example Milestone witness inspections) and such visits or inspections will be during normal business hours unless other arrangements that are mutually agreeable are made.</w:t>
      </w:r>
    </w:p>
    <w:p w:rsidR="00AF5EC5" w:rsidRPr="00DA5393" w:rsidRDefault="00AF5EC5" w:rsidP="00F41A3F">
      <w:pPr>
        <w:tabs>
          <w:tab w:val="left" w:pos="1440"/>
          <w:tab w:val="left" w:pos="2160"/>
        </w:tabs>
        <w:spacing w:after="0"/>
        <w:rPr>
          <w:rFonts w:ascii="Times New Roman" w:hAnsi="Times New Roman"/>
          <w:sz w:val="24"/>
          <w:szCs w:val="24"/>
        </w:rPr>
      </w:pPr>
    </w:p>
    <w:p w:rsidR="00D70771" w:rsidRDefault="009253AB" w:rsidP="004A4CE1">
      <w:pPr>
        <w:pStyle w:val="ListParagraph"/>
        <w:numPr>
          <w:ilvl w:val="1"/>
          <w:numId w:val="25"/>
        </w:numPr>
        <w:tabs>
          <w:tab w:val="left" w:pos="1440"/>
          <w:tab w:val="left" w:pos="2160"/>
        </w:tabs>
        <w:outlineLvl w:val="1"/>
        <w:rPr>
          <w:b/>
          <w:szCs w:val="24"/>
          <w:u w:val="single"/>
        </w:rPr>
      </w:pPr>
      <w:bookmarkStart w:id="110" w:name="_Toc214436833"/>
      <w:r>
        <w:rPr>
          <w:b/>
          <w:szCs w:val="24"/>
          <w:u w:val="single"/>
        </w:rPr>
        <w:t xml:space="preserve">Manufacturing </w:t>
      </w:r>
      <w:r w:rsidR="00D70771">
        <w:rPr>
          <w:b/>
          <w:szCs w:val="24"/>
          <w:u w:val="single"/>
        </w:rPr>
        <w:t>Control</w:t>
      </w:r>
      <w:bookmarkEnd w:id="110"/>
    </w:p>
    <w:p w:rsidR="00D70771" w:rsidRDefault="00D70771" w:rsidP="004B3A87">
      <w:pPr>
        <w:pStyle w:val="ListParagraph"/>
        <w:tabs>
          <w:tab w:val="left" w:pos="1440"/>
          <w:tab w:val="left" w:pos="2160"/>
        </w:tabs>
        <w:ind w:left="1440"/>
        <w:rPr>
          <w:b/>
          <w:szCs w:val="24"/>
          <w:u w:val="single"/>
        </w:rPr>
      </w:pPr>
    </w:p>
    <w:p w:rsidR="00D70771" w:rsidRDefault="00D70771" w:rsidP="004B3A87">
      <w:pPr>
        <w:pStyle w:val="ListParagraph"/>
        <w:tabs>
          <w:tab w:val="left" w:pos="1440"/>
          <w:tab w:val="left" w:pos="2160"/>
        </w:tabs>
        <w:ind w:left="1440"/>
        <w:rPr>
          <w:szCs w:val="24"/>
        </w:rPr>
      </w:pPr>
      <w:r>
        <w:rPr>
          <w:szCs w:val="24"/>
        </w:rPr>
        <w:t xml:space="preserve">The offeror shall prepare a manufacturing plan </w:t>
      </w:r>
      <w:r w:rsidR="00334D8B">
        <w:rPr>
          <w:szCs w:val="24"/>
        </w:rPr>
        <w:t xml:space="preserve">for the Dipole </w:t>
      </w:r>
      <w:r w:rsidR="003E3EAF">
        <w:rPr>
          <w:szCs w:val="24"/>
        </w:rPr>
        <w:t xml:space="preserve"> magnet system </w:t>
      </w:r>
      <w:r>
        <w:rPr>
          <w:szCs w:val="24"/>
        </w:rPr>
        <w:t>that will include</w:t>
      </w:r>
      <w:r w:rsidR="009C29FA">
        <w:rPr>
          <w:szCs w:val="24"/>
        </w:rPr>
        <w:t xml:space="preserve"> materials certifications, control of materials, process qualification, examination, inspection and test, worker qualification and certification, hold points for required witness inspections and subcontractor inspections, ASME inspections, examinations and tests,</w:t>
      </w:r>
      <w:r>
        <w:rPr>
          <w:szCs w:val="24"/>
        </w:rPr>
        <w:t xml:space="preserve"> </w:t>
      </w:r>
      <w:r w:rsidR="003E3EAF">
        <w:rPr>
          <w:szCs w:val="24"/>
        </w:rPr>
        <w:t>and</w:t>
      </w:r>
      <w:r w:rsidR="009C29FA">
        <w:rPr>
          <w:szCs w:val="24"/>
        </w:rPr>
        <w:t xml:space="preserve"> contract </w:t>
      </w:r>
      <w:r>
        <w:rPr>
          <w:szCs w:val="24"/>
        </w:rPr>
        <w:t xml:space="preserve">milestones. </w:t>
      </w:r>
      <w:r w:rsidR="00F41A3F">
        <w:rPr>
          <w:szCs w:val="24"/>
        </w:rPr>
        <w:t xml:space="preserve"> </w:t>
      </w:r>
      <w:r w:rsidR="009C29FA">
        <w:rPr>
          <w:szCs w:val="24"/>
        </w:rPr>
        <w:t xml:space="preserve">The use of </w:t>
      </w:r>
      <w:r w:rsidR="0088739A">
        <w:rPr>
          <w:szCs w:val="24"/>
        </w:rPr>
        <w:t>a manufacturing process travele</w:t>
      </w:r>
      <w:r w:rsidR="009C29FA">
        <w:rPr>
          <w:szCs w:val="24"/>
        </w:rPr>
        <w:t>r is a proven method of manufacturing process and quality contro</w:t>
      </w:r>
      <w:r w:rsidR="0088739A">
        <w:rPr>
          <w:szCs w:val="24"/>
        </w:rPr>
        <w:t>l and the use of such a travele</w:t>
      </w:r>
      <w:r w:rsidR="009C29FA">
        <w:rPr>
          <w:szCs w:val="24"/>
        </w:rPr>
        <w:t>r</w:t>
      </w:r>
      <w:r w:rsidR="00F41A3F">
        <w:rPr>
          <w:szCs w:val="24"/>
        </w:rPr>
        <w:t xml:space="preserve"> is strongly recommended by Jefferson Lab</w:t>
      </w:r>
      <w:r w:rsidR="009C29FA">
        <w:rPr>
          <w:szCs w:val="24"/>
        </w:rPr>
        <w:t>.</w:t>
      </w:r>
      <w:r w:rsidR="003E3EAF">
        <w:rPr>
          <w:szCs w:val="24"/>
        </w:rPr>
        <w:t xml:space="preserve"> </w:t>
      </w:r>
      <w:r w:rsidR="009C29FA">
        <w:rPr>
          <w:szCs w:val="24"/>
        </w:rPr>
        <w:t xml:space="preserve"> The subcontracto</w:t>
      </w:r>
      <w:r w:rsidR="0088739A">
        <w:rPr>
          <w:szCs w:val="24"/>
        </w:rPr>
        <w:t>r</w:t>
      </w:r>
      <w:r w:rsidR="00F41A3F">
        <w:rPr>
          <w:szCs w:val="24"/>
        </w:rPr>
        <w:t>’</w:t>
      </w:r>
      <w:r w:rsidR="0088739A">
        <w:rPr>
          <w:szCs w:val="24"/>
        </w:rPr>
        <w:t>s manu</w:t>
      </w:r>
      <w:r w:rsidR="009C29FA">
        <w:rPr>
          <w:szCs w:val="24"/>
        </w:rPr>
        <w:t>facturing plan must be c</w:t>
      </w:r>
      <w:r w:rsidR="0088739A">
        <w:rPr>
          <w:szCs w:val="24"/>
        </w:rPr>
        <w:t>onsistent with the subcontracto</w:t>
      </w:r>
      <w:r w:rsidR="009C29FA">
        <w:rPr>
          <w:szCs w:val="24"/>
        </w:rPr>
        <w:t>r</w:t>
      </w:r>
      <w:r w:rsidR="00F41A3F">
        <w:rPr>
          <w:szCs w:val="24"/>
        </w:rPr>
        <w:t>’</w:t>
      </w:r>
      <w:r w:rsidR="009C29FA">
        <w:rPr>
          <w:szCs w:val="24"/>
        </w:rPr>
        <w:t>s QA program of certification and with J</w:t>
      </w:r>
      <w:r w:rsidR="00F41A3F">
        <w:rPr>
          <w:szCs w:val="24"/>
        </w:rPr>
        <w:t>efferson Lab</w:t>
      </w:r>
      <w:r w:rsidR="009C29FA">
        <w:rPr>
          <w:szCs w:val="24"/>
        </w:rPr>
        <w:t xml:space="preserve"> Quality Assurance Procedures (see supporting documents).</w:t>
      </w:r>
      <w:r>
        <w:rPr>
          <w:szCs w:val="24"/>
        </w:rPr>
        <w:t xml:space="preserve"> </w:t>
      </w:r>
      <w:r w:rsidR="00F41A3F">
        <w:rPr>
          <w:szCs w:val="24"/>
        </w:rPr>
        <w:t xml:space="preserve"> </w:t>
      </w:r>
      <w:r>
        <w:rPr>
          <w:szCs w:val="24"/>
        </w:rPr>
        <w:t>This plan shall demonstrate th</w:t>
      </w:r>
      <w:r w:rsidR="003E3EAF">
        <w:rPr>
          <w:szCs w:val="24"/>
        </w:rPr>
        <w:t>e offeror’s ability to meet the</w:t>
      </w:r>
      <w:r w:rsidR="0088739A">
        <w:rPr>
          <w:szCs w:val="24"/>
        </w:rPr>
        <w:t xml:space="preserve"> SC Magnet Milestone S</w:t>
      </w:r>
      <w:r>
        <w:rPr>
          <w:szCs w:val="24"/>
        </w:rPr>
        <w:t>chedule</w:t>
      </w:r>
      <w:r w:rsidR="0088739A">
        <w:rPr>
          <w:szCs w:val="24"/>
        </w:rPr>
        <w:t xml:space="preserve"> (see Section 13)</w:t>
      </w:r>
      <w:r>
        <w:rPr>
          <w:szCs w:val="24"/>
        </w:rPr>
        <w:t xml:space="preserve"> required by Jefferson Lab.  This </w:t>
      </w:r>
      <w:r w:rsidR="0088739A">
        <w:rPr>
          <w:szCs w:val="24"/>
        </w:rPr>
        <w:t>manufacturing plan or traveler</w:t>
      </w:r>
      <w:r>
        <w:rPr>
          <w:szCs w:val="24"/>
        </w:rPr>
        <w:t xml:space="preserve"> shall require Jefferson Lab app</w:t>
      </w:r>
      <w:r w:rsidR="0088739A">
        <w:rPr>
          <w:szCs w:val="24"/>
        </w:rPr>
        <w:t>roval prior to start of construction (Milestone D-6)</w:t>
      </w:r>
      <w:r>
        <w:rPr>
          <w:szCs w:val="24"/>
        </w:rPr>
        <w:t>.</w:t>
      </w:r>
      <w:r w:rsidR="0088739A">
        <w:rPr>
          <w:szCs w:val="24"/>
        </w:rPr>
        <w:t xml:space="preserve">  This plan shall</w:t>
      </w:r>
      <w:r w:rsidR="006427D2">
        <w:rPr>
          <w:szCs w:val="24"/>
        </w:rPr>
        <w:t xml:space="preserve"> address the specific materials inv</w:t>
      </w:r>
      <w:r w:rsidR="0088739A">
        <w:rPr>
          <w:szCs w:val="24"/>
        </w:rPr>
        <w:t xml:space="preserve">entory control and traceability, inspections, examinations and tests as required </w:t>
      </w:r>
      <w:r w:rsidR="006427D2">
        <w:rPr>
          <w:szCs w:val="24"/>
        </w:rPr>
        <w:t>by the ASME requirements of this specification.</w:t>
      </w:r>
    </w:p>
    <w:p w:rsidR="00D70771" w:rsidRPr="00DA5393" w:rsidRDefault="00D70771" w:rsidP="004B3A87">
      <w:pPr>
        <w:pStyle w:val="ListParagraph"/>
        <w:tabs>
          <w:tab w:val="left" w:pos="1440"/>
          <w:tab w:val="left" w:pos="2160"/>
        </w:tabs>
        <w:ind w:left="1440"/>
        <w:rPr>
          <w:szCs w:val="24"/>
        </w:rPr>
      </w:pPr>
    </w:p>
    <w:p w:rsidR="00D70771" w:rsidRDefault="00D70771" w:rsidP="004A4CE1">
      <w:pPr>
        <w:pStyle w:val="ListParagraph"/>
        <w:numPr>
          <w:ilvl w:val="1"/>
          <w:numId w:val="25"/>
        </w:numPr>
        <w:tabs>
          <w:tab w:val="left" w:pos="1440"/>
          <w:tab w:val="left" w:pos="2160"/>
        </w:tabs>
        <w:outlineLvl w:val="1"/>
        <w:rPr>
          <w:b/>
          <w:szCs w:val="24"/>
          <w:u w:val="single"/>
        </w:rPr>
      </w:pPr>
      <w:bookmarkStart w:id="111" w:name="_Toc214436834"/>
      <w:r>
        <w:rPr>
          <w:b/>
          <w:szCs w:val="24"/>
          <w:u w:val="single"/>
        </w:rPr>
        <w:t>Document Control</w:t>
      </w:r>
      <w:bookmarkEnd w:id="111"/>
    </w:p>
    <w:p w:rsidR="00D70771" w:rsidRDefault="00D70771" w:rsidP="004B3A87">
      <w:pPr>
        <w:tabs>
          <w:tab w:val="left" w:pos="1440"/>
          <w:tab w:val="left" w:pos="2160"/>
        </w:tabs>
        <w:spacing w:after="0"/>
        <w:rPr>
          <w:rFonts w:ascii="Times New Roman" w:hAnsi="Times New Roman"/>
          <w:b/>
          <w:sz w:val="24"/>
          <w:szCs w:val="24"/>
          <w:u w:val="single"/>
        </w:rPr>
      </w:pPr>
    </w:p>
    <w:p w:rsidR="00D70771" w:rsidRDefault="00D70771" w:rsidP="00DA5393">
      <w:pPr>
        <w:tabs>
          <w:tab w:val="left" w:pos="1440"/>
          <w:tab w:val="left" w:pos="2160"/>
        </w:tabs>
        <w:spacing w:after="0"/>
        <w:ind w:left="1440"/>
        <w:rPr>
          <w:rFonts w:ascii="Times New Roman" w:hAnsi="Times New Roman"/>
          <w:sz w:val="24"/>
          <w:szCs w:val="24"/>
        </w:rPr>
      </w:pPr>
      <w:r>
        <w:rPr>
          <w:rFonts w:ascii="Times New Roman" w:hAnsi="Times New Roman"/>
          <w:sz w:val="24"/>
          <w:szCs w:val="24"/>
        </w:rPr>
        <w:t xml:space="preserve">The subcontractor’s Quality Assurance Program shall provide for a system of distribution and control of approved engineering and procurement documents (including specifications, drawings, CAD files, procedures, purchase orders, and other critical documents) as well as changes thereto.  Such a system shall provide </w:t>
      </w:r>
      <w:r>
        <w:rPr>
          <w:rFonts w:ascii="Times New Roman" w:hAnsi="Times New Roman"/>
          <w:sz w:val="24"/>
          <w:szCs w:val="24"/>
        </w:rPr>
        <w:lastRenderedPageBreak/>
        <w:t xml:space="preserve">for control of superseded or voided documents by such means as recall, clearly marking as “VOID”, or other effective means of assuring that </w:t>
      </w:r>
      <w:r w:rsidR="00BB4413">
        <w:rPr>
          <w:rFonts w:ascii="Times New Roman" w:hAnsi="Times New Roman"/>
          <w:sz w:val="24"/>
          <w:szCs w:val="24"/>
        </w:rPr>
        <w:t>superseded</w:t>
      </w:r>
      <w:r>
        <w:rPr>
          <w:rFonts w:ascii="Times New Roman" w:hAnsi="Times New Roman"/>
          <w:sz w:val="24"/>
          <w:szCs w:val="24"/>
        </w:rPr>
        <w:t xml:space="preserve"> documents are not inadvertently used.</w:t>
      </w:r>
    </w:p>
    <w:p w:rsidR="00D70771" w:rsidRDefault="00D70771" w:rsidP="00DA5393">
      <w:pPr>
        <w:tabs>
          <w:tab w:val="left" w:pos="1440"/>
          <w:tab w:val="left" w:pos="2160"/>
        </w:tabs>
        <w:spacing w:after="0"/>
        <w:ind w:left="1440"/>
        <w:rPr>
          <w:rFonts w:ascii="Times New Roman" w:hAnsi="Times New Roman"/>
          <w:sz w:val="24"/>
          <w:szCs w:val="24"/>
        </w:rPr>
      </w:pPr>
    </w:p>
    <w:p w:rsidR="00D70771" w:rsidRDefault="00D70771" w:rsidP="00DA5393">
      <w:pPr>
        <w:tabs>
          <w:tab w:val="left" w:pos="1440"/>
          <w:tab w:val="left" w:pos="2160"/>
        </w:tabs>
        <w:spacing w:after="0"/>
        <w:ind w:left="1440"/>
        <w:rPr>
          <w:rFonts w:ascii="Times New Roman" w:hAnsi="Times New Roman"/>
          <w:sz w:val="24"/>
          <w:szCs w:val="24"/>
        </w:rPr>
      </w:pPr>
      <w:r>
        <w:rPr>
          <w:rFonts w:ascii="Times New Roman" w:hAnsi="Times New Roman"/>
          <w:sz w:val="24"/>
          <w:szCs w:val="24"/>
        </w:rPr>
        <w:t>For design drawings, the subcontractor shall maintain a “drawing tree” showing all project drawings in a proper logical relationship to each other.  A preliminary issue of the drawing tree</w:t>
      </w:r>
      <w:r w:rsidR="00334D8B">
        <w:rPr>
          <w:rFonts w:ascii="Times New Roman" w:hAnsi="Times New Roman"/>
          <w:sz w:val="24"/>
          <w:szCs w:val="24"/>
        </w:rPr>
        <w:t xml:space="preserve"> for</w:t>
      </w:r>
      <w:r w:rsidR="003E3EAF">
        <w:rPr>
          <w:rFonts w:ascii="Times New Roman" w:hAnsi="Times New Roman"/>
          <w:sz w:val="24"/>
          <w:szCs w:val="24"/>
        </w:rPr>
        <w:t xml:space="preserve"> the </w:t>
      </w:r>
      <w:r w:rsidR="00FF1350">
        <w:rPr>
          <w:rFonts w:ascii="Times New Roman" w:hAnsi="Times New Roman"/>
          <w:sz w:val="24"/>
          <w:szCs w:val="24"/>
        </w:rPr>
        <w:t>Dipole</w:t>
      </w:r>
      <w:r w:rsidR="00334D8B">
        <w:rPr>
          <w:rFonts w:ascii="Times New Roman" w:hAnsi="Times New Roman"/>
          <w:sz w:val="24"/>
          <w:szCs w:val="24"/>
        </w:rPr>
        <w:t xml:space="preserve"> magnet</w:t>
      </w:r>
      <w:r>
        <w:rPr>
          <w:rFonts w:ascii="Times New Roman" w:hAnsi="Times New Roman"/>
          <w:sz w:val="24"/>
          <w:szCs w:val="24"/>
        </w:rPr>
        <w:t xml:space="preserve"> shall accompany the offeror’s proposal.  The drawing tree shall be updated at each program and design review and at other reasonable times to accompany intermediate drawings submissions to Jefferson Lab.</w:t>
      </w:r>
    </w:p>
    <w:p w:rsidR="00D70771" w:rsidRPr="00DA5393" w:rsidRDefault="00D70771" w:rsidP="00DA5393">
      <w:pPr>
        <w:tabs>
          <w:tab w:val="left" w:pos="1440"/>
          <w:tab w:val="left" w:pos="2160"/>
        </w:tabs>
        <w:spacing w:after="0"/>
        <w:ind w:left="1440"/>
        <w:rPr>
          <w:rFonts w:ascii="Times New Roman" w:hAnsi="Times New Roman"/>
          <w:sz w:val="24"/>
          <w:szCs w:val="24"/>
        </w:rPr>
      </w:pPr>
    </w:p>
    <w:p w:rsidR="00D70771" w:rsidRDefault="00D70771" w:rsidP="00CA1E91">
      <w:pPr>
        <w:pStyle w:val="ListParagraph"/>
        <w:numPr>
          <w:ilvl w:val="1"/>
          <w:numId w:val="25"/>
        </w:numPr>
        <w:tabs>
          <w:tab w:val="left" w:pos="1440"/>
          <w:tab w:val="left" w:pos="2160"/>
        </w:tabs>
        <w:outlineLvl w:val="1"/>
        <w:rPr>
          <w:b/>
          <w:szCs w:val="24"/>
          <w:u w:val="single"/>
        </w:rPr>
      </w:pPr>
      <w:bookmarkStart w:id="112" w:name="_Toc214436835"/>
      <w:r>
        <w:rPr>
          <w:b/>
          <w:szCs w:val="24"/>
          <w:u w:val="single"/>
        </w:rPr>
        <w:t>Other Documentation</w:t>
      </w:r>
      <w:bookmarkEnd w:id="112"/>
    </w:p>
    <w:p w:rsidR="00D70771" w:rsidRDefault="00D70771" w:rsidP="004B3A87">
      <w:pPr>
        <w:pStyle w:val="ListParagraph"/>
        <w:tabs>
          <w:tab w:val="left" w:pos="1440"/>
          <w:tab w:val="left" w:pos="2160"/>
        </w:tabs>
        <w:ind w:left="1440"/>
        <w:rPr>
          <w:szCs w:val="24"/>
        </w:rPr>
      </w:pPr>
    </w:p>
    <w:p w:rsidR="00D70771" w:rsidRDefault="00D70771" w:rsidP="004B3A87">
      <w:pPr>
        <w:pStyle w:val="ListParagraph"/>
        <w:tabs>
          <w:tab w:val="left" w:pos="1440"/>
          <w:tab w:val="left" w:pos="2160"/>
        </w:tabs>
        <w:ind w:left="1440"/>
        <w:rPr>
          <w:szCs w:val="24"/>
        </w:rPr>
      </w:pPr>
      <w:r>
        <w:rPr>
          <w:szCs w:val="24"/>
        </w:rPr>
        <w:t xml:space="preserve">The subcontractor shall deliver </w:t>
      </w:r>
      <w:r w:rsidR="009208C0">
        <w:rPr>
          <w:szCs w:val="24"/>
        </w:rPr>
        <w:t>an electronic copy in MS</w:t>
      </w:r>
      <w:r w:rsidR="006C705B">
        <w:rPr>
          <w:szCs w:val="24"/>
        </w:rPr>
        <w:t xml:space="preserve"> Word</w:t>
      </w:r>
      <w:r w:rsidR="009208C0">
        <w:rPr>
          <w:szCs w:val="24"/>
        </w:rPr>
        <w:t xml:space="preserve"> and one signed original hard copy of </w:t>
      </w:r>
      <w:r>
        <w:rPr>
          <w:szCs w:val="24"/>
        </w:rPr>
        <w:t>an oper</w:t>
      </w:r>
      <w:r w:rsidR="009208C0">
        <w:rPr>
          <w:szCs w:val="24"/>
        </w:rPr>
        <w:t>ations manual and a maintenance</w:t>
      </w:r>
      <w:r>
        <w:rPr>
          <w:szCs w:val="24"/>
        </w:rPr>
        <w:t xml:space="preserve"> manual </w:t>
      </w:r>
      <w:r w:rsidR="00334D8B">
        <w:rPr>
          <w:szCs w:val="24"/>
        </w:rPr>
        <w:t xml:space="preserve">for the Dipole </w:t>
      </w:r>
      <w:r w:rsidR="003E3EAF">
        <w:rPr>
          <w:szCs w:val="24"/>
        </w:rPr>
        <w:t xml:space="preserve"> magnet </w:t>
      </w:r>
      <w:r>
        <w:rPr>
          <w:szCs w:val="24"/>
        </w:rPr>
        <w:t>(Milest</w:t>
      </w:r>
      <w:r w:rsidR="003076ED">
        <w:rPr>
          <w:szCs w:val="24"/>
        </w:rPr>
        <w:t>one D&amp;AT-1</w:t>
      </w:r>
      <w:r>
        <w:rPr>
          <w:szCs w:val="24"/>
        </w:rPr>
        <w:t>).</w:t>
      </w:r>
    </w:p>
    <w:p w:rsidR="00D70771" w:rsidRPr="00DA5393" w:rsidRDefault="00D70771" w:rsidP="00BB4DEF">
      <w:pPr>
        <w:spacing w:after="0"/>
        <w:rPr>
          <w:rFonts w:ascii="Times New Roman" w:hAnsi="Times New Roman"/>
          <w:sz w:val="24"/>
          <w:szCs w:val="24"/>
        </w:rPr>
      </w:pPr>
      <w:r>
        <w:rPr>
          <w:rFonts w:ascii="Times New Roman" w:hAnsi="Times New Roman"/>
          <w:sz w:val="24"/>
          <w:szCs w:val="24"/>
        </w:rPr>
        <w:br w:type="page"/>
      </w:r>
    </w:p>
    <w:p w:rsidR="00D70771" w:rsidRDefault="003E4AC1" w:rsidP="007210F8">
      <w:pPr>
        <w:pStyle w:val="ListParagraph"/>
        <w:numPr>
          <w:ilvl w:val="0"/>
          <w:numId w:val="25"/>
        </w:numPr>
        <w:tabs>
          <w:tab w:val="left" w:pos="720"/>
          <w:tab w:val="left" w:pos="3060"/>
        </w:tabs>
        <w:outlineLvl w:val="0"/>
        <w:rPr>
          <w:b/>
          <w:szCs w:val="24"/>
        </w:rPr>
      </w:pPr>
      <w:bookmarkStart w:id="113" w:name="_Toc214436836"/>
      <w:r>
        <w:rPr>
          <w:b/>
          <w:szCs w:val="24"/>
        </w:rPr>
        <w:lastRenderedPageBreak/>
        <w:t xml:space="preserve">DIPOLE </w:t>
      </w:r>
      <w:r w:rsidR="00D70771">
        <w:rPr>
          <w:b/>
          <w:szCs w:val="24"/>
        </w:rPr>
        <w:t>SCHEDULE</w:t>
      </w:r>
      <w:bookmarkEnd w:id="113"/>
    </w:p>
    <w:p w:rsidR="00D70771" w:rsidRDefault="00D70771" w:rsidP="004B3A87">
      <w:pPr>
        <w:pStyle w:val="ListParagraph"/>
        <w:rPr>
          <w:b/>
          <w:szCs w:val="24"/>
        </w:rPr>
      </w:pPr>
    </w:p>
    <w:p w:rsidR="00D70771" w:rsidRDefault="00D70771" w:rsidP="006427D2">
      <w:pPr>
        <w:pStyle w:val="ListParagraph"/>
        <w:numPr>
          <w:ilvl w:val="1"/>
          <w:numId w:val="25"/>
        </w:numPr>
        <w:ind w:left="1440" w:hanging="720"/>
        <w:outlineLvl w:val="1"/>
        <w:rPr>
          <w:b/>
          <w:u w:val="single"/>
        </w:rPr>
      </w:pPr>
      <w:bookmarkStart w:id="114" w:name="_Toc214436837"/>
      <w:r w:rsidRPr="00202B35">
        <w:rPr>
          <w:b/>
          <w:u w:val="single"/>
        </w:rPr>
        <w:t>Design and Document</w:t>
      </w:r>
      <w:r w:rsidR="0063634B">
        <w:rPr>
          <w:b/>
          <w:u w:val="single"/>
        </w:rPr>
        <w:t>ation</w:t>
      </w:r>
      <w:r w:rsidRPr="00202B35">
        <w:rPr>
          <w:b/>
          <w:u w:val="single"/>
        </w:rPr>
        <w:t xml:space="preserve"> Milestones</w:t>
      </w:r>
      <w:bookmarkEnd w:id="114"/>
    </w:p>
    <w:p w:rsidR="006427D2" w:rsidRDefault="006427D2" w:rsidP="006427D2">
      <w:pPr>
        <w:pStyle w:val="ListParagraph"/>
        <w:outlineLvl w:val="1"/>
        <w:rPr>
          <w:b/>
          <w:u w:val="single"/>
        </w:rPr>
      </w:pPr>
    </w:p>
    <w:p w:rsidR="006427D2" w:rsidRPr="00765DDE" w:rsidRDefault="006427D2" w:rsidP="00765DDE">
      <w:pPr>
        <w:spacing w:after="0"/>
        <w:ind w:left="1440"/>
        <w:rPr>
          <w:rFonts w:ascii="Times New Roman" w:hAnsi="Times New Roman"/>
          <w:sz w:val="24"/>
          <w:szCs w:val="24"/>
        </w:rPr>
      </w:pPr>
      <w:r w:rsidRPr="00765DDE">
        <w:rPr>
          <w:rFonts w:ascii="Times New Roman" w:hAnsi="Times New Roman"/>
          <w:sz w:val="24"/>
          <w:szCs w:val="24"/>
        </w:rPr>
        <w:t>The following</w:t>
      </w:r>
      <w:r w:rsidR="000964BE" w:rsidRPr="00765DDE">
        <w:rPr>
          <w:rFonts w:ascii="Times New Roman" w:hAnsi="Times New Roman"/>
          <w:sz w:val="24"/>
          <w:szCs w:val="24"/>
        </w:rPr>
        <w:t xml:space="preserve"> table lists the required milestones and deliverables relat</w:t>
      </w:r>
      <w:r w:rsidR="00145B3B">
        <w:rPr>
          <w:rFonts w:ascii="Times New Roman" w:hAnsi="Times New Roman"/>
          <w:sz w:val="24"/>
          <w:szCs w:val="24"/>
        </w:rPr>
        <w:t xml:space="preserve">ing to </w:t>
      </w:r>
      <w:r w:rsidR="00053592">
        <w:rPr>
          <w:rFonts w:ascii="Times New Roman" w:hAnsi="Times New Roman"/>
          <w:sz w:val="24"/>
          <w:szCs w:val="24"/>
        </w:rPr>
        <w:t>the design of the SHMS Superconducting Dipole Magnet.</w:t>
      </w:r>
    </w:p>
    <w:p w:rsidR="006427D2" w:rsidRPr="00765DDE" w:rsidRDefault="006427D2" w:rsidP="00765DDE">
      <w:pPr>
        <w:spacing w:after="0"/>
        <w:rPr>
          <w:rFonts w:ascii="Times New Roman" w:hAnsi="Times New Roman"/>
          <w:b/>
          <w:sz w:val="24"/>
          <w:szCs w:val="24"/>
          <w:u w:val="single"/>
        </w:rPr>
      </w:pPr>
    </w:p>
    <w:p w:rsidR="006427D2" w:rsidRPr="00765DDE" w:rsidRDefault="006427D2" w:rsidP="00765DDE">
      <w:pPr>
        <w:spacing w:after="0"/>
        <w:ind w:firstLine="720"/>
        <w:rPr>
          <w:rFonts w:ascii="Times New Roman" w:hAnsi="Times New Roman"/>
          <w:sz w:val="24"/>
          <w:szCs w:val="24"/>
        </w:rPr>
      </w:pPr>
      <w:r w:rsidRPr="00765DDE">
        <w:rPr>
          <w:rFonts w:ascii="Times New Roman" w:hAnsi="Times New Roman"/>
          <w:sz w:val="24"/>
          <w:szCs w:val="24"/>
        </w:rPr>
        <w:t>Table 13-1. Design and Document</w:t>
      </w:r>
      <w:r w:rsidR="000964BE" w:rsidRPr="00765DDE">
        <w:rPr>
          <w:rFonts w:ascii="Times New Roman" w:hAnsi="Times New Roman"/>
          <w:sz w:val="24"/>
          <w:szCs w:val="24"/>
        </w:rPr>
        <w:t>ation</w:t>
      </w:r>
      <w:r w:rsidRPr="00765DDE">
        <w:rPr>
          <w:rFonts w:ascii="Times New Roman" w:hAnsi="Times New Roman"/>
          <w:sz w:val="24"/>
          <w:szCs w:val="24"/>
        </w:rPr>
        <w:t xml:space="preserve"> Milestones</w:t>
      </w:r>
      <w:r w:rsidR="00C9707F" w:rsidRPr="00765DDE">
        <w:rPr>
          <w:rFonts w:ascii="Times New Roman" w:hAnsi="Times New Roman"/>
          <w:sz w:val="24"/>
          <w:szCs w:val="24"/>
        </w:rPr>
        <w:t xml:space="preserve"> and Deliverables</w:t>
      </w:r>
      <w:r w:rsidR="00053592">
        <w:rPr>
          <w:rFonts w:ascii="Times New Roman" w:hAnsi="Times New Roman"/>
          <w:sz w:val="24"/>
          <w:szCs w:val="24"/>
        </w:rPr>
        <w:t xml:space="preserve"> </w:t>
      </w:r>
    </w:p>
    <w:tbl>
      <w:tblPr>
        <w:tblW w:w="8550" w:type="dxa"/>
        <w:tblInd w:w="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90"/>
        <w:gridCol w:w="3060"/>
        <w:gridCol w:w="1710"/>
        <w:gridCol w:w="2790"/>
      </w:tblGrid>
      <w:tr w:rsidR="00D96006" w:rsidRPr="00CE468A" w:rsidTr="00D96006">
        <w:tc>
          <w:tcPr>
            <w:tcW w:w="990" w:type="dxa"/>
            <w:vAlign w:val="center"/>
          </w:tcPr>
          <w:p w:rsidR="00D96006" w:rsidRPr="00CE468A" w:rsidRDefault="00D96006" w:rsidP="00D96006">
            <w:pPr>
              <w:spacing w:after="0"/>
              <w:jc w:val="center"/>
              <w:rPr>
                <w:rFonts w:ascii="Times New Roman" w:hAnsi="Times New Roman"/>
                <w:sz w:val="24"/>
                <w:szCs w:val="24"/>
              </w:rPr>
            </w:pPr>
            <w:r w:rsidRPr="00CE468A">
              <w:rPr>
                <w:rFonts w:ascii="Times New Roman" w:hAnsi="Times New Roman"/>
                <w:sz w:val="24"/>
                <w:szCs w:val="24"/>
              </w:rPr>
              <w:t>Mile</w:t>
            </w:r>
            <w:r>
              <w:rPr>
                <w:rFonts w:ascii="Times New Roman" w:hAnsi="Times New Roman"/>
                <w:sz w:val="24"/>
                <w:szCs w:val="24"/>
              </w:rPr>
              <w:t>-stone No.</w:t>
            </w:r>
          </w:p>
        </w:tc>
        <w:tc>
          <w:tcPr>
            <w:tcW w:w="3060" w:type="dxa"/>
            <w:vAlign w:val="center"/>
          </w:tcPr>
          <w:p w:rsidR="00D96006" w:rsidRPr="00CE468A" w:rsidRDefault="00D96006" w:rsidP="00D96006">
            <w:pPr>
              <w:jc w:val="center"/>
              <w:rPr>
                <w:rFonts w:ascii="Times New Roman" w:hAnsi="Times New Roman"/>
                <w:sz w:val="24"/>
                <w:szCs w:val="24"/>
              </w:rPr>
            </w:pPr>
            <w:r w:rsidRPr="00CE468A">
              <w:rPr>
                <w:rFonts w:ascii="Times New Roman" w:hAnsi="Times New Roman"/>
                <w:sz w:val="24"/>
                <w:szCs w:val="24"/>
              </w:rPr>
              <w:t>Milestone</w:t>
            </w:r>
          </w:p>
        </w:tc>
        <w:tc>
          <w:tcPr>
            <w:tcW w:w="1710" w:type="dxa"/>
            <w:vAlign w:val="center"/>
          </w:tcPr>
          <w:p w:rsidR="00D96006" w:rsidRPr="00CE468A" w:rsidRDefault="00D96006" w:rsidP="00D96006">
            <w:pPr>
              <w:jc w:val="center"/>
              <w:rPr>
                <w:rFonts w:ascii="Times New Roman" w:hAnsi="Times New Roman"/>
                <w:sz w:val="24"/>
                <w:szCs w:val="24"/>
              </w:rPr>
            </w:pPr>
            <w:r w:rsidRPr="00CE468A">
              <w:rPr>
                <w:rFonts w:ascii="Times New Roman" w:hAnsi="Times New Roman"/>
                <w:sz w:val="24"/>
                <w:szCs w:val="24"/>
              </w:rPr>
              <w:t>Months ARO</w:t>
            </w:r>
          </w:p>
        </w:tc>
        <w:tc>
          <w:tcPr>
            <w:tcW w:w="2790" w:type="dxa"/>
            <w:vAlign w:val="center"/>
          </w:tcPr>
          <w:p w:rsidR="00D96006" w:rsidRPr="00CE468A" w:rsidRDefault="00D96006" w:rsidP="00D96006">
            <w:pPr>
              <w:jc w:val="center"/>
              <w:rPr>
                <w:rFonts w:ascii="Times New Roman" w:hAnsi="Times New Roman"/>
                <w:sz w:val="24"/>
                <w:szCs w:val="24"/>
              </w:rPr>
            </w:pPr>
            <w:r w:rsidRPr="00CE468A">
              <w:rPr>
                <w:rFonts w:ascii="Times New Roman" w:hAnsi="Times New Roman"/>
                <w:sz w:val="24"/>
                <w:szCs w:val="24"/>
              </w:rPr>
              <w:t>Deliverable</w:t>
            </w:r>
          </w:p>
        </w:tc>
      </w:tr>
      <w:tr w:rsidR="00D96006" w:rsidRPr="00CE468A" w:rsidTr="00D96006">
        <w:tc>
          <w:tcPr>
            <w:tcW w:w="9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D-1</w:t>
            </w:r>
          </w:p>
        </w:tc>
        <w:tc>
          <w:tcPr>
            <w:tcW w:w="306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Notice to Proceed</w:t>
            </w:r>
          </w:p>
        </w:tc>
        <w:tc>
          <w:tcPr>
            <w:tcW w:w="1710" w:type="dxa"/>
          </w:tcPr>
          <w:p w:rsidR="00D96006" w:rsidRPr="00CE468A" w:rsidRDefault="00D96006" w:rsidP="009253AB">
            <w:pPr>
              <w:jc w:val="center"/>
              <w:rPr>
                <w:rFonts w:ascii="Times New Roman" w:hAnsi="Times New Roman"/>
                <w:sz w:val="24"/>
                <w:szCs w:val="24"/>
              </w:rPr>
            </w:pPr>
            <w:r w:rsidRPr="00CE468A">
              <w:rPr>
                <w:rFonts w:ascii="Times New Roman" w:hAnsi="Times New Roman"/>
                <w:sz w:val="24"/>
                <w:szCs w:val="24"/>
              </w:rPr>
              <w:t>0</w:t>
            </w:r>
          </w:p>
        </w:tc>
        <w:tc>
          <w:tcPr>
            <w:tcW w:w="27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Contract Signed</w:t>
            </w:r>
          </w:p>
        </w:tc>
      </w:tr>
      <w:tr w:rsidR="00D96006" w:rsidRPr="00CE468A" w:rsidTr="00D96006">
        <w:tc>
          <w:tcPr>
            <w:tcW w:w="9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D-2</w:t>
            </w:r>
          </w:p>
        </w:tc>
        <w:tc>
          <w:tcPr>
            <w:tcW w:w="306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Preliminary Design Review</w:t>
            </w:r>
          </w:p>
        </w:tc>
        <w:tc>
          <w:tcPr>
            <w:tcW w:w="1710" w:type="dxa"/>
          </w:tcPr>
          <w:p w:rsidR="00D96006" w:rsidRPr="00CE468A" w:rsidRDefault="00D96006" w:rsidP="009253AB">
            <w:pPr>
              <w:jc w:val="center"/>
              <w:rPr>
                <w:rFonts w:ascii="Times New Roman" w:hAnsi="Times New Roman"/>
                <w:sz w:val="24"/>
                <w:szCs w:val="24"/>
              </w:rPr>
            </w:pPr>
            <w:r w:rsidRPr="00CE468A">
              <w:rPr>
                <w:rFonts w:ascii="Times New Roman" w:hAnsi="Times New Roman"/>
                <w:sz w:val="24"/>
                <w:szCs w:val="24"/>
              </w:rPr>
              <w:t>1</w:t>
            </w:r>
            <w:r>
              <w:rPr>
                <w:rFonts w:ascii="Times New Roman" w:hAnsi="Times New Roman"/>
                <w:sz w:val="24"/>
                <w:szCs w:val="24"/>
              </w:rPr>
              <w:t>.5</w:t>
            </w:r>
          </w:p>
        </w:tc>
        <w:tc>
          <w:tcPr>
            <w:tcW w:w="27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PDR Document</w:t>
            </w:r>
          </w:p>
        </w:tc>
      </w:tr>
      <w:tr w:rsidR="00D96006" w:rsidRPr="00CE468A" w:rsidTr="00D96006">
        <w:tc>
          <w:tcPr>
            <w:tcW w:w="9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D-3</w:t>
            </w:r>
          </w:p>
        </w:tc>
        <w:tc>
          <w:tcPr>
            <w:tcW w:w="306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Intermediate Design Review</w:t>
            </w:r>
          </w:p>
        </w:tc>
        <w:tc>
          <w:tcPr>
            <w:tcW w:w="1710" w:type="dxa"/>
          </w:tcPr>
          <w:p w:rsidR="00D96006" w:rsidRPr="00CE468A" w:rsidRDefault="00D96006" w:rsidP="009253AB">
            <w:pPr>
              <w:jc w:val="center"/>
              <w:rPr>
                <w:rFonts w:ascii="Times New Roman" w:hAnsi="Times New Roman"/>
                <w:sz w:val="24"/>
                <w:szCs w:val="24"/>
              </w:rPr>
            </w:pPr>
            <w:r w:rsidRPr="00CE468A">
              <w:rPr>
                <w:rFonts w:ascii="Times New Roman" w:hAnsi="Times New Roman"/>
                <w:sz w:val="24"/>
                <w:szCs w:val="24"/>
              </w:rPr>
              <w:t>6</w:t>
            </w:r>
          </w:p>
        </w:tc>
        <w:tc>
          <w:tcPr>
            <w:tcW w:w="27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IDR Document</w:t>
            </w:r>
          </w:p>
        </w:tc>
      </w:tr>
      <w:tr w:rsidR="00D96006" w:rsidRPr="00CE468A" w:rsidTr="00D96006">
        <w:tc>
          <w:tcPr>
            <w:tcW w:w="9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D-4</w:t>
            </w:r>
          </w:p>
        </w:tc>
        <w:tc>
          <w:tcPr>
            <w:tcW w:w="306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Final Design Review</w:t>
            </w:r>
          </w:p>
        </w:tc>
        <w:tc>
          <w:tcPr>
            <w:tcW w:w="1710" w:type="dxa"/>
          </w:tcPr>
          <w:p w:rsidR="00D96006" w:rsidRPr="00CE468A" w:rsidRDefault="00D96006" w:rsidP="009253AB">
            <w:pPr>
              <w:jc w:val="center"/>
              <w:rPr>
                <w:rFonts w:ascii="Times New Roman" w:hAnsi="Times New Roman"/>
                <w:sz w:val="24"/>
                <w:szCs w:val="24"/>
              </w:rPr>
            </w:pPr>
            <w:r w:rsidRPr="00CE468A">
              <w:rPr>
                <w:rFonts w:ascii="Times New Roman" w:hAnsi="Times New Roman"/>
                <w:sz w:val="24"/>
                <w:szCs w:val="24"/>
              </w:rPr>
              <w:t>12</w:t>
            </w:r>
          </w:p>
        </w:tc>
        <w:tc>
          <w:tcPr>
            <w:tcW w:w="27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FDR Document</w:t>
            </w:r>
          </w:p>
        </w:tc>
      </w:tr>
      <w:tr w:rsidR="00D96006" w:rsidRPr="00CE468A" w:rsidTr="00D96006">
        <w:tc>
          <w:tcPr>
            <w:tcW w:w="9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D-5</w:t>
            </w:r>
          </w:p>
        </w:tc>
        <w:tc>
          <w:tcPr>
            <w:tcW w:w="306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QA/QC Plan complete</w:t>
            </w:r>
          </w:p>
        </w:tc>
        <w:tc>
          <w:tcPr>
            <w:tcW w:w="1710" w:type="dxa"/>
          </w:tcPr>
          <w:p w:rsidR="00D96006" w:rsidRPr="00CE468A" w:rsidRDefault="00D96006" w:rsidP="009253AB">
            <w:pPr>
              <w:jc w:val="center"/>
              <w:rPr>
                <w:rFonts w:ascii="Times New Roman" w:hAnsi="Times New Roman"/>
                <w:sz w:val="24"/>
                <w:szCs w:val="24"/>
              </w:rPr>
            </w:pPr>
            <w:r w:rsidRPr="00CE468A">
              <w:rPr>
                <w:rFonts w:ascii="Times New Roman" w:hAnsi="Times New Roman"/>
                <w:sz w:val="24"/>
                <w:szCs w:val="24"/>
              </w:rPr>
              <w:t>6</w:t>
            </w:r>
          </w:p>
        </w:tc>
        <w:tc>
          <w:tcPr>
            <w:tcW w:w="27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Document</w:t>
            </w:r>
          </w:p>
        </w:tc>
      </w:tr>
      <w:tr w:rsidR="00D96006" w:rsidRPr="00CE468A" w:rsidTr="00D96006">
        <w:tc>
          <w:tcPr>
            <w:tcW w:w="9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D-6</w:t>
            </w:r>
          </w:p>
        </w:tc>
        <w:tc>
          <w:tcPr>
            <w:tcW w:w="3060" w:type="dxa"/>
          </w:tcPr>
          <w:p w:rsidR="00D96006" w:rsidRDefault="00D96006" w:rsidP="00D96006">
            <w:pPr>
              <w:spacing w:after="0"/>
              <w:rPr>
                <w:rFonts w:ascii="Times New Roman" w:hAnsi="Times New Roman"/>
                <w:sz w:val="24"/>
                <w:szCs w:val="24"/>
              </w:rPr>
            </w:pPr>
            <w:r w:rsidRPr="00CE468A">
              <w:rPr>
                <w:rFonts w:ascii="Times New Roman" w:hAnsi="Times New Roman"/>
                <w:sz w:val="24"/>
                <w:szCs w:val="24"/>
              </w:rPr>
              <w:t>Magnet Traveler complete</w:t>
            </w:r>
          </w:p>
          <w:p w:rsidR="00D96006" w:rsidRPr="00CE468A" w:rsidRDefault="00D96006" w:rsidP="00D96006">
            <w:pPr>
              <w:spacing w:after="0"/>
              <w:rPr>
                <w:rFonts w:ascii="Times New Roman" w:hAnsi="Times New Roman"/>
                <w:sz w:val="24"/>
                <w:szCs w:val="24"/>
              </w:rPr>
            </w:pPr>
            <w:r>
              <w:rPr>
                <w:rFonts w:ascii="Times New Roman" w:hAnsi="Times New Roman"/>
                <w:sz w:val="24"/>
                <w:szCs w:val="24"/>
              </w:rPr>
              <w:t>(Manufacturing Plan)</w:t>
            </w:r>
          </w:p>
        </w:tc>
        <w:tc>
          <w:tcPr>
            <w:tcW w:w="1710" w:type="dxa"/>
          </w:tcPr>
          <w:p w:rsidR="00D96006" w:rsidRPr="00CE468A" w:rsidRDefault="00D96006" w:rsidP="009253AB">
            <w:pPr>
              <w:jc w:val="center"/>
              <w:rPr>
                <w:rFonts w:ascii="Times New Roman" w:hAnsi="Times New Roman"/>
                <w:sz w:val="24"/>
                <w:szCs w:val="24"/>
              </w:rPr>
            </w:pPr>
            <w:r w:rsidRPr="00CE468A">
              <w:rPr>
                <w:rFonts w:ascii="Times New Roman" w:hAnsi="Times New Roman"/>
                <w:sz w:val="24"/>
                <w:szCs w:val="24"/>
              </w:rPr>
              <w:t>10</w:t>
            </w:r>
          </w:p>
        </w:tc>
        <w:tc>
          <w:tcPr>
            <w:tcW w:w="27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Document</w:t>
            </w:r>
          </w:p>
        </w:tc>
      </w:tr>
      <w:tr w:rsidR="00D96006" w:rsidRPr="00CE468A" w:rsidTr="00D96006">
        <w:tc>
          <w:tcPr>
            <w:tcW w:w="9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D-7</w:t>
            </w:r>
          </w:p>
        </w:tc>
        <w:tc>
          <w:tcPr>
            <w:tcW w:w="306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Magnetic Analysis complete</w:t>
            </w:r>
          </w:p>
        </w:tc>
        <w:tc>
          <w:tcPr>
            <w:tcW w:w="1710" w:type="dxa"/>
          </w:tcPr>
          <w:p w:rsidR="00D96006" w:rsidRPr="00CE468A" w:rsidRDefault="00D96006" w:rsidP="009253AB">
            <w:pPr>
              <w:jc w:val="center"/>
              <w:rPr>
                <w:rFonts w:ascii="Times New Roman" w:hAnsi="Times New Roman"/>
                <w:sz w:val="24"/>
                <w:szCs w:val="24"/>
              </w:rPr>
            </w:pPr>
            <w:r w:rsidRPr="00CE468A">
              <w:rPr>
                <w:rFonts w:ascii="Times New Roman" w:hAnsi="Times New Roman"/>
                <w:sz w:val="24"/>
                <w:szCs w:val="24"/>
              </w:rPr>
              <w:t>6</w:t>
            </w:r>
          </w:p>
        </w:tc>
        <w:tc>
          <w:tcPr>
            <w:tcW w:w="27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Document</w:t>
            </w:r>
          </w:p>
        </w:tc>
      </w:tr>
      <w:tr w:rsidR="00D96006" w:rsidRPr="00CE468A" w:rsidTr="00D96006">
        <w:tc>
          <w:tcPr>
            <w:tcW w:w="9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D-8</w:t>
            </w:r>
          </w:p>
        </w:tc>
        <w:tc>
          <w:tcPr>
            <w:tcW w:w="306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Stress Analysis complete</w:t>
            </w:r>
          </w:p>
        </w:tc>
        <w:tc>
          <w:tcPr>
            <w:tcW w:w="1710" w:type="dxa"/>
          </w:tcPr>
          <w:p w:rsidR="00D96006" w:rsidRPr="00CE468A" w:rsidRDefault="00D96006" w:rsidP="009253AB">
            <w:pPr>
              <w:jc w:val="center"/>
              <w:rPr>
                <w:rFonts w:ascii="Times New Roman" w:hAnsi="Times New Roman"/>
                <w:sz w:val="24"/>
                <w:szCs w:val="24"/>
              </w:rPr>
            </w:pPr>
            <w:r w:rsidRPr="00CE468A">
              <w:rPr>
                <w:rFonts w:ascii="Times New Roman" w:hAnsi="Times New Roman"/>
                <w:sz w:val="24"/>
                <w:szCs w:val="24"/>
              </w:rPr>
              <w:t>12</w:t>
            </w:r>
          </w:p>
        </w:tc>
        <w:tc>
          <w:tcPr>
            <w:tcW w:w="27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Document</w:t>
            </w:r>
          </w:p>
        </w:tc>
      </w:tr>
      <w:tr w:rsidR="00D96006" w:rsidRPr="00CE468A" w:rsidTr="00D96006">
        <w:tc>
          <w:tcPr>
            <w:tcW w:w="9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D-9</w:t>
            </w:r>
          </w:p>
        </w:tc>
        <w:tc>
          <w:tcPr>
            <w:tcW w:w="306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Quench Analysis complete</w:t>
            </w:r>
          </w:p>
        </w:tc>
        <w:tc>
          <w:tcPr>
            <w:tcW w:w="1710" w:type="dxa"/>
          </w:tcPr>
          <w:p w:rsidR="00D96006" w:rsidRPr="00CE468A" w:rsidRDefault="00D96006" w:rsidP="009253AB">
            <w:pPr>
              <w:jc w:val="center"/>
              <w:rPr>
                <w:rFonts w:ascii="Times New Roman" w:hAnsi="Times New Roman"/>
                <w:sz w:val="24"/>
                <w:szCs w:val="24"/>
              </w:rPr>
            </w:pPr>
            <w:r w:rsidRPr="00CE468A">
              <w:rPr>
                <w:rFonts w:ascii="Times New Roman" w:hAnsi="Times New Roman"/>
                <w:sz w:val="24"/>
                <w:szCs w:val="24"/>
              </w:rPr>
              <w:t>6</w:t>
            </w:r>
          </w:p>
        </w:tc>
        <w:tc>
          <w:tcPr>
            <w:tcW w:w="27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Document</w:t>
            </w:r>
          </w:p>
        </w:tc>
      </w:tr>
      <w:tr w:rsidR="00D96006" w:rsidRPr="00CE468A" w:rsidTr="00D96006">
        <w:tc>
          <w:tcPr>
            <w:tcW w:w="9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D-10</w:t>
            </w:r>
          </w:p>
        </w:tc>
        <w:tc>
          <w:tcPr>
            <w:tcW w:w="306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Quench Protection Analysis</w:t>
            </w:r>
          </w:p>
        </w:tc>
        <w:tc>
          <w:tcPr>
            <w:tcW w:w="1710" w:type="dxa"/>
          </w:tcPr>
          <w:p w:rsidR="00D96006" w:rsidRPr="00CE468A" w:rsidRDefault="00D96006" w:rsidP="009253AB">
            <w:pPr>
              <w:jc w:val="center"/>
              <w:rPr>
                <w:rFonts w:ascii="Times New Roman" w:hAnsi="Times New Roman"/>
                <w:sz w:val="24"/>
                <w:szCs w:val="24"/>
              </w:rPr>
            </w:pPr>
            <w:r w:rsidRPr="00CE468A">
              <w:rPr>
                <w:rFonts w:ascii="Times New Roman" w:hAnsi="Times New Roman"/>
                <w:sz w:val="24"/>
                <w:szCs w:val="24"/>
              </w:rPr>
              <w:t>12</w:t>
            </w:r>
          </w:p>
        </w:tc>
        <w:tc>
          <w:tcPr>
            <w:tcW w:w="27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Document</w:t>
            </w:r>
          </w:p>
        </w:tc>
      </w:tr>
      <w:tr w:rsidR="00D96006" w:rsidRPr="00CE468A" w:rsidTr="00D96006">
        <w:tc>
          <w:tcPr>
            <w:tcW w:w="9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D-11</w:t>
            </w:r>
          </w:p>
        </w:tc>
        <w:tc>
          <w:tcPr>
            <w:tcW w:w="306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Pressure Analysis complete</w:t>
            </w:r>
          </w:p>
        </w:tc>
        <w:tc>
          <w:tcPr>
            <w:tcW w:w="1710" w:type="dxa"/>
          </w:tcPr>
          <w:p w:rsidR="00D96006" w:rsidRPr="00CE468A" w:rsidRDefault="00D96006" w:rsidP="00D96006">
            <w:pPr>
              <w:spacing w:after="0"/>
              <w:jc w:val="center"/>
              <w:rPr>
                <w:rFonts w:ascii="Times New Roman" w:hAnsi="Times New Roman"/>
                <w:sz w:val="24"/>
                <w:szCs w:val="24"/>
              </w:rPr>
            </w:pPr>
            <w:r w:rsidRPr="00CE468A">
              <w:rPr>
                <w:rFonts w:ascii="Times New Roman" w:hAnsi="Times New Roman"/>
                <w:sz w:val="24"/>
                <w:szCs w:val="24"/>
              </w:rPr>
              <w:t>See Table 13-2</w:t>
            </w:r>
          </w:p>
        </w:tc>
        <w:tc>
          <w:tcPr>
            <w:tcW w:w="2790" w:type="dxa"/>
          </w:tcPr>
          <w:p w:rsidR="00D96006" w:rsidRPr="00CE468A" w:rsidRDefault="00D96006" w:rsidP="00765DDE">
            <w:pPr>
              <w:rPr>
                <w:rFonts w:ascii="Times New Roman" w:hAnsi="Times New Roman"/>
                <w:sz w:val="24"/>
                <w:szCs w:val="24"/>
              </w:rPr>
            </w:pPr>
          </w:p>
        </w:tc>
      </w:tr>
      <w:tr w:rsidR="00D96006" w:rsidRPr="00CE468A" w:rsidTr="00D96006">
        <w:tc>
          <w:tcPr>
            <w:tcW w:w="990" w:type="dxa"/>
          </w:tcPr>
          <w:p w:rsidR="00D96006" w:rsidRPr="00844F82" w:rsidRDefault="00D96006" w:rsidP="00D96006">
            <w:pPr>
              <w:spacing w:after="0"/>
              <w:rPr>
                <w:rFonts w:ascii="Times New Roman" w:hAnsi="Times New Roman"/>
                <w:sz w:val="24"/>
                <w:szCs w:val="24"/>
              </w:rPr>
            </w:pPr>
            <w:r w:rsidRPr="00844F82">
              <w:rPr>
                <w:rFonts w:ascii="Times New Roman" w:hAnsi="Times New Roman"/>
                <w:sz w:val="24"/>
                <w:szCs w:val="24"/>
              </w:rPr>
              <w:t>D-12</w:t>
            </w:r>
          </w:p>
        </w:tc>
        <w:tc>
          <w:tcPr>
            <w:tcW w:w="3060" w:type="dxa"/>
          </w:tcPr>
          <w:p w:rsidR="00D96006" w:rsidRPr="00844F82" w:rsidRDefault="00D96006" w:rsidP="00D96006">
            <w:pPr>
              <w:spacing w:after="0"/>
              <w:rPr>
                <w:rFonts w:ascii="Times New Roman" w:hAnsi="Times New Roman"/>
                <w:sz w:val="24"/>
                <w:szCs w:val="24"/>
              </w:rPr>
            </w:pPr>
            <w:r w:rsidRPr="00844F82">
              <w:rPr>
                <w:rFonts w:ascii="Times New Roman" w:hAnsi="Times New Roman"/>
                <w:sz w:val="24"/>
                <w:szCs w:val="24"/>
              </w:rPr>
              <w:t>DC System Analysis complete</w:t>
            </w:r>
          </w:p>
        </w:tc>
        <w:tc>
          <w:tcPr>
            <w:tcW w:w="1710" w:type="dxa"/>
          </w:tcPr>
          <w:p w:rsidR="00D96006" w:rsidRPr="00844F82" w:rsidRDefault="00D96006" w:rsidP="00D96006">
            <w:pPr>
              <w:spacing w:after="0"/>
              <w:jc w:val="center"/>
              <w:rPr>
                <w:rFonts w:ascii="Times New Roman" w:hAnsi="Times New Roman"/>
                <w:sz w:val="24"/>
                <w:szCs w:val="24"/>
              </w:rPr>
            </w:pPr>
            <w:r w:rsidRPr="00844F82">
              <w:rPr>
                <w:rFonts w:ascii="Times New Roman" w:hAnsi="Times New Roman"/>
                <w:sz w:val="24"/>
                <w:szCs w:val="24"/>
              </w:rPr>
              <w:t>12</w:t>
            </w:r>
          </w:p>
        </w:tc>
        <w:tc>
          <w:tcPr>
            <w:tcW w:w="2790" w:type="dxa"/>
          </w:tcPr>
          <w:p w:rsidR="00D96006" w:rsidRPr="00844F82" w:rsidRDefault="00D96006" w:rsidP="00D96006">
            <w:pPr>
              <w:spacing w:after="0"/>
              <w:rPr>
                <w:rFonts w:ascii="Times New Roman" w:hAnsi="Times New Roman"/>
                <w:sz w:val="24"/>
                <w:szCs w:val="24"/>
              </w:rPr>
            </w:pPr>
            <w:r w:rsidRPr="00844F82">
              <w:rPr>
                <w:rFonts w:ascii="Times New Roman" w:hAnsi="Times New Roman"/>
                <w:sz w:val="24"/>
                <w:szCs w:val="24"/>
              </w:rPr>
              <w:t>Document</w:t>
            </w:r>
          </w:p>
        </w:tc>
      </w:tr>
      <w:tr w:rsidR="00D96006" w:rsidRPr="00CE468A" w:rsidTr="00D96006">
        <w:tc>
          <w:tcPr>
            <w:tcW w:w="990" w:type="dxa"/>
          </w:tcPr>
          <w:p w:rsidR="00D96006" w:rsidRPr="00CE468A" w:rsidRDefault="00D96006" w:rsidP="00D96006">
            <w:pPr>
              <w:spacing w:after="0"/>
              <w:rPr>
                <w:rFonts w:ascii="Times New Roman" w:hAnsi="Times New Roman"/>
                <w:sz w:val="24"/>
                <w:szCs w:val="24"/>
              </w:rPr>
            </w:pPr>
            <w:r w:rsidRPr="00CE468A">
              <w:rPr>
                <w:rFonts w:ascii="Times New Roman" w:hAnsi="Times New Roman"/>
                <w:sz w:val="24"/>
                <w:szCs w:val="24"/>
              </w:rPr>
              <w:t>D-13</w:t>
            </w:r>
          </w:p>
        </w:tc>
        <w:tc>
          <w:tcPr>
            <w:tcW w:w="306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Instrumentation design</w:t>
            </w:r>
          </w:p>
        </w:tc>
        <w:tc>
          <w:tcPr>
            <w:tcW w:w="1710" w:type="dxa"/>
          </w:tcPr>
          <w:p w:rsidR="00D96006" w:rsidRPr="00CE468A" w:rsidRDefault="00D96006" w:rsidP="009253AB">
            <w:pPr>
              <w:jc w:val="center"/>
              <w:rPr>
                <w:rFonts w:ascii="Times New Roman" w:hAnsi="Times New Roman"/>
                <w:sz w:val="24"/>
                <w:szCs w:val="24"/>
              </w:rPr>
            </w:pPr>
            <w:r w:rsidRPr="00CE468A">
              <w:rPr>
                <w:rFonts w:ascii="Times New Roman" w:hAnsi="Times New Roman"/>
                <w:sz w:val="24"/>
                <w:szCs w:val="24"/>
              </w:rPr>
              <w:t>12</w:t>
            </w:r>
          </w:p>
        </w:tc>
        <w:tc>
          <w:tcPr>
            <w:tcW w:w="27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Document</w:t>
            </w:r>
          </w:p>
        </w:tc>
      </w:tr>
      <w:tr w:rsidR="00D96006" w:rsidRPr="00CE468A" w:rsidTr="00D96006">
        <w:tc>
          <w:tcPr>
            <w:tcW w:w="9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D-14</w:t>
            </w:r>
          </w:p>
        </w:tc>
        <w:tc>
          <w:tcPr>
            <w:tcW w:w="3060" w:type="dxa"/>
          </w:tcPr>
          <w:p w:rsidR="00D96006" w:rsidRPr="00CE468A" w:rsidRDefault="00D96006" w:rsidP="00765DDE">
            <w:pPr>
              <w:rPr>
                <w:rFonts w:ascii="Times New Roman" w:hAnsi="Times New Roman"/>
                <w:sz w:val="24"/>
                <w:szCs w:val="24"/>
              </w:rPr>
            </w:pPr>
            <w:r>
              <w:rPr>
                <w:rFonts w:ascii="Times New Roman" w:hAnsi="Times New Roman"/>
                <w:sz w:val="24"/>
                <w:szCs w:val="24"/>
              </w:rPr>
              <w:t>6</w:t>
            </w:r>
            <w:r w:rsidRPr="00CE468A">
              <w:rPr>
                <w:rFonts w:ascii="Times New Roman" w:hAnsi="Times New Roman"/>
                <w:sz w:val="24"/>
                <w:szCs w:val="24"/>
              </w:rPr>
              <w:t>0% Drawing package</w:t>
            </w:r>
          </w:p>
        </w:tc>
        <w:tc>
          <w:tcPr>
            <w:tcW w:w="1710" w:type="dxa"/>
          </w:tcPr>
          <w:p w:rsidR="00D96006" w:rsidRPr="00CE468A" w:rsidRDefault="00D96006" w:rsidP="009253AB">
            <w:pPr>
              <w:jc w:val="center"/>
              <w:rPr>
                <w:rFonts w:ascii="Times New Roman" w:hAnsi="Times New Roman"/>
                <w:sz w:val="24"/>
                <w:szCs w:val="24"/>
              </w:rPr>
            </w:pPr>
            <w:r w:rsidRPr="00CE468A">
              <w:rPr>
                <w:rFonts w:ascii="Times New Roman" w:hAnsi="Times New Roman"/>
                <w:sz w:val="24"/>
                <w:szCs w:val="24"/>
              </w:rPr>
              <w:t>6</w:t>
            </w:r>
          </w:p>
        </w:tc>
        <w:tc>
          <w:tcPr>
            <w:tcW w:w="27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IDR drawings/documents</w:t>
            </w:r>
          </w:p>
        </w:tc>
      </w:tr>
      <w:tr w:rsidR="00D96006" w:rsidRPr="00CE468A" w:rsidTr="00D96006">
        <w:tc>
          <w:tcPr>
            <w:tcW w:w="9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D-15</w:t>
            </w:r>
          </w:p>
        </w:tc>
        <w:tc>
          <w:tcPr>
            <w:tcW w:w="306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100% Drawing package</w:t>
            </w:r>
          </w:p>
        </w:tc>
        <w:tc>
          <w:tcPr>
            <w:tcW w:w="1710" w:type="dxa"/>
          </w:tcPr>
          <w:p w:rsidR="00D96006" w:rsidRPr="00CE468A" w:rsidRDefault="00D96006" w:rsidP="009253AB">
            <w:pPr>
              <w:jc w:val="center"/>
              <w:rPr>
                <w:rFonts w:ascii="Times New Roman" w:hAnsi="Times New Roman"/>
                <w:sz w:val="24"/>
                <w:szCs w:val="24"/>
              </w:rPr>
            </w:pPr>
            <w:r w:rsidRPr="00CE468A">
              <w:rPr>
                <w:rFonts w:ascii="Times New Roman" w:hAnsi="Times New Roman"/>
                <w:sz w:val="24"/>
                <w:szCs w:val="24"/>
              </w:rPr>
              <w:t>12</w:t>
            </w:r>
          </w:p>
        </w:tc>
        <w:tc>
          <w:tcPr>
            <w:tcW w:w="27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FDR drawings/documents</w:t>
            </w:r>
          </w:p>
        </w:tc>
      </w:tr>
      <w:tr w:rsidR="00D96006" w:rsidRPr="00CE468A" w:rsidTr="00D96006">
        <w:tc>
          <w:tcPr>
            <w:tcW w:w="99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D-16</w:t>
            </w:r>
          </w:p>
        </w:tc>
        <w:tc>
          <w:tcPr>
            <w:tcW w:w="3060" w:type="dxa"/>
          </w:tcPr>
          <w:p w:rsidR="00D96006" w:rsidRPr="00CE468A" w:rsidRDefault="00D96006" w:rsidP="00765DDE">
            <w:pPr>
              <w:rPr>
                <w:rFonts w:ascii="Times New Roman" w:hAnsi="Times New Roman"/>
                <w:sz w:val="24"/>
                <w:szCs w:val="24"/>
              </w:rPr>
            </w:pPr>
            <w:r w:rsidRPr="00CE468A">
              <w:rPr>
                <w:rFonts w:ascii="Times New Roman" w:hAnsi="Times New Roman"/>
                <w:sz w:val="24"/>
                <w:szCs w:val="24"/>
              </w:rPr>
              <w:t>Final Drawing package</w:t>
            </w:r>
          </w:p>
        </w:tc>
        <w:tc>
          <w:tcPr>
            <w:tcW w:w="1710" w:type="dxa"/>
          </w:tcPr>
          <w:p w:rsidR="00D96006" w:rsidRPr="00CE468A" w:rsidRDefault="00D96006" w:rsidP="009253AB">
            <w:pPr>
              <w:jc w:val="center"/>
              <w:rPr>
                <w:rFonts w:ascii="Times New Roman" w:hAnsi="Times New Roman"/>
                <w:sz w:val="24"/>
                <w:szCs w:val="24"/>
              </w:rPr>
            </w:pPr>
            <w:r w:rsidRPr="00CE468A">
              <w:rPr>
                <w:rFonts w:ascii="Times New Roman" w:hAnsi="Times New Roman"/>
                <w:sz w:val="24"/>
                <w:szCs w:val="24"/>
              </w:rPr>
              <w:t>36</w:t>
            </w:r>
          </w:p>
        </w:tc>
        <w:tc>
          <w:tcPr>
            <w:tcW w:w="2790" w:type="dxa"/>
          </w:tcPr>
          <w:p w:rsidR="00D96006" w:rsidRPr="00CE468A" w:rsidRDefault="00D96006" w:rsidP="00D96006">
            <w:pPr>
              <w:spacing w:after="0"/>
              <w:rPr>
                <w:rFonts w:ascii="Times New Roman" w:hAnsi="Times New Roman"/>
                <w:sz w:val="24"/>
                <w:szCs w:val="24"/>
              </w:rPr>
            </w:pPr>
            <w:r w:rsidRPr="00CE468A">
              <w:rPr>
                <w:rFonts w:ascii="Times New Roman" w:hAnsi="Times New Roman"/>
                <w:sz w:val="24"/>
                <w:szCs w:val="24"/>
              </w:rPr>
              <w:t>As accepted drawings/documents</w:t>
            </w:r>
          </w:p>
        </w:tc>
      </w:tr>
    </w:tbl>
    <w:p w:rsidR="0063634B" w:rsidRPr="00765DDE" w:rsidRDefault="00BB4DEF" w:rsidP="00765DDE">
      <w:pPr>
        <w:spacing w:after="0"/>
        <w:rPr>
          <w:rFonts w:ascii="Times New Roman" w:hAnsi="Times New Roman"/>
          <w:b/>
          <w:sz w:val="24"/>
          <w:szCs w:val="24"/>
        </w:rPr>
      </w:pPr>
      <w:r>
        <w:rPr>
          <w:b/>
          <w:szCs w:val="24"/>
        </w:rPr>
        <w:br w:type="page"/>
      </w:r>
    </w:p>
    <w:p w:rsidR="00D70771" w:rsidRDefault="004A4CE1" w:rsidP="00BB4DEF">
      <w:pPr>
        <w:pStyle w:val="ListParagraph"/>
        <w:numPr>
          <w:ilvl w:val="1"/>
          <w:numId w:val="25"/>
        </w:numPr>
        <w:outlineLvl w:val="1"/>
        <w:rPr>
          <w:b/>
          <w:u w:val="single"/>
        </w:rPr>
      </w:pPr>
      <w:bookmarkStart w:id="115" w:name="_Toc214436838"/>
      <w:r w:rsidRPr="00202B35">
        <w:rPr>
          <w:b/>
          <w:u w:val="single"/>
        </w:rPr>
        <w:lastRenderedPageBreak/>
        <w:t xml:space="preserve">ASME </w:t>
      </w:r>
      <w:r w:rsidR="0063634B">
        <w:rPr>
          <w:b/>
          <w:u w:val="single"/>
        </w:rPr>
        <w:t xml:space="preserve">BPV Code </w:t>
      </w:r>
      <w:r w:rsidRPr="00202B35">
        <w:rPr>
          <w:b/>
          <w:u w:val="single"/>
        </w:rPr>
        <w:t>Milestone</w:t>
      </w:r>
      <w:r w:rsidR="00BB4DEF">
        <w:rPr>
          <w:b/>
          <w:u w:val="single"/>
        </w:rPr>
        <w:t>s</w:t>
      </w:r>
      <w:bookmarkEnd w:id="115"/>
    </w:p>
    <w:p w:rsidR="00BB4DEF" w:rsidRPr="00765DDE" w:rsidRDefault="00BB4DEF" w:rsidP="00765DDE">
      <w:pPr>
        <w:rPr>
          <w:rFonts w:ascii="Times New Roman" w:hAnsi="Times New Roman"/>
          <w:sz w:val="24"/>
          <w:szCs w:val="24"/>
        </w:rPr>
      </w:pPr>
    </w:p>
    <w:p w:rsidR="00BB4DEF" w:rsidRPr="00765DDE" w:rsidRDefault="00BB4DEF" w:rsidP="00765DDE">
      <w:pPr>
        <w:spacing w:after="0"/>
        <w:ind w:left="1440"/>
        <w:rPr>
          <w:rFonts w:ascii="Times New Roman" w:hAnsi="Times New Roman"/>
          <w:sz w:val="24"/>
          <w:szCs w:val="24"/>
        </w:rPr>
      </w:pPr>
      <w:r w:rsidRPr="00765DDE">
        <w:rPr>
          <w:rFonts w:ascii="Times New Roman" w:hAnsi="Times New Roman"/>
          <w:sz w:val="24"/>
          <w:szCs w:val="24"/>
        </w:rPr>
        <w:t>The following table lists the required milestones and deliverables relating to the ASME BPV Code requirements defined in Section 6.4.2.</w:t>
      </w:r>
    </w:p>
    <w:p w:rsidR="00BB4DEF" w:rsidRPr="00765DDE" w:rsidRDefault="00765DDE" w:rsidP="00765DDE">
      <w:pPr>
        <w:spacing w:after="0"/>
        <w:rPr>
          <w:rFonts w:ascii="Times New Roman" w:hAnsi="Times New Roman"/>
          <w:sz w:val="24"/>
          <w:szCs w:val="24"/>
        </w:rPr>
      </w:pPr>
      <w:r>
        <w:rPr>
          <w:rFonts w:ascii="Times New Roman" w:hAnsi="Times New Roman"/>
          <w:sz w:val="24"/>
          <w:szCs w:val="24"/>
        </w:rPr>
        <w:tab/>
      </w:r>
    </w:p>
    <w:p w:rsidR="00BB4DEF" w:rsidRPr="00765DDE" w:rsidRDefault="00BB4DEF" w:rsidP="00765DDE">
      <w:pPr>
        <w:spacing w:after="0"/>
        <w:ind w:firstLine="720"/>
        <w:rPr>
          <w:rFonts w:ascii="Times New Roman" w:hAnsi="Times New Roman"/>
          <w:sz w:val="24"/>
          <w:szCs w:val="24"/>
        </w:rPr>
      </w:pPr>
      <w:r w:rsidRPr="00765DDE">
        <w:rPr>
          <w:rFonts w:ascii="Times New Roman" w:hAnsi="Times New Roman"/>
          <w:sz w:val="24"/>
          <w:szCs w:val="24"/>
        </w:rPr>
        <w:t>Table 13-2. ASME BPV Code Milestones</w:t>
      </w:r>
      <w:r w:rsidR="00C9707F" w:rsidRPr="00765DDE">
        <w:rPr>
          <w:rFonts w:ascii="Times New Roman" w:hAnsi="Times New Roman"/>
          <w:sz w:val="24"/>
          <w:szCs w:val="24"/>
        </w:rPr>
        <w:t xml:space="preserve"> and Deliverables</w:t>
      </w:r>
    </w:p>
    <w:tbl>
      <w:tblPr>
        <w:tblW w:w="0" w:type="auto"/>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3"/>
        <w:gridCol w:w="2022"/>
        <w:gridCol w:w="962"/>
        <w:gridCol w:w="2898"/>
        <w:gridCol w:w="90"/>
      </w:tblGrid>
      <w:tr w:rsidR="008025FD" w:rsidRPr="00193261" w:rsidTr="002F5854">
        <w:trPr>
          <w:gridAfter w:val="1"/>
          <w:wAfter w:w="90" w:type="dxa"/>
        </w:trPr>
        <w:tc>
          <w:tcPr>
            <w:tcW w:w="1003" w:type="dxa"/>
          </w:tcPr>
          <w:p w:rsidR="008025FD" w:rsidRPr="0063634B" w:rsidRDefault="008025FD" w:rsidP="00D9141C">
            <w:pPr>
              <w:spacing w:after="0"/>
              <w:rPr>
                <w:rFonts w:ascii="Times New Roman" w:hAnsi="Times New Roman"/>
                <w:sz w:val="24"/>
                <w:szCs w:val="24"/>
              </w:rPr>
            </w:pPr>
            <w:r>
              <w:rPr>
                <w:rFonts w:ascii="Times New Roman" w:hAnsi="Times New Roman"/>
                <w:sz w:val="24"/>
                <w:szCs w:val="24"/>
              </w:rPr>
              <w:t>Mile-stone Number</w:t>
            </w:r>
          </w:p>
        </w:tc>
        <w:tc>
          <w:tcPr>
            <w:tcW w:w="2022" w:type="dxa"/>
          </w:tcPr>
          <w:p w:rsidR="008025FD" w:rsidRPr="0063634B" w:rsidRDefault="008025FD" w:rsidP="004A30F7">
            <w:pPr>
              <w:rPr>
                <w:rFonts w:ascii="Times New Roman" w:hAnsi="Times New Roman"/>
                <w:sz w:val="24"/>
                <w:szCs w:val="24"/>
              </w:rPr>
            </w:pPr>
            <w:r w:rsidRPr="0063634B">
              <w:rPr>
                <w:rFonts w:ascii="Times New Roman" w:hAnsi="Times New Roman"/>
                <w:sz w:val="24"/>
                <w:szCs w:val="24"/>
              </w:rPr>
              <w:t>Milestone</w:t>
            </w:r>
          </w:p>
        </w:tc>
        <w:tc>
          <w:tcPr>
            <w:tcW w:w="962" w:type="dxa"/>
          </w:tcPr>
          <w:p w:rsidR="008025FD" w:rsidRPr="0063634B" w:rsidRDefault="008025FD" w:rsidP="008025FD">
            <w:pPr>
              <w:jc w:val="center"/>
              <w:rPr>
                <w:rFonts w:ascii="Times New Roman" w:hAnsi="Times New Roman"/>
                <w:sz w:val="24"/>
                <w:szCs w:val="24"/>
              </w:rPr>
            </w:pPr>
            <w:r w:rsidRPr="0063634B">
              <w:rPr>
                <w:rFonts w:ascii="Times New Roman" w:hAnsi="Times New Roman"/>
                <w:sz w:val="24"/>
                <w:szCs w:val="24"/>
              </w:rPr>
              <w:t>Months ARO</w:t>
            </w:r>
            <w:r>
              <w:rPr>
                <w:rFonts w:ascii="Times New Roman" w:hAnsi="Times New Roman"/>
                <w:sz w:val="24"/>
                <w:szCs w:val="24"/>
              </w:rPr>
              <w:t xml:space="preserve"> </w:t>
            </w:r>
          </w:p>
        </w:tc>
        <w:tc>
          <w:tcPr>
            <w:tcW w:w="2898" w:type="dxa"/>
          </w:tcPr>
          <w:p w:rsidR="008025FD" w:rsidRPr="0063634B" w:rsidRDefault="008025FD" w:rsidP="004A30F7">
            <w:pPr>
              <w:rPr>
                <w:rFonts w:ascii="Times New Roman" w:hAnsi="Times New Roman"/>
                <w:sz w:val="24"/>
                <w:szCs w:val="24"/>
              </w:rPr>
            </w:pPr>
            <w:r w:rsidRPr="0063634B">
              <w:rPr>
                <w:rFonts w:ascii="Times New Roman" w:hAnsi="Times New Roman"/>
                <w:sz w:val="24"/>
                <w:szCs w:val="24"/>
              </w:rPr>
              <w:t>Deliverable</w:t>
            </w:r>
            <w:r>
              <w:rPr>
                <w:rFonts w:ascii="Times New Roman" w:hAnsi="Times New Roman"/>
                <w:sz w:val="24"/>
                <w:szCs w:val="24"/>
              </w:rPr>
              <w:t>s</w:t>
            </w:r>
          </w:p>
        </w:tc>
      </w:tr>
      <w:tr w:rsidR="003E4AC1" w:rsidRPr="00193261" w:rsidTr="002F5854">
        <w:tc>
          <w:tcPr>
            <w:tcW w:w="1003" w:type="dxa"/>
          </w:tcPr>
          <w:p w:rsidR="003E4AC1" w:rsidRPr="0063634B" w:rsidRDefault="003E4AC1" w:rsidP="004A30F7">
            <w:pPr>
              <w:rPr>
                <w:rFonts w:ascii="Times New Roman" w:hAnsi="Times New Roman"/>
                <w:sz w:val="24"/>
                <w:szCs w:val="24"/>
              </w:rPr>
            </w:pPr>
            <w:r>
              <w:rPr>
                <w:rFonts w:ascii="Times New Roman" w:hAnsi="Times New Roman"/>
                <w:sz w:val="24"/>
                <w:szCs w:val="24"/>
              </w:rPr>
              <w:t>C-</w:t>
            </w:r>
            <w:r w:rsidRPr="0063634B">
              <w:rPr>
                <w:rFonts w:ascii="Times New Roman" w:hAnsi="Times New Roman"/>
                <w:sz w:val="24"/>
                <w:szCs w:val="24"/>
              </w:rPr>
              <w:t>1</w:t>
            </w:r>
          </w:p>
        </w:tc>
        <w:tc>
          <w:tcPr>
            <w:tcW w:w="2022" w:type="dxa"/>
          </w:tcPr>
          <w:p w:rsidR="003E4AC1" w:rsidRPr="0063634B" w:rsidRDefault="003E4AC1" w:rsidP="00D9141C">
            <w:pPr>
              <w:spacing w:after="0"/>
              <w:rPr>
                <w:rFonts w:ascii="Times New Roman" w:hAnsi="Times New Roman"/>
                <w:sz w:val="24"/>
                <w:szCs w:val="24"/>
              </w:rPr>
            </w:pPr>
            <w:r>
              <w:rPr>
                <w:rFonts w:ascii="Times New Roman" w:hAnsi="Times New Roman"/>
                <w:sz w:val="24"/>
                <w:szCs w:val="24"/>
              </w:rPr>
              <w:t>Analysis of</w:t>
            </w:r>
            <w:r w:rsidRPr="0063634B">
              <w:rPr>
                <w:rFonts w:ascii="Times New Roman" w:hAnsi="Times New Roman"/>
                <w:sz w:val="24"/>
                <w:szCs w:val="24"/>
              </w:rPr>
              <w:t xml:space="preserve"> Pressure Vessels</w:t>
            </w:r>
          </w:p>
        </w:tc>
        <w:tc>
          <w:tcPr>
            <w:tcW w:w="962" w:type="dxa"/>
          </w:tcPr>
          <w:p w:rsidR="003E4AC1" w:rsidRPr="0063634B" w:rsidRDefault="003E4AC1" w:rsidP="0083155E">
            <w:pPr>
              <w:jc w:val="center"/>
              <w:rPr>
                <w:rFonts w:ascii="Times New Roman" w:hAnsi="Times New Roman"/>
                <w:sz w:val="24"/>
                <w:szCs w:val="24"/>
              </w:rPr>
            </w:pPr>
            <w:r w:rsidRPr="0063634B">
              <w:rPr>
                <w:rFonts w:ascii="Times New Roman" w:hAnsi="Times New Roman"/>
                <w:sz w:val="24"/>
                <w:szCs w:val="24"/>
              </w:rPr>
              <w:t>12</w:t>
            </w:r>
          </w:p>
        </w:tc>
        <w:tc>
          <w:tcPr>
            <w:tcW w:w="2988" w:type="dxa"/>
            <w:gridSpan w:val="2"/>
          </w:tcPr>
          <w:p w:rsidR="003E4AC1" w:rsidRPr="0063634B" w:rsidRDefault="003E4AC1" w:rsidP="004A30F7">
            <w:pPr>
              <w:rPr>
                <w:rFonts w:ascii="Times New Roman" w:hAnsi="Times New Roman"/>
                <w:sz w:val="24"/>
                <w:szCs w:val="24"/>
              </w:rPr>
            </w:pPr>
            <w:r w:rsidRPr="0063634B">
              <w:rPr>
                <w:rFonts w:ascii="Times New Roman" w:hAnsi="Times New Roman"/>
                <w:sz w:val="24"/>
                <w:szCs w:val="24"/>
              </w:rPr>
              <w:t>PE signed report</w:t>
            </w:r>
          </w:p>
        </w:tc>
      </w:tr>
      <w:tr w:rsidR="003E4AC1" w:rsidRPr="00193261" w:rsidTr="002F5854">
        <w:tc>
          <w:tcPr>
            <w:tcW w:w="1003" w:type="dxa"/>
          </w:tcPr>
          <w:p w:rsidR="003E4AC1" w:rsidRPr="0063634B" w:rsidRDefault="003E4AC1" w:rsidP="004A30F7">
            <w:pPr>
              <w:rPr>
                <w:rFonts w:ascii="Times New Roman" w:hAnsi="Times New Roman"/>
                <w:sz w:val="24"/>
                <w:szCs w:val="24"/>
              </w:rPr>
            </w:pPr>
            <w:r>
              <w:rPr>
                <w:rFonts w:ascii="Times New Roman" w:hAnsi="Times New Roman"/>
                <w:sz w:val="24"/>
                <w:szCs w:val="24"/>
              </w:rPr>
              <w:t>C-</w:t>
            </w:r>
            <w:r w:rsidRPr="0063634B">
              <w:rPr>
                <w:rFonts w:ascii="Times New Roman" w:hAnsi="Times New Roman"/>
                <w:sz w:val="24"/>
                <w:szCs w:val="24"/>
              </w:rPr>
              <w:t>2</w:t>
            </w:r>
          </w:p>
        </w:tc>
        <w:tc>
          <w:tcPr>
            <w:tcW w:w="2022" w:type="dxa"/>
          </w:tcPr>
          <w:p w:rsidR="003E4AC1" w:rsidRPr="0063634B" w:rsidRDefault="003E4AC1" w:rsidP="004A30F7">
            <w:pPr>
              <w:rPr>
                <w:rFonts w:ascii="Times New Roman" w:hAnsi="Times New Roman"/>
                <w:sz w:val="24"/>
                <w:szCs w:val="24"/>
              </w:rPr>
            </w:pPr>
            <w:r w:rsidRPr="0063634B">
              <w:rPr>
                <w:rFonts w:ascii="Times New Roman" w:hAnsi="Times New Roman"/>
                <w:sz w:val="24"/>
                <w:szCs w:val="24"/>
              </w:rPr>
              <w:t>Vessel Materials Certifications</w:t>
            </w:r>
          </w:p>
        </w:tc>
        <w:tc>
          <w:tcPr>
            <w:tcW w:w="962" w:type="dxa"/>
          </w:tcPr>
          <w:p w:rsidR="003E4AC1" w:rsidRPr="0063634B" w:rsidRDefault="003E4AC1" w:rsidP="0083155E">
            <w:pPr>
              <w:jc w:val="center"/>
              <w:rPr>
                <w:rFonts w:ascii="Times New Roman" w:hAnsi="Times New Roman"/>
                <w:sz w:val="24"/>
                <w:szCs w:val="24"/>
              </w:rPr>
            </w:pPr>
            <w:r w:rsidRPr="0063634B">
              <w:rPr>
                <w:rFonts w:ascii="Times New Roman" w:hAnsi="Times New Roman"/>
                <w:sz w:val="24"/>
                <w:szCs w:val="24"/>
              </w:rPr>
              <w:t>18</w:t>
            </w:r>
          </w:p>
        </w:tc>
        <w:tc>
          <w:tcPr>
            <w:tcW w:w="2988" w:type="dxa"/>
            <w:gridSpan w:val="2"/>
          </w:tcPr>
          <w:p w:rsidR="003E4AC1" w:rsidRPr="0063634B" w:rsidRDefault="003E4AC1" w:rsidP="004A30F7">
            <w:pPr>
              <w:rPr>
                <w:rFonts w:ascii="Times New Roman" w:hAnsi="Times New Roman"/>
                <w:sz w:val="24"/>
                <w:szCs w:val="24"/>
              </w:rPr>
            </w:pPr>
            <w:r>
              <w:rPr>
                <w:rFonts w:ascii="Times New Roman" w:hAnsi="Times New Roman"/>
                <w:sz w:val="24"/>
                <w:szCs w:val="24"/>
              </w:rPr>
              <w:t>D</w:t>
            </w:r>
            <w:r w:rsidRPr="0063634B">
              <w:rPr>
                <w:rFonts w:ascii="Times New Roman" w:hAnsi="Times New Roman"/>
                <w:sz w:val="24"/>
                <w:szCs w:val="24"/>
              </w:rPr>
              <w:t>ocuments</w:t>
            </w:r>
          </w:p>
        </w:tc>
      </w:tr>
      <w:tr w:rsidR="003E4AC1" w:rsidRPr="00193261" w:rsidTr="002F5854">
        <w:tc>
          <w:tcPr>
            <w:tcW w:w="1003" w:type="dxa"/>
          </w:tcPr>
          <w:p w:rsidR="003E4AC1" w:rsidRPr="0063634B" w:rsidRDefault="003E4AC1" w:rsidP="004A30F7">
            <w:pPr>
              <w:rPr>
                <w:rFonts w:ascii="Times New Roman" w:hAnsi="Times New Roman"/>
                <w:sz w:val="24"/>
                <w:szCs w:val="24"/>
              </w:rPr>
            </w:pPr>
            <w:r>
              <w:rPr>
                <w:rFonts w:ascii="Times New Roman" w:hAnsi="Times New Roman"/>
                <w:sz w:val="24"/>
                <w:szCs w:val="24"/>
              </w:rPr>
              <w:t>C-</w:t>
            </w:r>
            <w:r w:rsidRPr="0063634B">
              <w:rPr>
                <w:rFonts w:ascii="Times New Roman" w:hAnsi="Times New Roman"/>
                <w:sz w:val="24"/>
                <w:szCs w:val="24"/>
              </w:rPr>
              <w:t>3</w:t>
            </w:r>
          </w:p>
        </w:tc>
        <w:tc>
          <w:tcPr>
            <w:tcW w:w="2022" w:type="dxa"/>
          </w:tcPr>
          <w:p w:rsidR="003E4AC1" w:rsidRPr="0063634B" w:rsidRDefault="003E4AC1" w:rsidP="00D9141C">
            <w:pPr>
              <w:spacing w:after="0"/>
              <w:rPr>
                <w:rFonts w:ascii="Times New Roman" w:hAnsi="Times New Roman"/>
                <w:sz w:val="24"/>
                <w:szCs w:val="24"/>
              </w:rPr>
            </w:pPr>
            <w:r w:rsidRPr="0063634B">
              <w:rPr>
                <w:rFonts w:ascii="Times New Roman" w:hAnsi="Times New Roman"/>
                <w:sz w:val="24"/>
                <w:szCs w:val="24"/>
              </w:rPr>
              <w:t>Vessel Components Materials Traceability</w:t>
            </w:r>
          </w:p>
        </w:tc>
        <w:tc>
          <w:tcPr>
            <w:tcW w:w="962" w:type="dxa"/>
          </w:tcPr>
          <w:p w:rsidR="003E4AC1" w:rsidRPr="0063634B" w:rsidRDefault="003E4AC1" w:rsidP="0083155E">
            <w:pPr>
              <w:jc w:val="center"/>
              <w:rPr>
                <w:rFonts w:ascii="Times New Roman" w:hAnsi="Times New Roman"/>
                <w:sz w:val="24"/>
                <w:szCs w:val="24"/>
              </w:rPr>
            </w:pPr>
            <w:r w:rsidRPr="0063634B">
              <w:rPr>
                <w:rFonts w:ascii="Times New Roman" w:hAnsi="Times New Roman"/>
                <w:sz w:val="24"/>
                <w:szCs w:val="24"/>
              </w:rPr>
              <w:t>18</w:t>
            </w:r>
          </w:p>
        </w:tc>
        <w:tc>
          <w:tcPr>
            <w:tcW w:w="2988" w:type="dxa"/>
            <w:gridSpan w:val="2"/>
          </w:tcPr>
          <w:p w:rsidR="003E4AC1" w:rsidRPr="0063634B" w:rsidRDefault="003E4AC1" w:rsidP="00D9141C">
            <w:pPr>
              <w:spacing w:after="0"/>
              <w:rPr>
                <w:rFonts w:ascii="Times New Roman" w:hAnsi="Times New Roman"/>
                <w:sz w:val="24"/>
                <w:szCs w:val="24"/>
              </w:rPr>
            </w:pPr>
            <w:r>
              <w:rPr>
                <w:rFonts w:ascii="Times New Roman" w:hAnsi="Times New Roman"/>
                <w:sz w:val="24"/>
                <w:szCs w:val="24"/>
              </w:rPr>
              <w:t xml:space="preserve">Documents and </w:t>
            </w:r>
            <w:r w:rsidRPr="0063634B">
              <w:rPr>
                <w:rFonts w:ascii="Times New Roman" w:hAnsi="Times New Roman"/>
                <w:sz w:val="24"/>
                <w:szCs w:val="24"/>
              </w:rPr>
              <w:t>drawings</w:t>
            </w:r>
          </w:p>
        </w:tc>
      </w:tr>
      <w:tr w:rsidR="003E4AC1" w:rsidRPr="00193261" w:rsidTr="002F5854">
        <w:tc>
          <w:tcPr>
            <w:tcW w:w="1003" w:type="dxa"/>
          </w:tcPr>
          <w:p w:rsidR="003E4AC1" w:rsidRPr="0063634B" w:rsidRDefault="003E4AC1" w:rsidP="004A30F7">
            <w:pPr>
              <w:rPr>
                <w:rFonts w:ascii="Times New Roman" w:hAnsi="Times New Roman"/>
                <w:sz w:val="24"/>
                <w:szCs w:val="24"/>
              </w:rPr>
            </w:pPr>
            <w:r>
              <w:rPr>
                <w:rFonts w:ascii="Times New Roman" w:hAnsi="Times New Roman"/>
                <w:sz w:val="24"/>
                <w:szCs w:val="24"/>
              </w:rPr>
              <w:t>C-</w:t>
            </w:r>
            <w:r w:rsidRPr="0063634B">
              <w:rPr>
                <w:rFonts w:ascii="Times New Roman" w:hAnsi="Times New Roman"/>
                <w:sz w:val="24"/>
                <w:szCs w:val="24"/>
              </w:rPr>
              <w:t>4</w:t>
            </w:r>
          </w:p>
        </w:tc>
        <w:tc>
          <w:tcPr>
            <w:tcW w:w="2022" w:type="dxa"/>
          </w:tcPr>
          <w:p w:rsidR="003E4AC1" w:rsidRPr="0063634B" w:rsidRDefault="003E4AC1" w:rsidP="004A30F7">
            <w:pPr>
              <w:rPr>
                <w:rFonts w:ascii="Times New Roman" w:hAnsi="Times New Roman"/>
                <w:sz w:val="24"/>
                <w:szCs w:val="24"/>
              </w:rPr>
            </w:pPr>
            <w:r w:rsidRPr="0063634B">
              <w:rPr>
                <w:rFonts w:ascii="Times New Roman" w:hAnsi="Times New Roman"/>
                <w:sz w:val="24"/>
                <w:szCs w:val="24"/>
              </w:rPr>
              <w:t>Vessel weld design &amp; analysis</w:t>
            </w:r>
          </w:p>
        </w:tc>
        <w:tc>
          <w:tcPr>
            <w:tcW w:w="962" w:type="dxa"/>
          </w:tcPr>
          <w:p w:rsidR="003E4AC1" w:rsidRPr="0063634B" w:rsidRDefault="003E4AC1" w:rsidP="0083155E">
            <w:pPr>
              <w:jc w:val="center"/>
              <w:rPr>
                <w:rFonts w:ascii="Times New Roman" w:hAnsi="Times New Roman"/>
                <w:sz w:val="24"/>
                <w:szCs w:val="24"/>
              </w:rPr>
            </w:pPr>
            <w:r w:rsidRPr="0063634B">
              <w:rPr>
                <w:rFonts w:ascii="Times New Roman" w:hAnsi="Times New Roman"/>
                <w:sz w:val="24"/>
                <w:szCs w:val="24"/>
              </w:rPr>
              <w:t>12</w:t>
            </w:r>
          </w:p>
        </w:tc>
        <w:tc>
          <w:tcPr>
            <w:tcW w:w="2988" w:type="dxa"/>
            <w:gridSpan w:val="2"/>
          </w:tcPr>
          <w:p w:rsidR="003E4AC1" w:rsidRPr="0063634B" w:rsidRDefault="003E4AC1" w:rsidP="004A30F7">
            <w:pPr>
              <w:rPr>
                <w:rFonts w:ascii="Times New Roman" w:hAnsi="Times New Roman"/>
                <w:sz w:val="24"/>
                <w:szCs w:val="24"/>
              </w:rPr>
            </w:pPr>
            <w:r w:rsidRPr="0063634B">
              <w:rPr>
                <w:rFonts w:ascii="Times New Roman" w:hAnsi="Times New Roman"/>
                <w:sz w:val="24"/>
                <w:szCs w:val="24"/>
              </w:rPr>
              <w:t>PE signed report</w:t>
            </w:r>
          </w:p>
        </w:tc>
      </w:tr>
      <w:tr w:rsidR="003E4AC1" w:rsidRPr="00193261" w:rsidTr="002F5854">
        <w:tc>
          <w:tcPr>
            <w:tcW w:w="1003" w:type="dxa"/>
          </w:tcPr>
          <w:p w:rsidR="003E4AC1" w:rsidRPr="0063634B" w:rsidRDefault="003E4AC1" w:rsidP="004A30F7">
            <w:pPr>
              <w:rPr>
                <w:rFonts w:ascii="Times New Roman" w:hAnsi="Times New Roman"/>
                <w:sz w:val="24"/>
                <w:szCs w:val="24"/>
              </w:rPr>
            </w:pPr>
            <w:r>
              <w:rPr>
                <w:rFonts w:ascii="Times New Roman" w:hAnsi="Times New Roman"/>
                <w:sz w:val="24"/>
                <w:szCs w:val="24"/>
              </w:rPr>
              <w:t>C-</w:t>
            </w:r>
            <w:r w:rsidRPr="0063634B">
              <w:rPr>
                <w:rFonts w:ascii="Times New Roman" w:hAnsi="Times New Roman"/>
                <w:sz w:val="24"/>
                <w:szCs w:val="24"/>
              </w:rPr>
              <w:t>5</w:t>
            </w:r>
          </w:p>
        </w:tc>
        <w:tc>
          <w:tcPr>
            <w:tcW w:w="2022" w:type="dxa"/>
          </w:tcPr>
          <w:p w:rsidR="003E4AC1" w:rsidRPr="0063634B" w:rsidRDefault="003E4AC1" w:rsidP="004A30F7">
            <w:pPr>
              <w:rPr>
                <w:rFonts w:ascii="Times New Roman" w:hAnsi="Times New Roman"/>
                <w:sz w:val="24"/>
                <w:szCs w:val="24"/>
              </w:rPr>
            </w:pPr>
            <w:r w:rsidRPr="0063634B">
              <w:rPr>
                <w:rFonts w:ascii="Times New Roman" w:hAnsi="Times New Roman"/>
                <w:sz w:val="24"/>
                <w:szCs w:val="24"/>
              </w:rPr>
              <w:t>Weld qualification</w:t>
            </w:r>
          </w:p>
        </w:tc>
        <w:tc>
          <w:tcPr>
            <w:tcW w:w="962" w:type="dxa"/>
          </w:tcPr>
          <w:p w:rsidR="003E4AC1" w:rsidRPr="0063634B" w:rsidRDefault="003E4AC1" w:rsidP="0083155E">
            <w:pPr>
              <w:jc w:val="center"/>
              <w:rPr>
                <w:rFonts w:ascii="Times New Roman" w:hAnsi="Times New Roman"/>
                <w:sz w:val="24"/>
                <w:szCs w:val="24"/>
              </w:rPr>
            </w:pPr>
            <w:r>
              <w:rPr>
                <w:rFonts w:ascii="Times New Roman" w:hAnsi="Times New Roman"/>
                <w:sz w:val="24"/>
                <w:szCs w:val="24"/>
              </w:rPr>
              <w:t>12</w:t>
            </w:r>
          </w:p>
        </w:tc>
        <w:tc>
          <w:tcPr>
            <w:tcW w:w="2988" w:type="dxa"/>
            <w:gridSpan w:val="2"/>
          </w:tcPr>
          <w:p w:rsidR="003E4AC1" w:rsidRPr="0063634B" w:rsidRDefault="003E4AC1" w:rsidP="004A30F7">
            <w:pPr>
              <w:rPr>
                <w:rFonts w:ascii="Times New Roman" w:hAnsi="Times New Roman"/>
                <w:sz w:val="24"/>
                <w:szCs w:val="24"/>
              </w:rPr>
            </w:pPr>
            <w:r w:rsidRPr="0063634B">
              <w:rPr>
                <w:rFonts w:ascii="Times New Roman" w:hAnsi="Times New Roman"/>
                <w:sz w:val="24"/>
                <w:szCs w:val="24"/>
              </w:rPr>
              <w:t>Report,</w:t>
            </w:r>
            <w:r>
              <w:rPr>
                <w:rFonts w:ascii="Times New Roman" w:hAnsi="Times New Roman"/>
                <w:sz w:val="24"/>
                <w:szCs w:val="24"/>
              </w:rPr>
              <w:t xml:space="preserve"> </w:t>
            </w:r>
            <w:r w:rsidRPr="0063634B">
              <w:rPr>
                <w:rFonts w:ascii="Times New Roman" w:hAnsi="Times New Roman"/>
                <w:sz w:val="24"/>
                <w:szCs w:val="24"/>
              </w:rPr>
              <w:t>documents</w:t>
            </w:r>
          </w:p>
        </w:tc>
      </w:tr>
      <w:tr w:rsidR="003E4AC1" w:rsidRPr="00193261" w:rsidTr="002F5854">
        <w:tc>
          <w:tcPr>
            <w:tcW w:w="1003" w:type="dxa"/>
          </w:tcPr>
          <w:p w:rsidR="003E4AC1" w:rsidRPr="0063634B" w:rsidRDefault="003E4AC1" w:rsidP="004A30F7">
            <w:pPr>
              <w:rPr>
                <w:rFonts w:ascii="Times New Roman" w:hAnsi="Times New Roman"/>
                <w:sz w:val="24"/>
                <w:szCs w:val="24"/>
              </w:rPr>
            </w:pPr>
            <w:r>
              <w:rPr>
                <w:rFonts w:ascii="Times New Roman" w:hAnsi="Times New Roman"/>
                <w:sz w:val="24"/>
                <w:szCs w:val="24"/>
              </w:rPr>
              <w:t>C-</w:t>
            </w:r>
            <w:r w:rsidRPr="0063634B">
              <w:rPr>
                <w:rFonts w:ascii="Times New Roman" w:hAnsi="Times New Roman"/>
                <w:sz w:val="24"/>
                <w:szCs w:val="24"/>
              </w:rPr>
              <w:t>6</w:t>
            </w:r>
          </w:p>
        </w:tc>
        <w:tc>
          <w:tcPr>
            <w:tcW w:w="2022" w:type="dxa"/>
          </w:tcPr>
          <w:p w:rsidR="003E4AC1" w:rsidRPr="0063634B" w:rsidRDefault="003E4AC1" w:rsidP="004A30F7">
            <w:pPr>
              <w:rPr>
                <w:rFonts w:ascii="Times New Roman" w:hAnsi="Times New Roman"/>
                <w:sz w:val="24"/>
                <w:szCs w:val="24"/>
              </w:rPr>
            </w:pPr>
            <w:r w:rsidRPr="0063634B">
              <w:rPr>
                <w:rFonts w:ascii="Times New Roman" w:hAnsi="Times New Roman"/>
                <w:sz w:val="24"/>
                <w:szCs w:val="24"/>
              </w:rPr>
              <w:t>Welder qualifications</w:t>
            </w:r>
          </w:p>
        </w:tc>
        <w:tc>
          <w:tcPr>
            <w:tcW w:w="962" w:type="dxa"/>
          </w:tcPr>
          <w:p w:rsidR="003E4AC1" w:rsidRPr="0063634B" w:rsidRDefault="003E4AC1" w:rsidP="0083155E">
            <w:pPr>
              <w:jc w:val="center"/>
              <w:rPr>
                <w:rFonts w:ascii="Times New Roman" w:hAnsi="Times New Roman"/>
                <w:sz w:val="24"/>
                <w:szCs w:val="24"/>
              </w:rPr>
            </w:pPr>
            <w:r>
              <w:rPr>
                <w:rFonts w:ascii="Times New Roman" w:hAnsi="Times New Roman"/>
                <w:sz w:val="24"/>
                <w:szCs w:val="24"/>
              </w:rPr>
              <w:t>12</w:t>
            </w:r>
          </w:p>
        </w:tc>
        <w:tc>
          <w:tcPr>
            <w:tcW w:w="2988" w:type="dxa"/>
            <w:gridSpan w:val="2"/>
          </w:tcPr>
          <w:p w:rsidR="003E4AC1" w:rsidRPr="0063634B" w:rsidRDefault="003E4AC1" w:rsidP="004A30F7">
            <w:pPr>
              <w:rPr>
                <w:rFonts w:ascii="Times New Roman" w:hAnsi="Times New Roman"/>
                <w:sz w:val="24"/>
                <w:szCs w:val="24"/>
              </w:rPr>
            </w:pPr>
            <w:r>
              <w:rPr>
                <w:rFonts w:ascii="Times New Roman" w:hAnsi="Times New Roman"/>
                <w:sz w:val="24"/>
                <w:szCs w:val="24"/>
              </w:rPr>
              <w:t>D</w:t>
            </w:r>
            <w:r w:rsidRPr="0063634B">
              <w:rPr>
                <w:rFonts w:ascii="Times New Roman" w:hAnsi="Times New Roman"/>
                <w:sz w:val="24"/>
                <w:szCs w:val="24"/>
              </w:rPr>
              <w:t>ocuments</w:t>
            </w:r>
          </w:p>
        </w:tc>
      </w:tr>
      <w:tr w:rsidR="003E4AC1" w:rsidRPr="00193261" w:rsidTr="002F5854">
        <w:tc>
          <w:tcPr>
            <w:tcW w:w="1003" w:type="dxa"/>
          </w:tcPr>
          <w:p w:rsidR="003E4AC1" w:rsidRPr="0063634B" w:rsidRDefault="003E4AC1" w:rsidP="004A30F7">
            <w:pPr>
              <w:rPr>
                <w:rFonts w:ascii="Times New Roman" w:hAnsi="Times New Roman"/>
                <w:sz w:val="24"/>
                <w:szCs w:val="24"/>
              </w:rPr>
            </w:pPr>
            <w:r>
              <w:rPr>
                <w:rFonts w:ascii="Times New Roman" w:hAnsi="Times New Roman"/>
                <w:sz w:val="24"/>
                <w:szCs w:val="24"/>
              </w:rPr>
              <w:t>C-</w:t>
            </w:r>
            <w:r w:rsidRPr="0063634B">
              <w:rPr>
                <w:rFonts w:ascii="Times New Roman" w:hAnsi="Times New Roman"/>
                <w:sz w:val="24"/>
                <w:szCs w:val="24"/>
              </w:rPr>
              <w:t>7</w:t>
            </w:r>
          </w:p>
        </w:tc>
        <w:tc>
          <w:tcPr>
            <w:tcW w:w="2022" w:type="dxa"/>
          </w:tcPr>
          <w:p w:rsidR="003E4AC1" w:rsidRPr="0063634B" w:rsidRDefault="003E4AC1" w:rsidP="004A30F7">
            <w:pPr>
              <w:rPr>
                <w:rFonts w:ascii="Times New Roman" w:hAnsi="Times New Roman"/>
                <w:sz w:val="24"/>
                <w:szCs w:val="24"/>
              </w:rPr>
            </w:pPr>
            <w:r w:rsidRPr="0063634B">
              <w:rPr>
                <w:rFonts w:ascii="Times New Roman" w:hAnsi="Times New Roman"/>
                <w:sz w:val="24"/>
                <w:szCs w:val="24"/>
              </w:rPr>
              <w:t>Weld inspection reports</w:t>
            </w:r>
          </w:p>
        </w:tc>
        <w:tc>
          <w:tcPr>
            <w:tcW w:w="962" w:type="dxa"/>
          </w:tcPr>
          <w:p w:rsidR="003E4AC1" w:rsidRDefault="003E4AC1" w:rsidP="0083155E">
            <w:pPr>
              <w:jc w:val="center"/>
              <w:rPr>
                <w:rFonts w:ascii="Times New Roman" w:hAnsi="Times New Roman"/>
                <w:sz w:val="24"/>
                <w:szCs w:val="24"/>
              </w:rPr>
            </w:pPr>
            <w:r>
              <w:rPr>
                <w:rFonts w:ascii="Times New Roman" w:hAnsi="Times New Roman"/>
                <w:sz w:val="24"/>
                <w:szCs w:val="24"/>
              </w:rPr>
              <w:t>30</w:t>
            </w:r>
          </w:p>
        </w:tc>
        <w:tc>
          <w:tcPr>
            <w:tcW w:w="2988" w:type="dxa"/>
            <w:gridSpan w:val="2"/>
          </w:tcPr>
          <w:p w:rsidR="003E4AC1" w:rsidRPr="0063634B" w:rsidRDefault="003E4AC1" w:rsidP="004A30F7">
            <w:pPr>
              <w:rPr>
                <w:rFonts w:ascii="Times New Roman" w:hAnsi="Times New Roman"/>
                <w:sz w:val="24"/>
                <w:szCs w:val="24"/>
              </w:rPr>
            </w:pPr>
            <w:r>
              <w:rPr>
                <w:rFonts w:ascii="Times New Roman" w:hAnsi="Times New Roman"/>
                <w:sz w:val="24"/>
                <w:szCs w:val="24"/>
              </w:rPr>
              <w:t>D</w:t>
            </w:r>
            <w:r w:rsidRPr="0063634B">
              <w:rPr>
                <w:rFonts w:ascii="Times New Roman" w:hAnsi="Times New Roman"/>
                <w:sz w:val="24"/>
                <w:szCs w:val="24"/>
              </w:rPr>
              <w:t>ocuments</w:t>
            </w:r>
          </w:p>
        </w:tc>
      </w:tr>
      <w:tr w:rsidR="003E4AC1" w:rsidRPr="00193261" w:rsidTr="002F5854">
        <w:tc>
          <w:tcPr>
            <w:tcW w:w="1003" w:type="dxa"/>
          </w:tcPr>
          <w:p w:rsidR="003E4AC1" w:rsidRPr="0063634B" w:rsidRDefault="003E4AC1" w:rsidP="004A30F7">
            <w:pPr>
              <w:rPr>
                <w:rFonts w:ascii="Times New Roman" w:hAnsi="Times New Roman"/>
                <w:sz w:val="24"/>
                <w:szCs w:val="24"/>
              </w:rPr>
            </w:pPr>
            <w:r>
              <w:rPr>
                <w:rFonts w:ascii="Times New Roman" w:hAnsi="Times New Roman"/>
                <w:sz w:val="24"/>
                <w:szCs w:val="24"/>
              </w:rPr>
              <w:t>C-</w:t>
            </w:r>
            <w:r w:rsidRPr="0063634B">
              <w:rPr>
                <w:rFonts w:ascii="Times New Roman" w:hAnsi="Times New Roman"/>
                <w:sz w:val="24"/>
                <w:szCs w:val="24"/>
              </w:rPr>
              <w:t>8</w:t>
            </w:r>
          </w:p>
        </w:tc>
        <w:tc>
          <w:tcPr>
            <w:tcW w:w="2022" w:type="dxa"/>
          </w:tcPr>
          <w:p w:rsidR="003E4AC1" w:rsidRPr="0063634B" w:rsidRDefault="003E4AC1" w:rsidP="004A30F7">
            <w:pPr>
              <w:rPr>
                <w:rFonts w:ascii="Times New Roman" w:hAnsi="Times New Roman"/>
                <w:sz w:val="24"/>
                <w:szCs w:val="24"/>
              </w:rPr>
            </w:pPr>
            <w:r w:rsidRPr="0063634B">
              <w:rPr>
                <w:rFonts w:ascii="Times New Roman" w:hAnsi="Times New Roman"/>
                <w:sz w:val="24"/>
                <w:szCs w:val="24"/>
              </w:rPr>
              <w:t>Vessel inspection traveler</w:t>
            </w:r>
          </w:p>
        </w:tc>
        <w:tc>
          <w:tcPr>
            <w:tcW w:w="962" w:type="dxa"/>
          </w:tcPr>
          <w:p w:rsidR="003E4AC1" w:rsidRPr="0063634B" w:rsidRDefault="003E4AC1" w:rsidP="0083155E">
            <w:pPr>
              <w:jc w:val="center"/>
              <w:rPr>
                <w:rFonts w:ascii="Times New Roman" w:hAnsi="Times New Roman"/>
                <w:sz w:val="24"/>
                <w:szCs w:val="24"/>
              </w:rPr>
            </w:pPr>
            <w:r>
              <w:rPr>
                <w:rFonts w:ascii="Times New Roman" w:hAnsi="Times New Roman"/>
                <w:sz w:val="24"/>
                <w:szCs w:val="24"/>
              </w:rPr>
              <w:t>30</w:t>
            </w:r>
          </w:p>
        </w:tc>
        <w:tc>
          <w:tcPr>
            <w:tcW w:w="2988" w:type="dxa"/>
            <w:gridSpan w:val="2"/>
          </w:tcPr>
          <w:p w:rsidR="003E4AC1" w:rsidRPr="0063634B" w:rsidRDefault="003E4AC1" w:rsidP="004A30F7">
            <w:pPr>
              <w:rPr>
                <w:rFonts w:ascii="Times New Roman" w:hAnsi="Times New Roman"/>
                <w:sz w:val="24"/>
                <w:szCs w:val="24"/>
              </w:rPr>
            </w:pPr>
            <w:r w:rsidRPr="0063634B">
              <w:rPr>
                <w:rFonts w:ascii="Times New Roman" w:hAnsi="Times New Roman"/>
                <w:sz w:val="24"/>
                <w:szCs w:val="24"/>
              </w:rPr>
              <w:t>Report,</w:t>
            </w:r>
            <w:r>
              <w:rPr>
                <w:rFonts w:ascii="Times New Roman" w:hAnsi="Times New Roman"/>
                <w:sz w:val="24"/>
                <w:szCs w:val="24"/>
              </w:rPr>
              <w:t xml:space="preserve"> </w:t>
            </w:r>
            <w:r w:rsidRPr="0063634B">
              <w:rPr>
                <w:rFonts w:ascii="Times New Roman" w:hAnsi="Times New Roman"/>
                <w:sz w:val="24"/>
                <w:szCs w:val="24"/>
              </w:rPr>
              <w:t>document</w:t>
            </w:r>
          </w:p>
        </w:tc>
      </w:tr>
      <w:tr w:rsidR="003E4AC1" w:rsidRPr="00193261" w:rsidTr="00D96006">
        <w:tc>
          <w:tcPr>
            <w:tcW w:w="1003" w:type="dxa"/>
          </w:tcPr>
          <w:p w:rsidR="003E4AC1" w:rsidRPr="0063634B" w:rsidRDefault="003E4AC1" w:rsidP="004A30F7">
            <w:pPr>
              <w:rPr>
                <w:rFonts w:ascii="Times New Roman" w:hAnsi="Times New Roman"/>
                <w:sz w:val="24"/>
                <w:szCs w:val="24"/>
              </w:rPr>
            </w:pPr>
            <w:r>
              <w:rPr>
                <w:rFonts w:ascii="Times New Roman" w:hAnsi="Times New Roman"/>
                <w:sz w:val="24"/>
                <w:szCs w:val="24"/>
              </w:rPr>
              <w:t>C-</w:t>
            </w:r>
            <w:r w:rsidRPr="0063634B">
              <w:rPr>
                <w:rFonts w:ascii="Times New Roman" w:hAnsi="Times New Roman"/>
                <w:sz w:val="24"/>
                <w:szCs w:val="24"/>
              </w:rPr>
              <w:t>9</w:t>
            </w:r>
          </w:p>
        </w:tc>
        <w:tc>
          <w:tcPr>
            <w:tcW w:w="2022" w:type="dxa"/>
          </w:tcPr>
          <w:p w:rsidR="003E4AC1" w:rsidRPr="0063634B" w:rsidRDefault="003E4AC1" w:rsidP="004A30F7">
            <w:pPr>
              <w:rPr>
                <w:rFonts w:ascii="Times New Roman" w:hAnsi="Times New Roman"/>
                <w:sz w:val="24"/>
                <w:szCs w:val="24"/>
              </w:rPr>
            </w:pPr>
            <w:r w:rsidRPr="0063634B">
              <w:rPr>
                <w:rFonts w:ascii="Times New Roman" w:hAnsi="Times New Roman"/>
                <w:sz w:val="24"/>
                <w:szCs w:val="24"/>
              </w:rPr>
              <w:t>Vessel pressure test report</w:t>
            </w:r>
          </w:p>
        </w:tc>
        <w:tc>
          <w:tcPr>
            <w:tcW w:w="962" w:type="dxa"/>
          </w:tcPr>
          <w:p w:rsidR="003E4AC1" w:rsidRDefault="003E4AC1" w:rsidP="0083155E">
            <w:pPr>
              <w:spacing w:after="0"/>
              <w:jc w:val="center"/>
              <w:rPr>
                <w:rFonts w:ascii="Times New Roman" w:hAnsi="Times New Roman"/>
                <w:sz w:val="24"/>
                <w:szCs w:val="24"/>
              </w:rPr>
            </w:pPr>
            <w:r>
              <w:rPr>
                <w:rFonts w:ascii="Times New Roman" w:hAnsi="Times New Roman"/>
                <w:sz w:val="24"/>
                <w:szCs w:val="24"/>
              </w:rPr>
              <w:t>30</w:t>
            </w:r>
          </w:p>
        </w:tc>
        <w:tc>
          <w:tcPr>
            <w:tcW w:w="2988" w:type="dxa"/>
            <w:gridSpan w:val="2"/>
          </w:tcPr>
          <w:p w:rsidR="003E4AC1" w:rsidRDefault="003E4AC1" w:rsidP="00D9141C">
            <w:pPr>
              <w:spacing w:after="0"/>
              <w:rPr>
                <w:rFonts w:ascii="Times New Roman" w:hAnsi="Times New Roman"/>
                <w:sz w:val="24"/>
                <w:szCs w:val="24"/>
              </w:rPr>
            </w:pPr>
            <w:r>
              <w:rPr>
                <w:rFonts w:ascii="Times New Roman" w:hAnsi="Times New Roman"/>
                <w:sz w:val="24"/>
                <w:szCs w:val="24"/>
              </w:rPr>
              <w:t>D</w:t>
            </w:r>
            <w:r w:rsidRPr="0063634B">
              <w:rPr>
                <w:rFonts w:ascii="Times New Roman" w:hAnsi="Times New Roman"/>
                <w:sz w:val="24"/>
                <w:szCs w:val="24"/>
              </w:rPr>
              <w:t>ocument</w:t>
            </w:r>
            <w:r>
              <w:rPr>
                <w:rFonts w:ascii="Times New Roman" w:hAnsi="Times New Roman"/>
                <w:sz w:val="24"/>
                <w:szCs w:val="24"/>
              </w:rPr>
              <w:t>,</w:t>
            </w:r>
          </w:p>
          <w:p w:rsidR="003E4AC1" w:rsidRPr="0063634B" w:rsidRDefault="003E4AC1" w:rsidP="00D9141C">
            <w:pPr>
              <w:spacing w:after="0"/>
              <w:rPr>
                <w:rFonts w:ascii="Times New Roman" w:hAnsi="Times New Roman"/>
                <w:sz w:val="24"/>
                <w:szCs w:val="24"/>
              </w:rPr>
            </w:pPr>
            <w:r>
              <w:rPr>
                <w:rFonts w:ascii="Times New Roman" w:hAnsi="Times New Roman"/>
                <w:sz w:val="24"/>
                <w:szCs w:val="24"/>
              </w:rPr>
              <w:t>Witness Inspection</w:t>
            </w:r>
          </w:p>
        </w:tc>
      </w:tr>
    </w:tbl>
    <w:p w:rsidR="00D70771" w:rsidRDefault="00D70771" w:rsidP="00797BBB">
      <w:pPr>
        <w:rPr>
          <w:rFonts w:ascii="Times New Roman" w:hAnsi="Times New Roman"/>
          <w:b/>
          <w:sz w:val="24"/>
          <w:szCs w:val="24"/>
        </w:rPr>
      </w:pPr>
    </w:p>
    <w:p w:rsidR="00AF7DE2" w:rsidRDefault="00AF7DE2" w:rsidP="00797BBB">
      <w:pPr>
        <w:rPr>
          <w:rFonts w:ascii="Times New Roman" w:hAnsi="Times New Roman"/>
          <w:b/>
          <w:sz w:val="24"/>
          <w:szCs w:val="24"/>
        </w:rPr>
      </w:pPr>
    </w:p>
    <w:p w:rsidR="00AF7DE2" w:rsidRDefault="00AF7DE2" w:rsidP="00797BBB">
      <w:pPr>
        <w:rPr>
          <w:rFonts w:ascii="Times New Roman" w:hAnsi="Times New Roman"/>
          <w:b/>
          <w:sz w:val="24"/>
          <w:szCs w:val="24"/>
        </w:rPr>
      </w:pPr>
    </w:p>
    <w:p w:rsidR="00AF7DE2" w:rsidRDefault="00AF7DE2" w:rsidP="00797BBB">
      <w:pPr>
        <w:rPr>
          <w:rFonts w:ascii="Times New Roman" w:hAnsi="Times New Roman"/>
          <w:b/>
          <w:sz w:val="24"/>
          <w:szCs w:val="24"/>
        </w:rPr>
      </w:pPr>
    </w:p>
    <w:p w:rsidR="00D70771" w:rsidRDefault="00D70771" w:rsidP="002D0E1B">
      <w:pPr>
        <w:pStyle w:val="ListParagraph"/>
        <w:numPr>
          <w:ilvl w:val="1"/>
          <w:numId w:val="25"/>
        </w:numPr>
        <w:outlineLvl w:val="1"/>
        <w:rPr>
          <w:b/>
          <w:u w:val="single"/>
        </w:rPr>
      </w:pPr>
      <w:bookmarkStart w:id="116" w:name="_Toc214436839"/>
      <w:r w:rsidRPr="00202B35">
        <w:rPr>
          <w:b/>
          <w:u w:val="single"/>
        </w:rPr>
        <w:t>Fabrication Milestones</w:t>
      </w:r>
      <w:bookmarkEnd w:id="116"/>
    </w:p>
    <w:p w:rsidR="002D0E1B" w:rsidRDefault="002D0E1B" w:rsidP="002D0E1B">
      <w:pPr>
        <w:pStyle w:val="ListParagraph"/>
        <w:ind w:left="1440"/>
        <w:outlineLvl w:val="1"/>
        <w:rPr>
          <w:b/>
          <w:u w:val="single"/>
        </w:rPr>
      </w:pPr>
    </w:p>
    <w:p w:rsidR="002D0E1B" w:rsidRPr="00765DDE" w:rsidRDefault="002D0E1B" w:rsidP="00765DDE">
      <w:pPr>
        <w:spacing w:after="0"/>
        <w:ind w:left="1440"/>
        <w:rPr>
          <w:rFonts w:ascii="Times New Roman" w:hAnsi="Times New Roman"/>
          <w:sz w:val="24"/>
          <w:szCs w:val="24"/>
        </w:rPr>
      </w:pPr>
      <w:r w:rsidRPr="00765DDE">
        <w:rPr>
          <w:rFonts w:ascii="Times New Roman" w:hAnsi="Times New Roman"/>
          <w:sz w:val="24"/>
          <w:szCs w:val="24"/>
        </w:rPr>
        <w:t xml:space="preserve">The following table lists the required </w:t>
      </w:r>
      <w:r w:rsidR="00C9707F" w:rsidRPr="00765DDE">
        <w:rPr>
          <w:rFonts w:ascii="Times New Roman" w:hAnsi="Times New Roman"/>
          <w:sz w:val="24"/>
          <w:szCs w:val="24"/>
        </w:rPr>
        <w:t>milestones and deliverables rela</w:t>
      </w:r>
      <w:r w:rsidRPr="00765DDE">
        <w:rPr>
          <w:rFonts w:ascii="Times New Roman" w:hAnsi="Times New Roman"/>
          <w:sz w:val="24"/>
          <w:szCs w:val="24"/>
        </w:rPr>
        <w:t>ting to the fabrication of the</w:t>
      </w:r>
      <w:r w:rsidR="00145B3B" w:rsidRPr="00145B3B">
        <w:rPr>
          <w:rFonts w:ascii="Times New Roman" w:hAnsi="Times New Roman"/>
          <w:sz w:val="24"/>
          <w:szCs w:val="24"/>
        </w:rPr>
        <w:t xml:space="preserve"> </w:t>
      </w:r>
      <w:r w:rsidR="008025FD">
        <w:rPr>
          <w:rFonts w:ascii="Times New Roman" w:hAnsi="Times New Roman"/>
          <w:sz w:val="24"/>
          <w:szCs w:val="24"/>
        </w:rPr>
        <w:t>SHMS</w:t>
      </w:r>
      <w:r w:rsidR="00145B3B" w:rsidRPr="00765DDE">
        <w:rPr>
          <w:rFonts w:ascii="Times New Roman" w:hAnsi="Times New Roman"/>
          <w:sz w:val="24"/>
          <w:szCs w:val="24"/>
        </w:rPr>
        <w:t xml:space="preserve"> Superconducting </w:t>
      </w:r>
      <w:r w:rsidR="008025FD">
        <w:rPr>
          <w:rFonts w:ascii="Times New Roman" w:hAnsi="Times New Roman"/>
          <w:sz w:val="24"/>
          <w:szCs w:val="24"/>
        </w:rPr>
        <w:t>Di</w:t>
      </w:r>
      <w:r w:rsidR="00FF1350">
        <w:rPr>
          <w:rFonts w:ascii="Times New Roman" w:hAnsi="Times New Roman"/>
          <w:sz w:val="24"/>
          <w:szCs w:val="24"/>
        </w:rPr>
        <w:t>pole</w:t>
      </w:r>
      <w:r w:rsidR="00053592">
        <w:rPr>
          <w:rFonts w:ascii="Times New Roman" w:hAnsi="Times New Roman"/>
          <w:sz w:val="24"/>
          <w:szCs w:val="24"/>
        </w:rPr>
        <w:t>s</w:t>
      </w:r>
      <w:r w:rsidRPr="00765DDE">
        <w:rPr>
          <w:rFonts w:ascii="Times New Roman" w:hAnsi="Times New Roman"/>
          <w:sz w:val="24"/>
          <w:szCs w:val="24"/>
        </w:rPr>
        <w:t>.</w:t>
      </w:r>
    </w:p>
    <w:p w:rsidR="002D0E1B" w:rsidRPr="00765DDE" w:rsidRDefault="002D0E1B" w:rsidP="00765DDE">
      <w:pPr>
        <w:spacing w:after="0"/>
        <w:rPr>
          <w:rFonts w:ascii="Times New Roman" w:hAnsi="Times New Roman"/>
          <w:sz w:val="24"/>
          <w:szCs w:val="24"/>
        </w:rPr>
      </w:pPr>
    </w:p>
    <w:p w:rsidR="002D0E1B" w:rsidRPr="00765DDE" w:rsidRDefault="00C9707F" w:rsidP="00765DDE">
      <w:pPr>
        <w:spacing w:after="0"/>
        <w:ind w:firstLine="720"/>
        <w:rPr>
          <w:rFonts w:ascii="Times New Roman" w:hAnsi="Times New Roman"/>
          <w:sz w:val="24"/>
          <w:szCs w:val="24"/>
        </w:rPr>
      </w:pPr>
      <w:r w:rsidRPr="00765DDE">
        <w:rPr>
          <w:rFonts w:ascii="Times New Roman" w:hAnsi="Times New Roman"/>
          <w:sz w:val="24"/>
          <w:szCs w:val="24"/>
        </w:rPr>
        <w:t>Table 13-3. Fabrication Milestones and Deliverables</w:t>
      </w:r>
      <w:r w:rsidR="002F5854">
        <w:rPr>
          <w:rFonts w:ascii="Times New Roman" w:hAnsi="Times New Roman"/>
          <w:sz w:val="24"/>
          <w:szCs w:val="24"/>
        </w:rPr>
        <w:t xml:space="preserve"> </w:t>
      </w:r>
    </w:p>
    <w:tbl>
      <w:tblPr>
        <w:tblW w:w="6890" w:type="dxa"/>
        <w:tblInd w:w="738" w:type="dxa"/>
        <w:tblLook w:val="04A0" w:firstRow="1" w:lastRow="0" w:firstColumn="1" w:lastColumn="0" w:noHBand="0" w:noVBand="1"/>
      </w:tblPr>
      <w:tblGrid>
        <w:gridCol w:w="1004"/>
        <w:gridCol w:w="2117"/>
        <w:gridCol w:w="961"/>
        <w:gridCol w:w="2808"/>
      </w:tblGrid>
      <w:tr w:rsidR="008025FD" w:rsidRPr="00C0180C" w:rsidTr="008025FD">
        <w:trPr>
          <w:trHeight w:val="385"/>
        </w:trPr>
        <w:tc>
          <w:tcPr>
            <w:tcW w:w="1004" w:type="dxa"/>
            <w:tcBorders>
              <w:top w:val="single" w:sz="4" w:space="0" w:color="auto"/>
              <w:left w:val="single" w:sz="4" w:space="0" w:color="auto"/>
              <w:bottom w:val="single" w:sz="4" w:space="0" w:color="auto"/>
              <w:right w:val="single" w:sz="4" w:space="0" w:color="auto"/>
            </w:tcBorders>
          </w:tcPr>
          <w:p w:rsidR="008025FD" w:rsidRPr="0063634B" w:rsidRDefault="008025FD" w:rsidP="00B56C7F">
            <w:pPr>
              <w:spacing w:after="0"/>
              <w:jc w:val="center"/>
              <w:rPr>
                <w:rFonts w:ascii="Times New Roman" w:hAnsi="Times New Roman"/>
                <w:sz w:val="24"/>
                <w:szCs w:val="24"/>
              </w:rPr>
            </w:pPr>
            <w:r>
              <w:rPr>
                <w:rFonts w:ascii="Times New Roman" w:hAnsi="Times New Roman"/>
                <w:sz w:val="24"/>
                <w:szCs w:val="24"/>
              </w:rPr>
              <w:t>Mile-stone Number</w:t>
            </w:r>
          </w:p>
        </w:tc>
        <w:tc>
          <w:tcPr>
            <w:tcW w:w="2117" w:type="dxa"/>
            <w:tcBorders>
              <w:top w:val="single" w:sz="4" w:space="0" w:color="auto"/>
              <w:left w:val="single" w:sz="4" w:space="0" w:color="auto"/>
              <w:bottom w:val="single" w:sz="4" w:space="0" w:color="auto"/>
              <w:right w:val="single" w:sz="4" w:space="0" w:color="auto"/>
            </w:tcBorders>
            <w:hideMark/>
          </w:tcPr>
          <w:p w:rsidR="008025FD" w:rsidRPr="00BB4DEF" w:rsidRDefault="008025FD" w:rsidP="00B56C7F">
            <w:pPr>
              <w:jc w:val="center"/>
              <w:rPr>
                <w:rFonts w:ascii="Times New Roman" w:hAnsi="Times New Roman"/>
                <w:sz w:val="24"/>
                <w:szCs w:val="24"/>
              </w:rPr>
            </w:pPr>
            <w:r w:rsidRPr="00BB4DEF">
              <w:rPr>
                <w:rFonts w:ascii="Times New Roman" w:hAnsi="Times New Roman"/>
                <w:sz w:val="24"/>
                <w:szCs w:val="24"/>
              </w:rPr>
              <w:t>Milestone</w:t>
            </w:r>
          </w:p>
        </w:tc>
        <w:tc>
          <w:tcPr>
            <w:tcW w:w="961" w:type="dxa"/>
            <w:tcBorders>
              <w:top w:val="single" w:sz="4" w:space="0" w:color="auto"/>
              <w:left w:val="single" w:sz="4" w:space="0" w:color="auto"/>
              <w:bottom w:val="single" w:sz="4" w:space="0" w:color="auto"/>
              <w:right w:val="single" w:sz="4" w:space="0" w:color="auto"/>
            </w:tcBorders>
            <w:hideMark/>
          </w:tcPr>
          <w:p w:rsidR="008025FD" w:rsidRPr="00BB4DEF" w:rsidRDefault="008025FD" w:rsidP="00B56C7F">
            <w:pPr>
              <w:spacing w:after="0"/>
              <w:jc w:val="center"/>
              <w:rPr>
                <w:rFonts w:ascii="Times New Roman" w:hAnsi="Times New Roman"/>
                <w:sz w:val="24"/>
                <w:szCs w:val="24"/>
              </w:rPr>
            </w:pPr>
            <w:r w:rsidRPr="00BB4DEF">
              <w:rPr>
                <w:rFonts w:ascii="Times New Roman" w:hAnsi="Times New Roman"/>
                <w:sz w:val="24"/>
                <w:szCs w:val="24"/>
              </w:rPr>
              <w:t>Months ARO</w:t>
            </w:r>
            <w:r>
              <w:rPr>
                <w:rFonts w:ascii="Times New Roman" w:hAnsi="Times New Roman"/>
                <w:sz w:val="24"/>
                <w:szCs w:val="24"/>
              </w:rPr>
              <w:t xml:space="preserve"> </w:t>
            </w:r>
          </w:p>
        </w:tc>
        <w:tc>
          <w:tcPr>
            <w:tcW w:w="2808" w:type="dxa"/>
            <w:tcBorders>
              <w:top w:val="single" w:sz="4" w:space="0" w:color="auto"/>
              <w:left w:val="single" w:sz="4" w:space="0" w:color="auto"/>
              <w:bottom w:val="single" w:sz="4" w:space="0" w:color="auto"/>
              <w:right w:val="single" w:sz="4" w:space="0" w:color="auto"/>
            </w:tcBorders>
            <w:hideMark/>
          </w:tcPr>
          <w:p w:rsidR="008025FD" w:rsidRPr="00BB4DEF" w:rsidRDefault="008025FD" w:rsidP="004A30F7">
            <w:pPr>
              <w:rPr>
                <w:rFonts w:ascii="Times New Roman" w:hAnsi="Times New Roman"/>
                <w:sz w:val="24"/>
                <w:szCs w:val="24"/>
              </w:rPr>
            </w:pPr>
            <w:r w:rsidRPr="00BB4DEF">
              <w:rPr>
                <w:rFonts w:ascii="Times New Roman" w:hAnsi="Times New Roman"/>
                <w:sz w:val="24"/>
                <w:szCs w:val="24"/>
              </w:rPr>
              <w:t>Deliverable</w:t>
            </w:r>
            <w:r>
              <w:rPr>
                <w:rFonts w:ascii="Times New Roman" w:hAnsi="Times New Roman"/>
                <w:sz w:val="24"/>
                <w:szCs w:val="24"/>
              </w:rPr>
              <w:t>s</w:t>
            </w:r>
          </w:p>
        </w:tc>
      </w:tr>
      <w:tr w:rsidR="003E4AC1" w:rsidRPr="00C0180C" w:rsidTr="008025FD">
        <w:tblPrEx>
          <w:tblCellMar>
            <w:left w:w="0" w:type="dxa"/>
            <w:right w:w="0" w:type="dxa"/>
          </w:tblCellMar>
        </w:tblPrEx>
        <w:trPr>
          <w:trHeight w:val="385"/>
        </w:trPr>
        <w:tc>
          <w:tcPr>
            <w:tcW w:w="1004" w:type="dxa"/>
            <w:tcBorders>
              <w:top w:val="single" w:sz="4" w:space="0" w:color="auto"/>
              <w:left w:val="single" w:sz="4" w:space="0" w:color="auto"/>
              <w:bottom w:val="single" w:sz="4" w:space="0" w:color="auto"/>
              <w:right w:val="single" w:sz="4" w:space="0" w:color="auto"/>
            </w:tcBorders>
          </w:tcPr>
          <w:p w:rsidR="003E4AC1" w:rsidRPr="00BB4DEF" w:rsidRDefault="003E4AC1" w:rsidP="0083155E">
            <w:pPr>
              <w:ind w:left="90"/>
              <w:rPr>
                <w:rFonts w:ascii="Times New Roman" w:hAnsi="Times New Roman"/>
                <w:sz w:val="24"/>
                <w:szCs w:val="24"/>
              </w:rPr>
            </w:pPr>
            <w:r>
              <w:rPr>
                <w:rFonts w:ascii="Times New Roman" w:hAnsi="Times New Roman"/>
                <w:sz w:val="24"/>
                <w:szCs w:val="24"/>
              </w:rPr>
              <w:t>F-1</w:t>
            </w:r>
          </w:p>
        </w:tc>
        <w:tc>
          <w:tcPr>
            <w:tcW w:w="2117"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rsidR="003E4AC1" w:rsidRPr="002D0E1B" w:rsidRDefault="003E4AC1" w:rsidP="0083155E">
            <w:pPr>
              <w:spacing w:after="0"/>
              <w:rPr>
                <w:rFonts w:ascii="Times New Roman" w:hAnsi="Times New Roman"/>
                <w:szCs w:val="24"/>
              </w:rPr>
            </w:pPr>
            <w:r>
              <w:rPr>
                <w:rFonts w:ascii="Times New Roman" w:hAnsi="Times New Roman"/>
                <w:szCs w:val="24"/>
              </w:rPr>
              <w:t>Receipt &amp; acceptance of GFM Superconductor</w:t>
            </w:r>
          </w:p>
        </w:tc>
        <w:tc>
          <w:tcPr>
            <w:tcW w:w="961"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rsidR="003E4AC1" w:rsidRPr="00BB4DEF" w:rsidRDefault="003E4AC1" w:rsidP="0083155E">
            <w:pPr>
              <w:jc w:val="center"/>
              <w:rPr>
                <w:rFonts w:ascii="Times New Roman" w:hAnsi="Times New Roman"/>
                <w:sz w:val="24"/>
                <w:szCs w:val="24"/>
              </w:rPr>
            </w:pPr>
            <w:r>
              <w:rPr>
                <w:rFonts w:ascii="Times New Roman" w:hAnsi="Times New Roman"/>
                <w:sz w:val="24"/>
                <w:szCs w:val="24"/>
              </w:rPr>
              <w:t>6</w:t>
            </w:r>
          </w:p>
        </w:tc>
        <w:tc>
          <w:tcPr>
            <w:tcW w:w="2808"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rsidR="003E4AC1" w:rsidRPr="00BB4DEF" w:rsidRDefault="003E4AC1" w:rsidP="0083155E">
            <w:pPr>
              <w:spacing w:after="0"/>
              <w:rPr>
                <w:rFonts w:ascii="Times New Roman" w:hAnsi="Times New Roman"/>
                <w:sz w:val="24"/>
                <w:szCs w:val="24"/>
              </w:rPr>
            </w:pPr>
            <w:r w:rsidRPr="00BB4DEF">
              <w:rPr>
                <w:rFonts w:ascii="Times New Roman" w:hAnsi="Times New Roman"/>
                <w:sz w:val="24"/>
                <w:szCs w:val="24"/>
              </w:rPr>
              <w:t xml:space="preserve">Inspection </w:t>
            </w:r>
            <w:r>
              <w:rPr>
                <w:rFonts w:ascii="Times New Roman" w:hAnsi="Times New Roman"/>
                <w:sz w:val="24"/>
                <w:szCs w:val="24"/>
              </w:rPr>
              <w:t xml:space="preserve">&amp; Acceptance </w:t>
            </w:r>
            <w:r w:rsidRPr="00BB4DEF">
              <w:rPr>
                <w:rFonts w:ascii="Times New Roman" w:hAnsi="Times New Roman"/>
                <w:sz w:val="24"/>
                <w:szCs w:val="24"/>
              </w:rPr>
              <w:t xml:space="preserve">Report </w:t>
            </w:r>
          </w:p>
        </w:tc>
      </w:tr>
      <w:tr w:rsidR="003E4AC1" w:rsidRPr="00C0180C" w:rsidTr="008025FD">
        <w:tblPrEx>
          <w:tblCellMar>
            <w:left w:w="0" w:type="dxa"/>
            <w:right w:w="0" w:type="dxa"/>
          </w:tblCellMar>
        </w:tblPrEx>
        <w:trPr>
          <w:trHeight w:val="433"/>
        </w:trPr>
        <w:tc>
          <w:tcPr>
            <w:tcW w:w="1004" w:type="dxa"/>
            <w:tcBorders>
              <w:top w:val="single" w:sz="4" w:space="0" w:color="auto"/>
              <w:left w:val="single" w:sz="8" w:space="0" w:color="000000"/>
              <w:bottom w:val="single" w:sz="8" w:space="0" w:color="000000"/>
              <w:right w:val="single" w:sz="8" w:space="0" w:color="000000"/>
            </w:tcBorders>
          </w:tcPr>
          <w:p w:rsidR="003E4AC1" w:rsidRPr="00BB4DEF" w:rsidRDefault="003E4AC1" w:rsidP="0083155E">
            <w:pPr>
              <w:ind w:left="90"/>
              <w:rPr>
                <w:rFonts w:ascii="Times New Roman" w:hAnsi="Times New Roman"/>
                <w:sz w:val="24"/>
                <w:szCs w:val="24"/>
              </w:rPr>
            </w:pPr>
            <w:r>
              <w:rPr>
                <w:rFonts w:ascii="Times New Roman" w:hAnsi="Times New Roman"/>
                <w:sz w:val="24"/>
                <w:szCs w:val="24"/>
              </w:rPr>
              <w:t>F-2</w:t>
            </w:r>
          </w:p>
        </w:tc>
        <w:tc>
          <w:tcPr>
            <w:tcW w:w="2117"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2D0E1B" w:rsidRDefault="003E4AC1" w:rsidP="0083155E">
            <w:pPr>
              <w:spacing w:after="0"/>
              <w:rPr>
                <w:rFonts w:ascii="Times New Roman" w:hAnsi="Times New Roman"/>
                <w:szCs w:val="24"/>
              </w:rPr>
            </w:pPr>
            <w:r>
              <w:rPr>
                <w:rFonts w:ascii="Times New Roman" w:hAnsi="Times New Roman"/>
                <w:szCs w:val="24"/>
              </w:rPr>
              <w:t xml:space="preserve">Insulation and preparation </w:t>
            </w:r>
            <w:r w:rsidRPr="002D0E1B">
              <w:rPr>
                <w:rFonts w:ascii="Times New Roman" w:hAnsi="Times New Roman"/>
                <w:szCs w:val="24"/>
              </w:rPr>
              <w:t xml:space="preserve">of SC cable </w:t>
            </w:r>
          </w:p>
        </w:tc>
        <w:tc>
          <w:tcPr>
            <w:tcW w:w="961"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jc w:val="center"/>
              <w:rPr>
                <w:rFonts w:ascii="Times New Roman" w:hAnsi="Times New Roman"/>
                <w:sz w:val="24"/>
                <w:szCs w:val="24"/>
              </w:rPr>
            </w:pPr>
            <w:r>
              <w:rPr>
                <w:rFonts w:ascii="Times New Roman" w:hAnsi="Times New Roman"/>
                <w:sz w:val="24"/>
                <w:szCs w:val="24"/>
              </w:rPr>
              <w:t>9</w:t>
            </w:r>
          </w:p>
        </w:tc>
        <w:tc>
          <w:tcPr>
            <w:tcW w:w="2808"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rPr>
                <w:rFonts w:ascii="Times New Roman" w:hAnsi="Times New Roman"/>
                <w:sz w:val="24"/>
                <w:szCs w:val="24"/>
              </w:rPr>
            </w:pPr>
            <w:r w:rsidRPr="00BB4DEF">
              <w:rPr>
                <w:rFonts w:ascii="Times New Roman" w:hAnsi="Times New Roman"/>
                <w:sz w:val="24"/>
                <w:szCs w:val="24"/>
              </w:rPr>
              <w:t xml:space="preserve">Test Report </w:t>
            </w:r>
          </w:p>
        </w:tc>
      </w:tr>
      <w:tr w:rsidR="003E4AC1" w:rsidRPr="00C0180C" w:rsidTr="008025FD">
        <w:tblPrEx>
          <w:tblCellMar>
            <w:left w:w="0" w:type="dxa"/>
            <w:right w:w="0" w:type="dxa"/>
          </w:tblCellMar>
        </w:tblPrEx>
        <w:trPr>
          <w:trHeight w:val="433"/>
        </w:trPr>
        <w:tc>
          <w:tcPr>
            <w:tcW w:w="1004" w:type="dxa"/>
            <w:tcBorders>
              <w:top w:val="single" w:sz="8" w:space="0" w:color="000000"/>
              <w:left w:val="single" w:sz="8" w:space="0" w:color="000000"/>
              <w:bottom w:val="single" w:sz="8" w:space="0" w:color="000000"/>
              <w:right w:val="single" w:sz="8" w:space="0" w:color="000000"/>
            </w:tcBorders>
          </w:tcPr>
          <w:p w:rsidR="003E4AC1" w:rsidRPr="00BB4DEF" w:rsidRDefault="003E4AC1" w:rsidP="0083155E">
            <w:pPr>
              <w:ind w:left="90"/>
              <w:rPr>
                <w:rFonts w:ascii="Times New Roman" w:hAnsi="Times New Roman"/>
                <w:sz w:val="24"/>
                <w:szCs w:val="24"/>
              </w:rPr>
            </w:pPr>
            <w:r>
              <w:rPr>
                <w:rFonts w:ascii="Times New Roman" w:hAnsi="Times New Roman"/>
                <w:sz w:val="24"/>
                <w:szCs w:val="24"/>
              </w:rPr>
              <w:t>F-3</w:t>
            </w:r>
          </w:p>
        </w:tc>
        <w:tc>
          <w:tcPr>
            <w:tcW w:w="211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spacing w:after="0"/>
              <w:rPr>
                <w:rFonts w:ascii="Times New Roman" w:hAnsi="Times New Roman"/>
                <w:sz w:val="24"/>
                <w:szCs w:val="24"/>
              </w:rPr>
            </w:pPr>
            <w:r>
              <w:rPr>
                <w:rFonts w:ascii="Times New Roman" w:hAnsi="Times New Roman"/>
                <w:sz w:val="24"/>
                <w:szCs w:val="24"/>
              </w:rPr>
              <w:t>Acceptance of JLab Cryo Control Reservoir</w:t>
            </w:r>
          </w:p>
        </w:tc>
        <w:tc>
          <w:tcPr>
            <w:tcW w:w="96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jc w:val="center"/>
              <w:rPr>
                <w:rFonts w:ascii="Times New Roman" w:hAnsi="Times New Roman"/>
                <w:sz w:val="24"/>
                <w:szCs w:val="24"/>
              </w:rPr>
            </w:pPr>
            <w:r>
              <w:rPr>
                <w:rFonts w:ascii="Times New Roman" w:hAnsi="Times New Roman"/>
                <w:sz w:val="24"/>
                <w:szCs w:val="24"/>
              </w:rPr>
              <w:t>18</w:t>
            </w:r>
          </w:p>
        </w:tc>
        <w:tc>
          <w:tcPr>
            <w:tcW w:w="28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spacing w:after="0"/>
              <w:rPr>
                <w:rFonts w:ascii="Times New Roman" w:hAnsi="Times New Roman"/>
                <w:sz w:val="24"/>
                <w:szCs w:val="24"/>
              </w:rPr>
            </w:pPr>
            <w:r w:rsidRPr="00BB4DEF">
              <w:rPr>
                <w:rFonts w:ascii="Times New Roman" w:hAnsi="Times New Roman"/>
                <w:sz w:val="24"/>
                <w:szCs w:val="24"/>
              </w:rPr>
              <w:t xml:space="preserve">Inspection </w:t>
            </w:r>
            <w:r>
              <w:rPr>
                <w:rFonts w:ascii="Times New Roman" w:hAnsi="Times New Roman"/>
                <w:sz w:val="24"/>
                <w:szCs w:val="24"/>
              </w:rPr>
              <w:t xml:space="preserve">&amp; Acceptance </w:t>
            </w:r>
            <w:r w:rsidRPr="00BB4DEF">
              <w:rPr>
                <w:rFonts w:ascii="Times New Roman" w:hAnsi="Times New Roman"/>
                <w:sz w:val="24"/>
                <w:szCs w:val="24"/>
              </w:rPr>
              <w:t>Report</w:t>
            </w:r>
          </w:p>
        </w:tc>
      </w:tr>
      <w:tr w:rsidR="003E4AC1" w:rsidRPr="00C0180C" w:rsidTr="008025FD">
        <w:tblPrEx>
          <w:tblCellMar>
            <w:left w:w="0" w:type="dxa"/>
            <w:right w:w="0" w:type="dxa"/>
          </w:tblCellMar>
        </w:tblPrEx>
        <w:trPr>
          <w:trHeight w:val="433"/>
        </w:trPr>
        <w:tc>
          <w:tcPr>
            <w:tcW w:w="1004" w:type="dxa"/>
            <w:tcBorders>
              <w:top w:val="single" w:sz="8" w:space="0" w:color="000000"/>
              <w:left w:val="single" w:sz="8" w:space="0" w:color="000000"/>
              <w:bottom w:val="single" w:sz="8" w:space="0" w:color="000000"/>
              <w:right w:val="single" w:sz="8" w:space="0" w:color="000000"/>
            </w:tcBorders>
          </w:tcPr>
          <w:p w:rsidR="003E4AC1" w:rsidRPr="00BB4DEF" w:rsidRDefault="003E4AC1" w:rsidP="0083155E">
            <w:pPr>
              <w:ind w:left="90"/>
              <w:rPr>
                <w:rFonts w:ascii="Times New Roman" w:hAnsi="Times New Roman"/>
                <w:sz w:val="24"/>
                <w:szCs w:val="24"/>
              </w:rPr>
            </w:pPr>
            <w:r>
              <w:rPr>
                <w:rFonts w:ascii="Times New Roman" w:hAnsi="Times New Roman"/>
                <w:sz w:val="24"/>
                <w:szCs w:val="24"/>
              </w:rPr>
              <w:t>F-4</w:t>
            </w:r>
          </w:p>
        </w:tc>
        <w:tc>
          <w:tcPr>
            <w:tcW w:w="211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spacing w:after="0"/>
              <w:rPr>
                <w:rFonts w:ascii="Times New Roman" w:hAnsi="Times New Roman"/>
                <w:sz w:val="24"/>
                <w:szCs w:val="24"/>
              </w:rPr>
            </w:pPr>
            <w:r w:rsidRPr="00BB4DEF">
              <w:rPr>
                <w:rFonts w:ascii="Times New Roman" w:hAnsi="Times New Roman"/>
                <w:sz w:val="24"/>
                <w:szCs w:val="24"/>
              </w:rPr>
              <w:t xml:space="preserve">Winding Tooling Complete </w:t>
            </w:r>
          </w:p>
        </w:tc>
        <w:tc>
          <w:tcPr>
            <w:tcW w:w="96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jc w:val="center"/>
              <w:rPr>
                <w:rFonts w:ascii="Times New Roman" w:hAnsi="Times New Roman"/>
                <w:sz w:val="24"/>
                <w:szCs w:val="24"/>
              </w:rPr>
            </w:pPr>
            <w:r>
              <w:rPr>
                <w:rFonts w:ascii="Times New Roman" w:hAnsi="Times New Roman"/>
                <w:sz w:val="24"/>
                <w:szCs w:val="24"/>
              </w:rPr>
              <w:t>10</w:t>
            </w:r>
          </w:p>
        </w:tc>
        <w:tc>
          <w:tcPr>
            <w:tcW w:w="28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rPr>
                <w:rFonts w:ascii="Times New Roman" w:hAnsi="Times New Roman"/>
                <w:sz w:val="24"/>
                <w:szCs w:val="24"/>
              </w:rPr>
            </w:pPr>
            <w:r w:rsidRPr="00BB4DEF">
              <w:rPr>
                <w:rFonts w:ascii="Times New Roman" w:hAnsi="Times New Roman"/>
                <w:sz w:val="24"/>
                <w:szCs w:val="24"/>
              </w:rPr>
              <w:t xml:space="preserve">Report </w:t>
            </w:r>
          </w:p>
        </w:tc>
      </w:tr>
      <w:tr w:rsidR="003E4AC1" w:rsidRPr="00C0180C" w:rsidTr="008025FD">
        <w:tblPrEx>
          <w:tblCellMar>
            <w:left w:w="0" w:type="dxa"/>
            <w:right w:w="0" w:type="dxa"/>
          </w:tblCellMar>
        </w:tblPrEx>
        <w:trPr>
          <w:trHeight w:val="433"/>
        </w:trPr>
        <w:tc>
          <w:tcPr>
            <w:tcW w:w="1004" w:type="dxa"/>
            <w:tcBorders>
              <w:top w:val="single" w:sz="8" w:space="0" w:color="000000"/>
              <w:left w:val="single" w:sz="8" w:space="0" w:color="000000"/>
              <w:bottom w:val="single" w:sz="8" w:space="0" w:color="000000"/>
              <w:right w:val="single" w:sz="8" w:space="0" w:color="000000"/>
            </w:tcBorders>
          </w:tcPr>
          <w:p w:rsidR="003E4AC1" w:rsidRPr="00BB4DEF" w:rsidRDefault="003E4AC1" w:rsidP="0083155E">
            <w:pPr>
              <w:ind w:left="90"/>
              <w:rPr>
                <w:rFonts w:ascii="Times New Roman" w:hAnsi="Times New Roman"/>
                <w:sz w:val="24"/>
                <w:szCs w:val="24"/>
              </w:rPr>
            </w:pPr>
            <w:r>
              <w:rPr>
                <w:rFonts w:ascii="Times New Roman" w:hAnsi="Times New Roman"/>
                <w:sz w:val="24"/>
                <w:szCs w:val="24"/>
              </w:rPr>
              <w:t>F-5</w:t>
            </w:r>
          </w:p>
        </w:tc>
        <w:tc>
          <w:tcPr>
            <w:tcW w:w="211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spacing w:after="0"/>
              <w:rPr>
                <w:rFonts w:ascii="Times New Roman" w:hAnsi="Times New Roman"/>
                <w:sz w:val="24"/>
                <w:szCs w:val="24"/>
              </w:rPr>
            </w:pPr>
            <w:r>
              <w:rPr>
                <w:rFonts w:ascii="Times New Roman" w:hAnsi="Times New Roman"/>
                <w:sz w:val="24"/>
                <w:szCs w:val="24"/>
              </w:rPr>
              <w:t>Cold Mass C</w:t>
            </w:r>
            <w:r w:rsidRPr="00BB4DEF">
              <w:rPr>
                <w:rFonts w:ascii="Times New Roman" w:hAnsi="Times New Roman"/>
                <w:sz w:val="24"/>
                <w:szCs w:val="24"/>
              </w:rPr>
              <w:t xml:space="preserve">omponents Complete </w:t>
            </w:r>
          </w:p>
        </w:tc>
        <w:tc>
          <w:tcPr>
            <w:tcW w:w="96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jc w:val="center"/>
              <w:rPr>
                <w:rFonts w:ascii="Times New Roman" w:hAnsi="Times New Roman"/>
                <w:sz w:val="24"/>
                <w:szCs w:val="24"/>
              </w:rPr>
            </w:pPr>
            <w:r>
              <w:rPr>
                <w:rFonts w:ascii="Times New Roman" w:hAnsi="Times New Roman"/>
                <w:sz w:val="24"/>
                <w:szCs w:val="24"/>
              </w:rPr>
              <w:t>19</w:t>
            </w:r>
          </w:p>
        </w:tc>
        <w:tc>
          <w:tcPr>
            <w:tcW w:w="28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rPr>
                <w:rFonts w:ascii="Times New Roman" w:hAnsi="Times New Roman"/>
                <w:sz w:val="24"/>
                <w:szCs w:val="24"/>
              </w:rPr>
            </w:pPr>
            <w:r w:rsidRPr="00BB4DEF">
              <w:rPr>
                <w:rFonts w:ascii="Times New Roman" w:hAnsi="Times New Roman"/>
                <w:sz w:val="24"/>
                <w:szCs w:val="24"/>
              </w:rPr>
              <w:t xml:space="preserve">Report </w:t>
            </w:r>
          </w:p>
        </w:tc>
      </w:tr>
      <w:tr w:rsidR="003E4AC1" w:rsidRPr="00C0180C" w:rsidTr="008025FD">
        <w:tblPrEx>
          <w:tblCellMar>
            <w:left w:w="0" w:type="dxa"/>
            <w:right w:w="0" w:type="dxa"/>
          </w:tblCellMar>
        </w:tblPrEx>
        <w:trPr>
          <w:trHeight w:val="433"/>
        </w:trPr>
        <w:tc>
          <w:tcPr>
            <w:tcW w:w="1004" w:type="dxa"/>
            <w:tcBorders>
              <w:top w:val="single" w:sz="8" w:space="0" w:color="000000"/>
              <w:left w:val="single" w:sz="8" w:space="0" w:color="000000"/>
              <w:bottom w:val="single" w:sz="8" w:space="0" w:color="000000"/>
              <w:right w:val="single" w:sz="8" w:space="0" w:color="000000"/>
            </w:tcBorders>
          </w:tcPr>
          <w:p w:rsidR="003E4AC1" w:rsidRPr="00BB4DEF" w:rsidRDefault="003E4AC1" w:rsidP="0083155E">
            <w:pPr>
              <w:ind w:left="90"/>
              <w:rPr>
                <w:rFonts w:ascii="Times New Roman" w:hAnsi="Times New Roman"/>
                <w:sz w:val="24"/>
                <w:szCs w:val="24"/>
              </w:rPr>
            </w:pPr>
            <w:r>
              <w:rPr>
                <w:rFonts w:ascii="Times New Roman" w:hAnsi="Times New Roman"/>
                <w:sz w:val="24"/>
                <w:szCs w:val="24"/>
              </w:rPr>
              <w:t>F-6</w:t>
            </w:r>
          </w:p>
        </w:tc>
        <w:tc>
          <w:tcPr>
            <w:tcW w:w="211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spacing w:after="0"/>
              <w:rPr>
                <w:rFonts w:ascii="Times New Roman" w:hAnsi="Times New Roman"/>
                <w:sz w:val="24"/>
                <w:szCs w:val="24"/>
              </w:rPr>
            </w:pPr>
            <w:r w:rsidRPr="00BB4DEF">
              <w:rPr>
                <w:rFonts w:ascii="Times New Roman" w:hAnsi="Times New Roman"/>
                <w:sz w:val="24"/>
                <w:szCs w:val="24"/>
              </w:rPr>
              <w:t xml:space="preserve">Trial Winding Complete </w:t>
            </w:r>
          </w:p>
        </w:tc>
        <w:tc>
          <w:tcPr>
            <w:tcW w:w="96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jc w:val="center"/>
              <w:rPr>
                <w:rFonts w:ascii="Times New Roman" w:hAnsi="Times New Roman"/>
                <w:sz w:val="24"/>
                <w:szCs w:val="24"/>
              </w:rPr>
            </w:pPr>
            <w:r>
              <w:rPr>
                <w:rFonts w:ascii="Times New Roman" w:hAnsi="Times New Roman"/>
                <w:sz w:val="24"/>
                <w:szCs w:val="24"/>
              </w:rPr>
              <w:t>12</w:t>
            </w:r>
          </w:p>
        </w:tc>
        <w:tc>
          <w:tcPr>
            <w:tcW w:w="28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spacing w:after="0"/>
              <w:rPr>
                <w:rFonts w:ascii="Times New Roman" w:hAnsi="Times New Roman"/>
                <w:sz w:val="24"/>
                <w:szCs w:val="24"/>
              </w:rPr>
            </w:pPr>
            <w:r w:rsidRPr="00BB4DEF">
              <w:rPr>
                <w:rFonts w:ascii="Times New Roman" w:hAnsi="Times New Roman"/>
                <w:sz w:val="24"/>
                <w:szCs w:val="24"/>
              </w:rPr>
              <w:t xml:space="preserve">Report-Witness Inspection </w:t>
            </w:r>
          </w:p>
        </w:tc>
      </w:tr>
      <w:tr w:rsidR="003E4AC1" w:rsidRPr="00C0180C" w:rsidTr="008025FD">
        <w:tblPrEx>
          <w:tblCellMar>
            <w:left w:w="0" w:type="dxa"/>
            <w:right w:w="0" w:type="dxa"/>
          </w:tblCellMar>
        </w:tblPrEx>
        <w:trPr>
          <w:trHeight w:val="433"/>
        </w:trPr>
        <w:tc>
          <w:tcPr>
            <w:tcW w:w="1004" w:type="dxa"/>
            <w:tcBorders>
              <w:top w:val="single" w:sz="8" w:space="0" w:color="000000"/>
              <w:left w:val="single" w:sz="8" w:space="0" w:color="000000"/>
              <w:bottom w:val="single" w:sz="8" w:space="0" w:color="000000"/>
              <w:right w:val="single" w:sz="8" w:space="0" w:color="000000"/>
            </w:tcBorders>
          </w:tcPr>
          <w:p w:rsidR="003E4AC1" w:rsidRPr="00BB4DEF" w:rsidRDefault="003E4AC1" w:rsidP="0083155E">
            <w:pPr>
              <w:ind w:left="90"/>
              <w:rPr>
                <w:rFonts w:ascii="Times New Roman" w:hAnsi="Times New Roman"/>
                <w:sz w:val="24"/>
                <w:szCs w:val="24"/>
              </w:rPr>
            </w:pPr>
            <w:r>
              <w:rPr>
                <w:rFonts w:ascii="Times New Roman" w:hAnsi="Times New Roman"/>
                <w:sz w:val="24"/>
                <w:szCs w:val="24"/>
              </w:rPr>
              <w:t>F-7</w:t>
            </w:r>
          </w:p>
        </w:tc>
        <w:tc>
          <w:tcPr>
            <w:tcW w:w="211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spacing w:after="0"/>
              <w:rPr>
                <w:rFonts w:ascii="Times New Roman" w:hAnsi="Times New Roman"/>
                <w:sz w:val="24"/>
                <w:szCs w:val="24"/>
              </w:rPr>
            </w:pPr>
            <w:r w:rsidRPr="00BB4DEF">
              <w:rPr>
                <w:rFonts w:ascii="Times New Roman" w:hAnsi="Times New Roman"/>
                <w:sz w:val="24"/>
                <w:szCs w:val="24"/>
              </w:rPr>
              <w:t xml:space="preserve">Coil Winding Complete </w:t>
            </w:r>
          </w:p>
        </w:tc>
        <w:tc>
          <w:tcPr>
            <w:tcW w:w="96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jc w:val="center"/>
              <w:rPr>
                <w:rFonts w:ascii="Times New Roman" w:hAnsi="Times New Roman"/>
                <w:sz w:val="24"/>
                <w:szCs w:val="24"/>
              </w:rPr>
            </w:pPr>
            <w:r>
              <w:rPr>
                <w:rFonts w:ascii="Times New Roman" w:hAnsi="Times New Roman"/>
                <w:sz w:val="24"/>
                <w:szCs w:val="24"/>
              </w:rPr>
              <w:t>16</w:t>
            </w:r>
          </w:p>
        </w:tc>
        <w:tc>
          <w:tcPr>
            <w:tcW w:w="28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spacing w:after="0"/>
              <w:rPr>
                <w:rFonts w:ascii="Times New Roman" w:hAnsi="Times New Roman"/>
                <w:sz w:val="24"/>
                <w:szCs w:val="24"/>
              </w:rPr>
            </w:pPr>
            <w:r w:rsidRPr="00BB4DEF">
              <w:rPr>
                <w:rFonts w:ascii="Times New Roman" w:hAnsi="Times New Roman"/>
                <w:sz w:val="24"/>
                <w:szCs w:val="24"/>
              </w:rPr>
              <w:t xml:space="preserve">Report-Witness inspection </w:t>
            </w:r>
          </w:p>
        </w:tc>
      </w:tr>
      <w:tr w:rsidR="003E4AC1" w:rsidRPr="00C0180C" w:rsidTr="008025FD">
        <w:tblPrEx>
          <w:tblCellMar>
            <w:left w:w="0" w:type="dxa"/>
            <w:right w:w="0" w:type="dxa"/>
          </w:tblCellMar>
        </w:tblPrEx>
        <w:trPr>
          <w:trHeight w:val="433"/>
        </w:trPr>
        <w:tc>
          <w:tcPr>
            <w:tcW w:w="1004" w:type="dxa"/>
            <w:tcBorders>
              <w:top w:val="single" w:sz="8" w:space="0" w:color="000000"/>
              <w:left w:val="single" w:sz="8" w:space="0" w:color="000000"/>
              <w:bottom w:val="single" w:sz="8" w:space="0" w:color="000000"/>
              <w:right w:val="single" w:sz="8" w:space="0" w:color="000000"/>
            </w:tcBorders>
          </w:tcPr>
          <w:p w:rsidR="003E4AC1" w:rsidRPr="00BB4DEF" w:rsidRDefault="003E4AC1" w:rsidP="0083155E">
            <w:pPr>
              <w:ind w:left="90"/>
              <w:rPr>
                <w:rFonts w:ascii="Times New Roman" w:hAnsi="Times New Roman"/>
                <w:sz w:val="24"/>
                <w:szCs w:val="24"/>
              </w:rPr>
            </w:pPr>
            <w:r>
              <w:rPr>
                <w:rFonts w:ascii="Times New Roman" w:hAnsi="Times New Roman"/>
                <w:sz w:val="24"/>
                <w:szCs w:val="24"/>
              </w:rPr>
              <w:t>F-8</w:t>
            </w:r>
          </w:p>
        </w:tc>
        <w:tc>
          <w:tcPr>
            <w:tcW w:w="211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spacing w:after="0"/>
              <w:rPr>
                <w:rFonts w:ascii="Times New Roman" w:hAnsi="Times New Roman"/>
                <w:sz w:val="24"/>
                <w:szCs w:val="24"/>
              </w:rPr>
            </w:pPr>
            <w:r>
              <w:rPr>
                <w:rFonts w:ascii="Times New Roman" w:hAnsi="Times New Roman"/>
                <w:sz w:val="24"/>
                <w:szCs w:val="24"/>
              </w:rPr>
              <w:t>Cold Mass Assembly C</w:t>
            </w:r>
            <w:r w:rsidRPr="00BB4DEF">
              <w:rPr>
                <w:rFonts w:ascii="Times New Roman" w:hAnsi="Times New Roman"/>
                <w:sz w:val="24"/>
                <w:szCs w:val="24"/>
              </w:rPr>
              <w:t xml:space="preserve">omplete </w:t>
            </w:r>
          </w:p>
        </w:tc>
        <w:tc>
          <w:tcPr>
            <w:tcW w:w="96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jc w:val="center"/>
              <w:rPr>
                <w:rFonts w:ascii="Times New Roman" w:hAnsi="Times New Roman"/>
                <w:sz w:val="24"/>
                <w:szCs w:val="24"/>
              </w:rPr>
            </w:pPr>
            <w:r>
              <w:rPr>
                <w:rFonts w:ascii="Times New Roman" w:hAnsi="Times New Roman"/>
                <w:sz w:val="24"/>
                <w:szCs w:val="24"/>
              </w:rPr>
              <w:t>20</w:t>
            </w:r>
          </w:p>
        </w:tc>
        <w:tc>
          <w:tcPr>
            <w:tcW w:w="28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spacing w:after="0"/>
              <w:rPr>
                <w:rFonts w:ascii="Times New Roman" w:hAnsi="Times New Roman"/>
                <w:sz w:val="24"/>
                <w:szCs w:val="24"/>
              </w:rPr>
            </w:pPr>
            <w:r>
              <w:rPr>
                <w:rFonts w:ascii="Times New Roman" w:hAnsi="Times New Roman"/>
                <w:sz w:val="24"/>
                <w:szCs w:val="24"/>
              </w:rPr>
              <w:t>Report</w:t>
            </w:r>
            <w:r w:rsidRPr="00BB4DEF">
              <w:rPr>
                <w:rFonts w:ascii="Times New Roman" w:hAnsi="Times New Roman"/>
                <w:sz w:val="24"/>
                <w:szCs w:val="24"/>
              </w:rPr>
              <w:t>–Witness inspection</w:t>
            </w:r>
          </w:p>
        </w:tc>
      </w:tr>
      <w:tr w:rsidR="003E4AC1" w:rsidRPr="00C0180C" w:rsidTr="008025FD">
        <w:tblPrEx>
          <w:tblCellMar>
            <w:left w:w="0" w:type="dxa"/>
            <w:right w:w="0" w:type="dxa"/>
          </w:tblCellMar>
        </w:tblPrEx>
        <w:trPr>
          <w:trHeight w:val="433"/>
        </w:trPr>
        <w:tc>
          <w:tcPr>
            <w:tcW w:w="1004" w:type="dxa"/>
            <w:tcBorders>
              <w:top w:val="single" w:sz="8" w:space="0" w:color="000000"/>
              <w:left w:val="single" w:sz="8" w:space="0" w:color="000000"/>
              <w:bottom w:val="single" w:sz="8" w:space="0" w:color="000000"/>
              <w:right w:val="single" w:sz="8" w:space="0" w:color="000000"/>
            </w:tcBorders>
          </w:tcPr>
          <w:p w:rsidR="003E4AC1" w:rsidRPr="00BB4DEF" w:rsidRDefault="003E4AC1" w:rsidP="0083155E">
            <w:pPr>
              <w:ind w:left="90"/>
              <w:rPr>
                <w:rFonts w:ascii="Times New Roman" w:hAnsi="Times New Roman"/>
                <w:sz w:val="24"/>
                <w:szCs w:val="24"/>
              </w:rPr>
            </w:pPr>
            <w:r>
              <w:rPr>
                <w:rFonts w:ascii="Times New Roman" w:hAnsi="Times New Roman"/>
                <w:sz w:val="24"/>
                <w:szCs w:val="24"/>
              </w:rPr>
              <w:t>F-9</w:t>
            </w:r>
          </w:p>
        </w:tc>
        <w:tc>
          <w:tcPr>
            <w:tcW w:w="211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spacing w:after="0"/>
              <w:rPr>
                <w:rFonts w:ascii="Times New Roman" w:hAnsi="Times New Roman"/>
                <w:sz w:val="24"/>
                <w:szCs w:val="24"/>
              </w:rPr>
            </w:pPr>
            <w:r w:rsidRPr="00BB4DEF">
              <w:rPr>
                <w:rFonts w:ascii="Times New Roman" w:hAnsi="Times New Roman"/>
                <w:sz w:val="24"/>
                <w:szCs w:val="24"/>
              </w:rPr>
              <w:t xml:space="preserve">Warm Testing Complete </w:t>
            </w:r>
          </w:p>
        </w:tc>
        <w:tc>
          <w:tcPr>
            <w:tcW w:w="96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jc w:val="center"/>
              <w:rPr>
                <w:rFonts w:ascii="Times New Roman" w:hAnsi="Times New Roman"/>
                <w:sz w:val="24"/>
                <w:szCs w:val="24"/>
              </w:rPr>
            </w:pPr>
            <w:r>
              <w:rPr>
                <w:rFonts w:ascii="Times New Roman" w:hAnsi="Times New Roman"/>
                <w:sz w:val="24"/>
                <w:szCs w:val="24"/>
              </w:rPr>
              <w:t>21</w:t>
            </w:r>
          </w:p>
        </w:tc>
        <w:tc>
          <w:tcPr>
            <w:tcW w:w="28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spacing w:after="0"/>
              <w:rPr>
                <w:rFonts w:ascii="Times New Roman" w:hAnsi="Times New Roman"/>
                <w:sz w:val="24"/>
                <w:szCs w:val="24"/>
              </w:rPr>
            </w:pPr>
            <w:r w:rsidRPr="00BB4DEF">
              <w:rPr>
                <w:rFonts w:ascii="Times New Roman" w:hAnsi="Times New Roman"/>
                <w:sz w:val="24"/>
                <w:szCs w:val="24"/>
              </w:rPr>
              <w:t xml:space="preserve">Report –Witness inspection </w:t>
            </w:r>
          </w:p>
        </w:tc>
      </w:tr>
      <w:tr w:rsidR="003E4AC1" w:rsidRPr="00C0180C" w:rsidTr="008025FD">
        <w:tblPrEx>
          <w:tblCellMar>
            <w:left w:w="0" w:type="dxa"/>
            <w:right w:w="0" w:type="dxa"/>
          </w:tblCellMar>
        </w:tblPrEx>
        <w:trPr>
          <w:trHeight w:val="433"/>
        </w:trPr>
        <w:tc>
          <w:tcPr>
            <w:tcW w:w="1004" w:type="dxa"/>
            <w:tcBorders>
              <w:top w:val="single" w:sz="8" w:space="0" w:color="000000"/>
              <w:left w:val="single" w:sz="8" w:space="0" w:color="000000"/>
              <w:bottom w:val="single" w:sz="8" w:space="0" w:color="000000"/>
              <w:right w:val="single" w:sz="8" w:space="0" w:color="000000"/>
            </w:tcBorders>
          </w:tcPr>
          <w:p w:rsidR="003E4AC1" w:rsidRPr="00BB4DEF" w:rsidRDefault="003E4AC1" w:rsidP="0083155E">
            <w:pPr>
              <w:ind w:left="90"/>
              <w:rPr>
                <w:rFonts w:ascii="Times New Roman" w:hAnsi="Times New Roman"/>
                <w:sz w:val="24"/>
                <w:szCs w:val="24"/>
              </w:rPr>
            </w:pPr>
            <w:r>
              <w:rPr>
                <w:rFonts w:ascii="Times New Roman" w:hAnsi="Times New Roman"/>
                <w:sz w:val="24"/>
                <w:szCs w:val="24"/>
              </w:rPr>
              <w:t>F-10</w:t>
            </w:r>
          </w:p>
        </w:tc>
        <w:tc>
          <w:tcPr>
            <w:tcW w:w="211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spacing w:after="0"/>
              <w:rPr>
                <w:rFonts w:ascii="Times New Roman" w:hAnsi="Times New Roman"/>
                <w:sz w:val="24"/>
                <w:szCs w:val="24"/>
              </w:rPr>
            </w:pPr>
            <w:r>
              <w:rPr>
                <w:rFonts w:ascii="Times New Roman" w:hAnsi="Times New Roman"/>
                <w:sz w:val="24"/>
                <w:szCs w:val="24"/>
              </w:rPr>
              <w:t>Cold Mass Alignment C</w:t>
            </w:r>
            <w:r w:rsidRPr="00BB4DEF">
              <w:rPr>
                <w:rFonts w:ascii="Times New Roman" w:hAnsi="Times New Roman"/>
                <w:sz w:val="24"/>
                <w:szCs w:val="24"/>
              </w:rPr>
              <w:t xml:space="preserve">omplete </w:t>
            </w:r>
          </w:p>
        </w:tc>
        <w:tc>
          <w:tcPr>
            <w:tcW w:w="96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jc w:val="center"/>
              <w:rPr>
                <w:rFonts w:ascii="Times New Roman" w:hAnsi="Times New Roman"/>
                <w:sz w:val="24"/>
                <w:szCs w:val="24"/>
              </w:rPr>
            </w:pPr>
            <w:r>
              <w:rPr>
                <w:rFonts w:ascii="Times New Roman" w:hAnsi="Times New Roman"/>
                <w:sz w:val="24"/>
                <w:szCs w:val="24"/>
              </w:rPr>
              <w:t>21</w:t>
            </w:r>
          </w:p>
        </w:tc>
        <w:tc>
          <w:tcPr>
            <w:tcW w:w="28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spacing w:after="0"/>
              <w:rPr>
                <w:rFonts w:ascii="Times New Roman" w:hAnsi="Times New Roman"/>
                <w:sz w:val="24"/>
                <w:szCs w:val="24"/>
              </w:rPr>
            </w:pPr>
            <w:r w:rsidRPr="00BB4DEF">
              <w:rPr>
                <w:rFonts w:ascii="Times New Roman" w:hAnsi="Times New Roman"/>
                <w:sz w:val="24"/>
                <w:szCs w:val="24"/>
              </w:rPr>
              <w:t xml:space="preserve">Report-Witness Inspection </w:t>
            </w:r>
          </w:p>
        </w:tc>
      </w:tr>
      <w:tr w:rsidR="003E4AC1" w:rsidRPr="00C0180C" w:rsidTr="008025FD">
        <w:tblPrEx>
          <w:tblCellMar>
            <w:left w:w="0" w:type="dxa"/>
            <w:right w:w="0" w:type="dxa"/>
          </w:tblCellMar>
        </w:tblPrEx>
        <w:trPr>
          <w:trHeight w:val="433"/>
        </w:trPr>
        <w:tc>
          <w:tcPr>
            <w:tcW w:w="1004" w:type="dxa"/>
            <w:tcBorders>
              <w:top w:val="single" w:sz="8" w:space="0" w:color="000000"/>
              <w:left w:val="single" w:sz="8" w:space="0" w:color="000000"/>
              <w:bottom w:val="single" w:sz="8" w:space="0" w:color="000000"/>
              <w:right w:val="single" w:sz="8" w:space="0" w:color="000000"/>
            </w:tcBorders>
          </w:tcPr>
          <w:p w:rsidR="003E4AC1" w:rsidRPr="00BB4DEF" w:rsidRDefault="003E4AC1" w:rsidP="0083155E">
            <w:pPr>
              <w:ind w:left="90"/>
              <w:rPr>
                <w:rFonts w:ascii="Times New Roman" w:hAnsi="Times New Roman"/>
                <w:sz w:val="24"/>
                <w:szCs w:val="24"/>
              </w:rPr>
            </w:pPr>
            <w:r>
              <w:rPr>
                <w:rFonts w:ascii="Times New Roman" w:hAnsi="Times New Roman"/>
                <w:sz w:val="24"/>
                <w:szCs w:val="24"/>
              </w:rPr>
              <w:lastRenderedPageBreak/>
              <w:t>F-11</w:t>
            </w:r>
          </w:p>
        </w:tc>
        <w:tc>
          <w:tcPr>
            <w:tcW w:w="211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spacing w:after="0"/>
              <w:rPr>
                <w:rFonts w:ascii="Times New Roman" w:hAnsi="Times New Roman"/>
                <w:sz w:val="24"/>
                <w:szCs w:val="24"/>
              </w:rPr>
            </w:pPr>
            <w:r>
              <w:rPr>
                <w:rFonts w:ascii="Times New Roman" w:hAnsi="Times New Roman"/>
                <w:sz w:val="24"/>
                <w:szCs w:val="24"/>
              </w:rPr>
              <w:t>Cryostat Components C</w:t>
            </w:r>
            <w:r w:rsidRPr="00BB4DEF">
              <w:rPr>
                <w:rFonts w:ascii="Times New Roman" w:hAnsi="Times New Roman"/>
                <w:sz w:val="24"/>
                <w:szCs w:val="24"/>
              </w:rPr>
              <w:t xml:space="preserve">omplete </w:t>
            </w:r>
          </w:p>
        </w:tc>
        <w:tc>
          <w:tcPr>
            <w:tcW w:w="96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jc w:val="center"/>
              <w:rPr>
                <w:rFonts w:ascii="Times New Roman" w:hAnsi="Times New Roman"/>
                <w:sz w:val="24"/>
                <w:szCs w:val="24"/>
              </w:rPr>
            </w:pPr>
            <w:r>
              <w:rPr>
                <w:rFonts w:ascii="Times New Roman" w:hAnsi="Times New Roman"/>
                <w:sz w:val="24"/>
                <w:szCs w:val="24"/>
              </w:rPr>
              <w:t>21</w:t>
            </w:r>
          </w:p>
        </w:tc>
        <w:tc>
          <w:tcPr>
            <w:tcW w:w="28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rPr>
                <w:rFonts w:ascii="Times New Roman" w:hAnsi="Times New Roman"/>
                <w:sz w:val="24"/>
                <w:szCs w:val="24"/>
              </w:rPr>
            </w:pPr>
            <w:r w:rsidRPr="00BB4DEF">
              <w:rPr>
                <w:rFonts w:ascii="Times New Roman" w:hAnsi="Times New Roman"/>
                <w:sz w:val="24"/>
                <w:szCs w:val="24"/>
              </w:rPr>
              <w:t xml:space="preserve">Report </w:t>
            </w:r>
          </w:p>
        </w:tc>
      </w:tr>
      <w:tr w:rsidR="003E4AC1" w:rsidRPr="00C0180C" w:rsidTr="008025FD">
        <w:tblPrEx>
          <w:tblCellMar>
            <w:left w:w="0" w:type="dxa"/>
            <w:right w:w="0" w:type="dxa"/>
          </w:tblCellMar>
        </w:tblPrEx>
        <w:trPr>
          <w:trHeight w:val="433"/>
        </w:trPr>
        <w:tc>
          <w:tcPr>
            <w:tcW w:w="1004" w:type="dxa"/>
            <w:tcBorders>
              <w:top w:val="single" w:sz="8" w:space="0" w:color="000000"/>
              <w:left w:val="single" w:sz="8" w:space="0" w:color="000000"/>
              <w:bottom w:val="single" w:sz="8" w:space="0" w:color="000000"/>
              <w:right w:val="single" w:sz="8" w:space="0" w:color="000000"/>
            </w:tcBorders>
          </w:tcPr>
          <w:p w:rsidR="003E4AC1" w:rsidRPr="00BB4DEF" w:rsidRDefault="003E4AC1" w:rsidP="0083155E">
            <w:pPr>
              <w:ind w:left="90"/>
              <w:rPr>
                <w:rFonts w:ascii="Times New Roman" w:hAnsi="Times New Roman"/>
                <w:sz w:val="24"/>
                <w:szCs w:val="24"/>
              </w:rPr>
            </w:pPr>
            <w:r>
              <w:rPr>
                <w:rFonts w:ascii="Times New Roman" w:hAnsi="Times New Roman"/>
                <w:sz w:val="24"/>
                <w:szCs w:val="24"/>
              </w:rPr>
              <w:t>F-12</w:t>
            </w:r>
          </w:p>
        </w:tc>
        <w:tc>
          <w:tcPr>
            <w:tcW w:w="211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spacing w:after="0"/>
              <w:rPr>
                <w:rFonts w:ascii="Times New Roman" w:hAnsi="Times New Roman"/>
                <w:sz w:val="24"/>
                <w:szCs w:val="24"/>
              </w:rPr>
            </w:pPr>
            <w:r w:rsidRPr="00BB4DEF">
              <w:rPr>
                <w:rFonts w:ascii="Times New Roman" w:hAnsi="Times New Roman"/>
                <w:sz w:val="24"/>
                <w:szCs w:val="24"/>
              </w:rPr>
              <w:t xml:space="preserve">Magnet Cryostat </w:t>
            </w:r>
            <w:r>
              <w:rPr>
                <w:rFonts w:ascii="Times New Roman" w:hAnsi="Times New Roman"/>
                <w:sz w:val="24"/>
                <w:szCs w:val="24"/>
              </w:rPr>
              <w:t>Sub-</w:t>
            </w:r>
            <w:r w:rsidRPr="00BB4DEF">
              <w:rPr>
                <w:rFonts w:ascii="Times New Roman" w:hAnsi="Times New Roman"/>
                <w:sz w:val="24"/>
                <w:szCs w:val="24"/>
              </w:rPr>
              <w:t xml:space="preserve">Assembly Complete </w:t>
            </w:r>
          </w:p>
        </w:tc>
        <w:tc>
          <w:tcPr>
            <w:tcW w:w="96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jc w:val="center"/>
              <w:rPr>
                <w:rFonts w:ascii="Times New Roman" w:hAnsi="Times New Roman"/>
                <w:sz w:val="24"/>
                <w:szCs w:val="24"/>
              </w:rPr>
            </w:pPr>
            <w:r>
              <w:rPr>
                <w:rFonts w:ascii="Times New Roman" w:hAnsi="Times New Roman"/>
                <w:sz w:val="24"/>
                <w:szCs w:val="24"/>
              </w:rPr>
              <w:t>22</w:t>
            </w:r>
          </w:p>
        </w:tc>
        <w:tc>
          <w:tcPr>
            <w:tcW w:w="28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B4DEF" w:rsidRDefault="003E4AC1" w:rsidP="0083155E">
            <w:pPr>
              <w:rPr>
                <w:rFonts w:ascii="Times New Roman" w:hAnsi="Times New Roman"/>
                <w:sz w:val="24"/>
                <w:szCs w:val="24"/>
              </w:rPr>
            </w:pPr>
            <w:r w:rsidRPr="00BB4DEF">
              <w:rPr>
                <w:rFonts w:ascii="Times New Roman" w:hAnsi="Times New Roman"/>
                <w:sz w:val="24"/>
                <w:szCs w:val="24"/>
              </w:rPr>
              <w:t xml:space="preserve">Report </w:t>
            </w:r>
          </w:p>
        </w:tc>
      </w:tr>
      <w:tr w:rsidR="003E4AC1" w:rsidRPr="00C0180C" w:rsidTr="008025FD">
        <w:tblPrEx>
          <w:tblCellMar>
            <w:left w:w="0" w:type="dxa"/>
            <w:right w:w="0" w:type="dxa"/>
          </w:tblCellMar>
        </w:tblPrEx>
        <w:trPr>
          <w:trHeight w:val="433"/>
        </w:trPr>
        <w:tc>
          <w:tcPr>
            <w:tcW w:w="1004" w:type="dxa"/>
            <w:tcBorders>
              <w:top w:val="single" w:sz="8" w:space="0" w:color="000000"/>
              <w:left w:val="single" w:sz="8" w:space="0" w:color="000000"/>
              <w:bottom w:val="single" w:sz="8" w:space="0" w:color="000000"/>
              <w:right w:val="single" w:sz="8" w:space="0" w:color="000000"/>
            </w:tcBorders>
          </w:tcPr>
          <w:p w:rsidR="003E4AC1" w:rsidRPr="00B21078" w:rsidRDefault="003E4AC1" w:rsidP="0083155E">
            <w:pPr>
              <w:ind w:left="90"/>
              <w:rPr>
                <w:rFonts w:ascii="Times New Roman" w:hAnsi="Times New Roman"/>
                <w:sz w:val="24"/>
                <w:szCs w:val="24"/>
              </w:rPr>
            </w:pPr>
            <w:r w:rsidRPr="00B21078">
              <w:rPr>
                <w:rFonts w:ascii="Times New Roman" w:hAnsi="Times New Roman"/>
                <w:sz w:val="24"/>
                <w:szCs w:val="24"/>
              </w:rPr>
              <w:t>F-13</w:t>
            </w:r>
          </w:p>
        </w:tc>
        <w:tc>
          <w:tcPr>
            <w:tcW w:w="211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21078" w:rsidRDefault="003E4AC1" w:rsidP="0083155E">
            <w:pPr>
              <w:rPr>
                <w:rFonts w:ascii="Times New Roman" w:hAnsi="Times New Roman"/>
                <w:sz w:val="24"/>
                <w:szCs w:val="24"/>
              </w:rPr>
            </w:pPr>
            <w:r w:rsidRPr="00B21078">
              <w:rPr>
                <w:rFonts w:ascii="Times New Roman" w:hAnsi="Times New Roman"/>
                <w:sz w:val="24"/>
                <w:szCs w:val="24"/>
              </w:rPr>
              <w:t>Cold mass installed in cryostat and aligned</w:t>
            </w:r>
          </w:p>
        </w:tc>
        <w:tc>
          <w:tcPr>
            <w:tcW w:w="96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21078" w:rsidRDefault="003E4AC1" w:rsidP="0083155E">
            <w:pPr>
              <w:jc w:val="center"/>
              <w:rPr>
                <w:rFonts w:ascii="Times New Roman" w:hAnsi="Times New Roman"/>
                <w:sz w:val="24"/>
                <w:szCs w:val="24"/>
              </w:rPr>
            </w:pPr>
            <w:r w:rsidRPr="00B21078">
              <w:rPr>
                <w:rFonts w:ascii="Times New Roman" w:hAnsi="Times New Roman"/>
                <w:sz w:val="24"/>
                <w:szCs w:val="24"/>
              </w:rPr>
              <w:t>23</w:t>
            </w:r>
          </w:p>
        </w:tc>
        <w:tc>
          <w:tcPr>
            <w:tcW w:w="28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21078" w:rsidRDefault="003E4AC1" w:rsidP="0083155E">
            <w:pPr>
              <w:spacing w:after="0"/>
              <w:rPr>
                <w:rFonts w:ascii="Times New Roman" w:hAnsi="Times New Roman"/>
                <w:sz w:val="24"/>
                <w:szCs w:val="24"/>
              </w:rPr>
            </w:pPr>
            <w:r w:rsidRPr="00B21078">
              <w:rPr>
                <w:rFonts w:ascii="Times New Roman" w:hAnsi="Times New Roman"/>
                <w:sz w:val="24"/>
                <w:szCs w:val="24"/>
              </w:rPr>
              <w:t xml:space="preserve">Report-Witness Inspection </w:t>
            </w:r>
          </w:p>
        </w:tc>
      </w:tr>
      <w:tr w:rsidR="003E4AC1" w:rsidRPr="00C0180C" w:rsidTr="008025FD">
        <w:tblPrEx>
          <w:tblCellMar>
            <w:left w:w="0" w:type="dxa"/>
            <w:right w:w="0" w:type="dxa"/>
          </w:tblCellMar>
        </w:tblPrEx>
        <w:trPr>
          <w:trHeight w:val="433"/>
        </w:trPr>
        <w:tc>
          <w:tcPr>
            <w:tcW w:w="1004" w:type="dxa"/>
            <w:tcBorders>
              <w:top w:val="single" w:sz="8" w:space="0" w:color="000000"/>
              <w:left w:val="single" w:sz="8" w:space="0" w:color="000000"/>
              <w:bottom w:val="single" w:sz="8" w:space="0" w:color="000000"/>
              <w:right w:val="single" w:sz="8" w:space="0" w:color="000000"/>
            </w:tcBorders>
          </w:tcPr>
          <w:p w:rsidR="003E4AC1" w:rsidRPr="00B21078" w:rsidRDefault="003E4AC1" w:rsidP="0083155E">
            <w:pPr>
              <w:ind w:left="90"/>
              <w:rPr>
                <w:rFonts w:ascii="Times New Roman" w:hAnsi="Times New Roman"/>
                <w:sz w:val="24"/>
                <w:szCs w:val="24"/>
              </w:rPr>
            </w:pPr>
            <w:r w:rsidRPr="00B21078">
              <w:rPr>
                <w:rFonts w:ascii="Times New Roman" w:hAnsi="Times New Roman"/>
                <w:sz w:val="24"/>
                <w:szCs w:val="24"/>
              </w:rPr>
              <w:t>F-14</w:t>
            </w:r>
          </w:p>
        </w:tc>
        <w:tc>
          <w:tcPr>
            <w:tcW w:w="211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21078" w:rsidRDefault="003E4AC1" w:rsidP="0083155E">
            <w:pPr>
              <w:rPr>
                <w:rFonts w:ascii="Times New Roman" w:hAnsi="Times New Roman"/>
                <w:sz w:val="24"/>
                <w:szCs w:val="24"/>
              </w:rPr>
            </w:pPr>
            <w:r w:rsidRPr="00B21078">
              <w:rPr>
                <w:rFonts w:ascii="Times New Roman" w:hAnsi="Times New Roman"/>
                <w:sz w:val="24"/>
                <w:szCs w:val="24"/>
              </w:rPr>
              <w:t>CCR installed on cryostat</w:t>
            </w:r>
          </w:p>
        </w:tc>
        <w:tc>
          <w:tcPr>
            <w:tcW w:w="96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21078" w:rsidRDefault="003E4AC1" w:rsidP="0083155E">
            <w:pPr>
              <w:jc w:val="center"/>
              <w:rPr>
                <w:rFonts w:ascii="Times New Roman" w:hAnsi="Times New Roman"/>
                <w:sz w:val="24"/>
                <w:szCs w:val="24"/>
              </w:rPr>
            </w:pPr>
            <w:r w:rsidRPr="00B21078">
              <w:rPr>
                <w:rFonts w:ascii="Times New Roman" w:hAnsi="Times New Roman"/>
                <w:sz w:val="24"/>
                <w:szCs w:val="24"/>
              </w:rPr>
              <w:t>24</w:t>
            </w:r>
          </w:p>
        </w:tc>
        <w:tc>
          <w:tcPr>
            <w:tcW w:w="28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21078" w:rsidRDefault="003E4AC1" w:rsidP="0083155E">
            <w:pPr>
              <w:rPr>
                <w:rFonts w:ascii="Times New Roman" w:hAnsi="Times New Roman"/>
                <w:sz w:val="24"/>
                <w:szCs w:val="24"/>
              </w:rPr>
            </w:pPr>
            <w:r w:rsidRPr="00B21078">
              <w:rPr>
                <w:rFonts w:ascii="Times New Roman" w:hAnsi="Times New Roman"/>
                <w:sz w:val="24"/>
                <w:szCs w:val="24"/>
              </w:rPr>
              <w:t xml:space="preserve">Report </w:t>
            </w:r>
          </w:p>
        </w:tc>
      </w:tr>
      <w:tr w:rsidR="003E4AC1" w:rsidRPr="00C0180C" w:rsidTr="008025FD">
        <w:tblPrEx>
          <w:tblCellMar>
            <w:left w:w="0" w:type="dxa"/>
            <w:right w:w="0" w:type="dxa"/>
          </w:tblCellMar>
        </w:tblPrEx>
        <w:trPr>
          <w:trHeight w:val="433"/>
        </w:trPr>
        <w:tc>
          <w:tcPr>
            <w:tcW w:w="1004" w:type="dxa"/>
            <w:tcBorders>
              <w:top w:val="single" w:sz="8" w:space="0" w:color="000000"/>
              <w:left w:val="single" w:sz="8" w:space="0" w:color="000000"/>
              <w:bottom w:val="single" w:sz="8" w:space="0" w:color="000000"/>
              <w:right w:val="single" w:sz="8" w:space="0" w:color="000000"/>
            </w:tcBorders>
          </w:tcPr>
          <w:p w:rsidR="003E4AC1" w:rsidRPr="00B21078" w:rsidRDefault="003E4AC1" w:rsidP="0083155E">
            <w:pPr>
              <w:ind w:left="90"/>
              <w:rPr>
                <w:rFonts w:ascii="Times New Roman" w:hAnsi="Times New Roman"/>
                <w:sz w:val="24"/>
                <w:szCs w:val="24"/>
              </w:rPr>
            </w:pPr>
            <w:r w:rsidRPr="00B21078">
              <w:rPr>
                <w:rFonts w:ascii="Times New Roman" w:hAnsi="Times New Roman"/>
                <w:sz w:val="24"/>
                <w:szCs w:val="24"/>
              </w:rPr>
              <w:t>F-15</w:t>
            </w:r>
          </w:p>
        </w:tc>
        <w:tc>
          <w:tcPr>
            <w:tcW w:w="211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21078" w:rsidRDefault="003E4AC1" w:rsidP="0083155E">
            <w:pPr>
              <w:rPr>
                <w:rFonts w:ascii="Times New Roman" w:hAnsi="Times New Roman"/>
                <w:sz w:val="24"/>
                <w:szCs w:val="24"/>
              </w:rPr>
            </w:pPr>
            <w:r w:rsidRPr="00B21078">
              <w:rPr>
                <w:rFonts w:ascii="Times New Roman" w:hAnsi="Times New Roman"/>
                <w:sz w:val="24"/>
                <w:szCs w:val="24"/>
              </w:rPr>
              <w:t>SC and Electrical connections complete and tested</w:t>
            </w:r>
          </w:p>
        </w:tc>
        <w:tc>
          <w:tcPr>
            <w:tcW w:w="96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21078" w:rsidRDefault="003E4AC1" w:rsidP="0083155E">
            <w:pPr>
              <w:jc w:val="center"/>
              <w:rPr>
                <w:rFonts w:ascii="Times New Roman" w:hAnsi="Times New Roman"/>
                <w:sz w:val="24"/>
                <w:szCs w:val="24"/>
              </w:rPr>
            </w:pPr>
            <w:r w:rsidRPr="00B21078">
              <w:rPr>
                <w:rFonts w:ascii="Times New Roman" w:hAnsi="Times New Roman"/>
                <w:sz w:val="24"/>
                <w:szCs w:val="24"/>
              </w:rPr>
              <w:t>24</w:t>
            </w:r>
          </w:p>
        </w:tc>
        <w:tc>
          <w:tcPr>
            <w:tcW w:w="28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21078" w:rsidRDefault="003E4AC1" w:rsidP="0083155E">
            <w:pPr>
              <w:rPr>
                <w:rFonts w:ascii="Times New Roman" w:hAnsi="Times New Roman"/>
                <w:sz w:val="24"/>
                <w:szCs w:val="24"/>
              </w:rPr>
            </w:pPr>
            <w:r w:rsidRPr="00B21078">
              <w:rPr>
                <w:rFonts w:ascii="Times New Roman" w:hAnsi="Times New Roman"/>
                <w:sz w:val="24"/>
                <w:szCs w:val="24"/>
              </w:rPr>
              <w:t xml:space="preserve">Report </w:t>
            </w:r>
          </w:p>
        </w:tc>
      </w:tr>
      <w:tr w:rsidR="003E4AC1" w:rsidRPr="00C0180C" w:rsidTr="008025FD">
        <w:tblPrEx>
          <w:tblCellMar>
            <w:left w:w="0" w:type="dxa"/>
            <w:right w:w="0" w:type="dxa"/>
          </w:tblCellMar>
        </w:tblPrEx>
        <w:trPr>
          <w:trHeight w:val="433"/>
        </w:trPr>
        <w:tc>
          <w:tcPr>
            <w:tcW w:w="1004" w:type="dxa"/>
            <w:tcBorders>
              <w:top w:val="single" w:sz="8" w:space="0" w:color="000000"/>
              <w:left w:val="single" w:sz="8" w:space="0" w:color="000000"/>
              <w:bottom w:val="single" w:sz="8" w:space="0" w:color="000000"/>
              <w:right w:val="single" w:sz="8" w:space="0" w:color="000000"/>
            </w:tcBorders>
          </w:tcPr>
          <w:p w:rsidR="003E4AC1" w:rsidRPr="00B21078" w:rsidRDefault="003E4AC1" w:rsidP="0083155E">
            <w:pPr>
              <w:ind w:left="90"/>
              <w:rPr>
                <w:rFonts w:ascii="Times New Roman" w:hAnsi="Times New Roman"/>
                <w:sz w:val="24"/>
                <w:szCs w:val="24"/>
              </w:rPr>
            </w:pPr>
            <w:r w:rsidRPr="00B21078">
              <w:rPr>
                <w:rFonts w:ascii="Times New Roman" w:hAnsi="Times New Roman"/>
                <w:sz w:val="24"/>
                <w:szCs w:val="24"/>
              </w:rPr>
              <w:t>F-16</w:t>
            </w:r>
          </w:p>
        </w:tc>
        <w:tc>
          <w:tcPr>
            <w:tcW w:w="211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21078" w:rsidRDefault="003E4AC1" w:rsidP="0083155E">
            <w:pPr>
              <w:rPr>
                <w:rFonts w:ascii="Times New Roman" w:hAnsi="Times New Roman"/>
                <w:sz w:val="24"/>
                <w:szCs w:val="24"/>
              </w:rPr>
            </w:pPr>
            <w:r w:rsidRPr="00B21078">
              <w:rPr>
                <w:rFonts w:ascii="Times New Roman" w:hAnsi="Times New Roman"/>
                <w:sz w:val="24"/>
                <w:szCs w:val="24"/>
              </w:rPr>
              <w:t>Helium vessel complete and tested</w:t>
            </w:r>
          </w:p>
        </w:tc>
        <w:tc>
          <w:tcPr>
            <w:tcW w:w="96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21078" w:rsidRDefault="003E4AC1" w:rsidP="0083155E">
            <w:pPr>
              <w:jc w:val="center"/>
              <w:rPr>
                <w:rFonts w:ascii="Times New Roman" w:hAnsi="Times New Roman"/>
                <w:sz w:val="24"/>
                <w:szCs w:val="24"/>
              </w:rPr>
            </w:pPr>
            <w:r w:rsidRPr="00B21078">
              <w:rPr>
                <w:rFonts w:ascii="Times New Roman" w:hAnsi="Times New Roman"/>
                <w:sz w:val="24"/>
                <w:szCs w:val="24"/>
              </w:rPr>
              <w:t>26</w:t>
            </w:r>
          </w:p>
        </w:tc>
        <w:tc>
          <w:tcPr>
            <w:tcW w:w="28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21078" w:rsidRDefault="003E4AC1" w:rsidP="0083155E">
            <w:pPr>
              <w:rPr>
                <w:rFonts w:ascii="Times New Roman" w:hAnsi="Times New Roman"/>
                <w:sz w:val="24"/>
                <w:szCs w:val="24"/>
              </w:rPr>
            </w:pPr>
            <w:r w:rsidRPr="00B21078">
              <w:rPr>
                <w:rFonts w:ascii="Times New Roman" w:hAnsi="Times New Roman"/>
                <w:sz w:val="24"/>
                <w:szCs w:val="24"/>
              </w:rPr>
              <w:t>Report</w:t>
            </w:r>
          </w:p>
        </w:tc>
      </w:tr>
      <w:tr w:rsidR="003E4AC1" w:rsidRPr="00C0180C" w:rsidTr="008025FD">
        <w:tblPrEx>
          <w:tblCellMar>
            <w:left w:w="0" w:type="dxa"/>
            <w:right w:w="0" w:type="dxa"/>
          </w:tblCellMar>
        </w:tblPrEx>
        <w:trPr>
          <w:trHeight w:val="433"/>
        </w:trPr>
        <w:tc>
          <w:tcPr>
            <w:tcW w:w="1004" w:type="dxa"/>
            <w:tcBorders>
              <w:top w:val="single" w:sz="8" w:space="0" w:color="000000"/>
              <w:left w:val="single" w:sz="8" w:space="0" w:color="000000"/>
              <w:bottom w:val="single" w:sz="8" w:space="0" w:color="000000"/>
              <w:right w:val="single" w:sz="8" w:space="0" w:color="000000"/>
            </w:tcBorders>
          </w:tcPr>
          <w:p w:rsidR="003E4AC1" w:rsidRPr="00B21078" w:rsidRDefault="003E4AC1" w:rsidP="0083155E">
            <w:pPr>
              <w:ind w:left="90"/>
              <w:rPr>
                <w:rFonts w:ascii="Times New Roman" w:hAnsi="Times New Roman"/>
                <w:sz w:val="24"/>
                <w:szCs w:val="24"/>
              </w:rPr>
            </w:pPr>
            <w:r w:rsidRPr="00B21078">
              <w:rPr>
                <w:rFonts w:ascii="Times New Roman" w:hAnsi="Times New Roman"/>
                <w:sz w:val="24"/>
                <w:szCs w:val="24"/>
              </w:rPr>
              <w:t>F-17</w:t>
            </w:r>
          </w:p>
        </w:tc>
        <w:tc>
          <w:tcPr>
            <w:tcW w:w="211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21078" w:rsidRDefault="003E4AC1" w:rsidP="0083155E">
            <w:pPr>
              <w:rPr>
                <w:rFonts w:ascii="Times New Roman" w:hAnsi="Times New Roman"/>
                <w:sz w:val="24"/>
                <w:szCs w:val="24"/>
              </w:rPr>
            </w:pPr>
            <w:r w:rsidRPr="00B21078">
              <w:rPr>
                <w:rFonts w:ascii="Times New Roman" w:hAnsi="Times New Roman"/>
                <w:sz w:val="24"/>
                <w:szCs w:val="24"/>
              </w:rPr>
              <w:t>Shield complete and tested</w:t>
            </w:r>
          </w:p>
        </w:tc>
        <w:tc>
          <w:tcPr>
            <w:tcW w:w="96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21078" w:rsidRDefault="003E4AC1" w:rsidP="0083155E">
            <w:pPr>
              <w:jc w:val="center"/>
              <w:rPr>
                <w:rFonts w:ascii="Times New Roman" w:hAnsi="Times New Roman"/>
                <w:sz w:val="24"/>
                <w:szCs w:val="24"/>
              </w:rPr>
            </w:pPr>
            <w:r w:rsidRPr="00B21078">
              <w:rPr>
                <w:rFonts w:ascii="Times New Roman" w:hAnsi="Times New Roman"/>
                <w:sz w:val="24"/>
                <w:szCs w:val="24"/>
              </w:rPr>
              <w:t>27</w:t>
            </w:r>
          </w:p>
        </w:tc>
        <w:tc>
          <w:tcPr>
            <w:tcW w:w="28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21078" w:rsidRDefault="003E4AC1" w:rsidP="0083155E">
            <w:pPr>
              <w:rPr>
                <w:rFonts w:ascii="Times New Roman" w:hAnsi="Times New Roman"/>
                <w:sz w:val="24"/>
                <w:szCs w:val="24"/>
              </w:rPr>
            </w:pPr>
            <w:r w:rsidRPr="00B21078">
              <w:rPr>
                <w:rFonts w:ascii="Times New Roman" w:hAnsi="Times New Roman"/>
                <w:sz w:val="24"/>
                <w:szCs w:val="24"/>
              </w:rPr>
              <w:t>Report</w:t>
            </w:r>
          </w:p>
        </w:tc>
      </w:tr>
      <w:tr w:rsidR="003E4AC1" w:rsidRPr="00C0180C" w:rsidTr="008025FD">
        <w:tblPrEx>
          <w:tblCellMar>
            <w:left w:w="0" w:type="dxa"/>
            <w:right w:w="0" w:type="dxa"/>
          </w:tblCellMar>
        </w:tblPrEx>
        <w:trPr>
          <w:trHeight w:val="433"/>
        </w:trPr>
        <w:tc>
          <w:tcPr>
            <w:tcW w:w="1004" w:type="dxa"/>
            <w:tcBorders>
              <w:top w:val="single" w:sz="8" w:space="0" w:color="000000"/>
              <w:left w:val="single" w:sz="8" w:space="0" w:color="000000"/>
              <w:bottom w:val="single" w:sz="8" w:space="0" w:color="000000"/>
              <w:right w:val="single" w:sz="8" w:space="0" w:color="000000"/>
            </w:tcBorders>
          </w:tcPr>
          <w:p w:rsidR="003E4AC1" w:rsidRPr="00B21078" w:rsidRDefault="003E4AC1" w:rsidP="0083155E">
            <w:pPr>
              <w:ind w:left="90"/>
              <w:rPr>
                <w:rFonts w:ascii="Times New Roman" w:hAnsi="Times New Roman"/>
                <w:sz w:val="24"/>
                <w:szCs w:val="24"/>
              </w:rPr>
            </w:pPr>
            <w:r w:rsidRPr="00B21078">
              <w:rPr>
                <w:rFonts w:ascii="Times New Roman" w:hAnsi="Times New Roman"/>
                <w:sz w:val="24"/>
                <w:szCs w:val="24"/>
              </w:rPr>
              <w:t>F-18</w:t>
            </w:r>
          </w:p>
        </w:tc>
        <w:tc>
          <w:tcPr>
            <w:tcW w:w="211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21078" w:rsidRDefault="003E4AC1" w:rsidP="0083155E">
            <w:pPr>
              <w:rPr>
                <w:rFonts w:ascii="Times New Roman" w:hAnsi="Times New Roman"/>
                <w:sz w:val="24"/>
                <w:szCs w:val="24"/>
              </w:rPr>
            </w:pPr>
            <w:r w:rsidRPr="00B21078">
              <w:rPr>
                <w:rFonts w:ascii="Times New Roman" w:hAnsi="Times New Roman"/>
                <w:sz w:val="24"/>
                <w:szCs w:val="24"/>
              </w:rPr>
              <w:t>Cryostat complete and tested</w:t>
            </w:r>
          </w:p>
        </w:tc>
        <w:tc>
          <w:tcPr>
            <w:tcW w:w="96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21078" w:rsidRDefault="003E4AC1" w:rsidP="0083155E">
            <w:pPr>
              <w:jc w:val="center"/>
              <w:rPr>
                <w:rFonts w:ascii="Times New Roman" w:hAnsi="Times New Roman"/>
                <w:sz w:val="24"/>
                <w:szCs w:val="24"/>
              </w:rPr>
            </w:pPr>
            <w:r w:rsidRPr="00B21078">
              <w:rPr>
                <w:rFonts w:ascii="Times New Roman" w:hAnsi="Times New Roman"/>
                <w:sz w:val="24"/>
                <w:szCs w:val="24"/>
              </w:rPr>
              <w:t>27</w:t>
            </w:r>
          </w:p>
        </w:tc>
        <w:tc>
          <w:tcPr>
            <w:tcW w:w="28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B21078" w:rsidRDefault="003E4AC1" w:rsidP="0083155E">
            <w:pPr>
              <w:rPr>
                <w:rFonts w:ascii="Times New Roman" w:hAnsi="Times New Roman"/>
                <w:sz w:val="24"/>
                <w:szCs w:val="24"/>
              </w:rPr>
            </w:pPr>
            <w:r w:rsidRPr="00B21078">
              <w:rPr>
                <w:rFonts w:ascii="Times New Roman" w:hAnsi="Times New Roman"/>
                <w:sz w:val="24"/>
                <w:szCs w:val="24"/>
              </w:rPr>
              <w:t>Report</w:t>
            </w:r>
          </w:p>
        </w:tc>
      </w:tr>
      <w:tr w:rsidR="003E4AC1" w:rsidRPr="00C0180C" w:rsidTr="008025FD">
        <w:tblPrEx>
          <w:tblCellMar>
            <w:left w:w="0" w:type="dxa"/>
            <w:right w:w="0" w:type="dxa"/>
          </w:tblCellMar>
        </w:tblPrEx>
        <w:trPr>
          <w:trHeight w:val="433"/>
        </w:trPr>
        <w:tc>
          <w:tcPr>
            <w:tcW w:w="1004" w:type="dxa"/>
            <w:tcBorders>
              <w:top w:val="single" w:sz="8" w:space="0" w:color="000000"/>
              <w:left w:val="single" w:sz="8" w:space="0" w:color="000000"/>
              <w:bottom w:val="single" w:sz="8" w:space="0" w:color="000000"/>
              <w:right w:val="single" w:sz="8" w:space="0" w:color="000000"/>
            </w:tcBorders>
          </w:tcPr>
          <w:p w:rsidR="003E4AC1" w:rsidRPr="00B21078" w:rsidRDefault="003E4AC1" w:rsidP="0083155E">
            <w:pPr>
              <w:ind w:left="90"/>
              <w:rPr>
                <w:rFonts w:ascii="Times New Roman" w:hAnsi="Times New Roman"/>
                <w:sz w:val="24"/>
                <w:szCs w:val="24"/>
              </w:rPr>
            </w:pPr>
            <w:r w:rsidRPr="00B21078">
              <w:rPr>
                <w:rFonts w:ascii="Times New Roman" w:hAnsi="Times New Roman"/>
                <w:sz w:val="24"/>
                <w:szCs w:val="24"/>
              </w:rPr>
              <w:t>F-16</w:t>
            </w:r>
          </w:p>
        </w:tc>
        <w:tc>
          <w:tcPr>
            <w:tcW w:w="211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3E4AC1" w:rsidRPr="00B21078" w:rsidRDefault="003E4AC1" w:rsidP="0083155E">
            <w:pPr>
              <w:spacing w:after="0"/>
              <w:rPr>
                <w:rFonts w:ascii="Times New Roman" w:hAnsi="Times New Roman"/>
                <w:sz w:val="24"/>
                <w:szCs w:val="24"/>
              </w:rPr>
            </w:pPr>
            <w:r w:rsidRPr="00B21078">
              <w:rPr>
                <w:rFonts w:ascii="Times New Roman" w:hAnsi="Times New Roman"/>
                <w:sz w:val="24"/>
                <w:szCs w:val="24"/>
              </w:rPr>
              <w:t xml:space="preserve">Final leak, pressure, electrical, hipot mechanical tests </w:t>
            </w:r>
          </w:p>
        </w:tc>
        <w:tc>
          <w:tcPr>
            <w:tcW w:w="96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3E4AC1" w:rsidRPr="00B21078" w:rsidRDefault="003E4AC1" w:rsidP="0083155E">
            <w:pPr>
              <w:jc w:val="center"/>
              <w:rPr>
                <w:rFonts w:ascii="Times New Roman" w:hAnsi="Times New Roman"/>
                <w:sz w:val="24"/>
                <w:szCs w:val="24"/>
              </w:rPr>
            </w:pPr>
            <w:r w:rsidRPr="00B21078">
              <w:rPr>
                <w:rFonts w:ascii="Times New Roman" w:hAnsi="Times New Roman"/>
                <w:sz w:val="24"/>
                <w:szCs w:val="24"/>
              </w:rPr>
              <w:t>28</w:t>
            </w:r>
          </w:p>
        </w:tc>
        <w:tc>
          <w:tcPr>
            <w:tcW w:w="28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3E4AC1" w:rsidRPr="00B21078" w:rsidRDefault="003E4AC1" w:rsidP="0083155E">
            <w:pPr>
              <w:spacing w:after="0"/>
              <w:rPr>
                <w:rFonts w:ascii="Times New Roman" w:hAnsi="Times New Roman"/>
                <w:sz w:val="24"/>
                <w:szCs w:val="24"/>
              </w:rPr>
            </w:pPr>
            <w:r w:rsidRPr="00B21078">
              <w:rPr>
                <w:rFonts w:ascii="Times New Roman" w:hAnsi="Times New Roman"/>
                <w:sz w:val="24"/>
                <w:szCs w:val="24"/>
              </w:rPr>
              <w:t xml:space="preserve">Report-Witness Inspection </w:t>
            </w:r>
          </w:p>
        </w:tc>
      </w:tr>
      <w:tr w:rsidR="003E4AC1" w:rsidRPr="00C0180C" w:rsidTr="008025FD">
        <w:tblPrEx>
          <w:tblCellMar>
            <w:left w:w="0" w:type="dxa"/>
            <w:right w:w="0" w:type="dxa"/>
          </w:tblCellMar>
        </w:tblPrEx>
        <w:trPr>
          <w:trHeight w:val="433"/>
        </w:trPr>
        <w:tc>
          <w:tcPr>
            <w:tcW w:w="1004" w:type="dxa"/>
            <w:tcBorders>
              <w:top w:val="single" w:sz="8" w:space="0" w:color="000000"/>
              <w:left w:val="single" w:sz="8" w:space="0" w:color="000000"/>
              <w:bottom w:val="single" w:sz="8" w:space="0" w:color="000000"/>
              <w:right w:val="single" w:sz="8" w:space="0" w:color="000000"/>
            </w:tcBorders>
          </w:tcPr>
          <w:p w:rsidR="003E4AC1" w:rsidRPr="00B21078" w:rsidRDefault="003E4AC1" w:rsidP="0083155E">
            <w:pPr>
              <w:ind w:left="90"/>
              <w:rPr>
                <w:rFonts w:ascii="Times New Roman" w:hAnsi="Times New Roman"/>
                <w:sz w:val="24"/>
                <w:szCs w:val="24"/>
              </w:rPr>
            </w:pPr>
            <w:r w:rsidRPr="00B21078">
              <w:rPr>
                <w:rFonts w:ascii="Times New Roman" w:hAnsi="Times New Roman"/>
                <w:sz w:val="24"/>
                <w:szCs w:val="24"/>
              </w:rPr>
              <w:t>F-17</w:t>
            </w:r>
          </w:p>
        </w:tc>
        <w:tc>
          <w:tcPr>
            <w:tcW w:w="211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3E4AC1" w:rsidRPr="00B21078" w:rsidRDefault="003E4AC1" w:rsidP="0083155E">
            <w:pPr>
              <w:rPr>
                <w:rFonts w:ascii="Times New Roman" w:hAnsi="Times New Roman"/>
                <w:sz w:val="24"/>
                <w:szCs w:val="24"/>
              </w:rPr>
            </w:pPr>
            <w:r w:rsidRPr="00B21078">
              <w:rPr>
                <w:rFonts w:ascii="Times New Roman" w:hAnsi="Times New Roman"/>
                <w:sz w:val="24"/>
                <w:szCs w:val="24"/>
              </w:rPr>
              <w:t xml:space="preserve">Magnet System Complete </w:t>
            </w:r>
          </w:p>
        </w:tc>
        <w:tc>
          <w:tcPr>
            <w:tcW w:w="96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3E4AC1" w:rsidRPr="00B21078" w:rsidRDefault="003E4AC1" w:rsidP="0083155E">
            <w:pPr>
              <w:jc w:val="center"/>
              <w:rPr>
                <w:rFonts w:ascii="Times New Roman" w:hAnsi="Times New Roman"/>
                <w:sz w:val="24"/>
                <w:szCs w:val="24"/>
              </w:rPr>
            </w:pPr>
            <w:r w:rsidRPr="00B21078">
              <w:rPr>
                <w:rFonts w:ascii="Times New Roman" w:hAnsi="Times New Roman"/>
                <w:sz w:val="24"/>
                <w:szCs w:val="24"/>
              </w:rPr>
              <w:t>28</w:t>
            </w:r>
          </w:p>
        </w:tc>
        <w:tc>
          <w:tcPr>
            <w:tcW w:w="28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3E4AC1" w:rsidRPr="00B21078" w:rsidRDefault="003E4AC1" w:rsidP="0083155E">
            <w:pPr>
              <w:rPr>
                <w:rFonts w:ascii="Times New Roman" w:hAnsi="Times New Roman"/>
                <w:sz w:val="24"/>
                <w:szCs w:val="24"/>
              </w:rPr>
            </w:pPr>
            <w:r w:rsidRPr="00B21078">
              <w:rPr>
                <w:rFonts w:ascii="Times New Roman" w:hAnsi="Times New Roman"/>
                <w:sz w:val="24"/>
                <w:szCs w:val="24"/>
              </w:rPr>
              <w:t xml:space="preserve">Report </w:t>
            </w:r>
          </w:p>
        </w:tc>
      </w:tr>
      <w:tr w:rsidR="003E4AC1" w:rsidRPr="00C0180C" w:rsidTr="008025FD">
        <w:tblPrEx>
          <w:tblCellMar>
            <w:left w:w="0" w:type="dxa"/>
            <w:right w:w="0" w:type="dxa"/>
          </w:tblCellMar>
        </w:tblPrEx>
        <w:trPr>
          <w:trHeight w:val="433"/>
        </w:trPr>
        <w:tc>
          <w:tcPr>
            <w:tcW w:w="1004" w:type="dxa"/>
            <w:tcBorders>
              <w:top w:val="single" w:sz="8" w:space="0" w:color="000000"/>
              <w:left w:val="single" w:sz="8" w:space="0" w:color="000000"/>
              <w:bottom w:val="single" w:sz="8" w:space="0" w:color="000000"/>
              <w:right w:val="single" w:sz="8" w:space="0" w:color="000000"/>
            </w:tcBorders>
          </w:tcPr>
          <w:p w:rsidR="003E4AC1" w:rsidRPr="00BB4DEF" w:rsidRDefault="003E4AC1" w:rsidP="0083155E">
            <w:pPr>
              <w:ind w:left="90"/>
              <w:rPr>
                <w:rFonts w:ascii="Times New Roman" w:hAnsi="Times New Roman"/>
                <w:sz w:val="24"/>
                <w:szCs w:val="24"/>
              </w:rPr>
            </w:pPr>
            <w:r>
              <w:rPr>
                <w:rFonts w:ascii="Times New Roman" w:hAnsi="Times New Roman"/>
                <w:sz w:val="24"/>
                <w:szCs w:val="24"/>
              </w:rPr>
              <w:t>F-18</w:t>
            </w:r>
          </w:p>
        </w:tc>
        <w:tc>
          <w:tcPr>
            <w:tcW w:w="211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3E4AC1" w:rsidRPr="00BB4DEF" w:rsidRDefault="003E4AC1" w:rsidP="0083155E">
            <w:pPr>
              <w:rPr>
                <w:rFonts w:ascii="Times New Roman" w:hAnsi="Times New Roman"/>
                <w:sz w:val="24"/>
                <w:szCs w:val="24"/>
              </w:rPr>
            </w:pPr>
            <w:r>
              <w:rPr>
                <w:rFonts w:ascii="Times New Roman" w:hAnsi="Times New Roman"/>
                <w:sz w:val="24"/>
                <w:szCs w:val="24"/>
              </w:rPr>
              <w:t>Magnet shipped</w:t>
            </w:r>
          </w:p>
        </w:tc>
        <w:tc>
          <w:tcPr>
            <w:tcW w:w="96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3E4AC1" w:rsidRPr="00BB4DEF" w:rsidRDefault="003E4AC1" w:rsidP="0083155E">
            <w:pPr>
              <w:jc w:val="center"/>
              <w:rPr>
                <w:rFonts w:ascii="Times New Roman" w:hAnsi="Times New Roman"/>
                <w:sz w:val="24"/>
                <w:szCs w:val="24"/>
              </w:rPr>
            </w:pPr>
            <w:r>
              <w:rPr>
                <w:rFonts w:ascii="Times New Roman" w:hAnsi="Times New Roman"/>
                <w:sz w:val="24"/>
                <w:szCs w:val="24"/>
              </w:rPr>
              <w:t>30</w:t>
            </w:r>
          </w:p>
        </w:tc>
        <w:tc>
          <w:tcPr>
            <w:tcW w:w="28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3E4AC1" w:rsidRPr="00BB4DEF" w:rsidRDefault="003E4AC1" w:rsidP="0083155E">
            <w:pPr>
              <w:spacing w:after="0"/>
              <w:rPr>
                <w:rFonts w:ascii="Times New Roman" w:hAnsi="Times New Roman"/>
                <w:sz w:val="24"/>
                <w:szCs w:val="24"/>
              </w:rPr>
            </w:pPr>
            <w:r>
              <w:rPr>
                <w:rFonts w:ascii="Times New Roman" w:hAnsi="Times New Roman"/>
                <w:sz w:val="24"/>
                <w:szCs w:val="24"/>
              </w:rPr>
              <w:t>Report</w:t>
            </w:r>
          </w:p>
        </w:tc>
      </w:tr>
    </w:tbl>
    <w:p w:rsidR="00AF7DE2" w:rsidRDefault="00AF7DE2" w:rsidP="00797BBB">
      <w:pPr>
        <w:rPr>
          <w:rFonts w:ascii="Times New Roman" w:hAnsi="Times New Roman"/>
          <w:b/>
          <w:sz w:val="24"/>
          <w:szCs w:val="24"/>
        </w:rPr>
      </w:pPr>
    </w:p>
    <w:p w:rsidR="00AF7DE2" w:rsidRDefault="00AF7DE2">
      <w:pPr>
        <w:spacing w:after="0" w:line="240" w:lineRule="auto"/>
        <w:rPr>
          <w:rFonts w:ascii="Times New Roman" w:hAnsi="Times New Roman"/>
          <w:b/>
          <w:sz w:val="24"/>
          <w:szCs w:val="24"/>
        </w:rPr>
      </w:pPr>
    </w:p>
    <w:p w:rsidR="00D70771" w:rsidRDefault="00D70771" w:rsidP="00797BBB">
      <w:pPr>
        <w:rPr>
          <w:rFonts w:ascii="Times New Roman" w:hAnsi="Times New Roman"/>
          <w:b/>
          <w:sz w:val="24"/>
          <w:szCs w:val="24"/>
        </w:rPr>
      </w:pPr>
    </w:p>
    <w:p w:rsidR="00D70771" w:rsidRDefault="00D70771" w:rsidP="00EB60A9">
      <w:pPr>
        <w:pStyle w:val="ListParagraph"/>
        <w:numPr>
          <w:ilvl w:val="1"/>
          <w:numId w:val="25"/>
        </w:numPr>
        <w:outlineLvl w:val="1"/>
        <w:rPr>
          <w:b/>
          <w:u w:val="single"/>
        </w:rPr>
      </w:pPr>
      <w:bookmarkStart w:id="117" w:name="_Toc214436840"/>
      <w:r w:rsidRPr="00202B35">
        <w:rPr>
          <w:b/>
          <w:u w:val="single"/>
        </w:rPr>
        <w:t>Delivery and Acceptance Test Milestones</w:t>
      </w:r>
      <w:bookmarkEnd w:id="117"/>
    </w:p>
    <w:p w:rsidR="00EB60A9" w:rsidRPr="00EB60A9" w:rsidRDefault="00EB60A9" w:rsidP="00EB60A9">
      <w:pPr>
        <w:pStyle w:val="ListParagraph"/>
        <w:ind w:left="1440"/>
        <w:outlineLvl w:val="1"/>
      </w:pPr>
    </w:p>
    <w:p w:rsidR="00EB60A9" w:rsidRPr="00765DDE" w:rsidRDefault="00EB60A9" w:rsidP="00765DDE">
      <w:pPr>
        <w:spacing w:after="0"/>
        <w:ind w:left="1440"/>
        <w:rPr>
          <w:rFonts w:ascii="Times New Roman" w:hAnsi="Times New Roman"/>
          <w:sz w:val="24"/>
          <w:szCs w:val="24"/>
        </w:rPr>
      </w:pPr>
      <w:r w:rsidRPr="00765DDE">
        <w:rPr>
          <w:rFonts w:ascii="Times New Roman" w:hAnsi="Times New Roman"/>
          <w:sz w:val="24"/>
          <w:szCs w:val="24"/>
        </w:rPr>
        <w:t>The following table lists the required milestones and deliverables relating to the delivery and acceptance testing of the</w:t>
      </w:r>
      <w:r w:rsidR="00145B3B" w:rsidRPr="00145B3B">
        <w:rPr>
          <w:rFonts w:ascii="Times New Roman" w:hAnsi="Times New Roman"/>
          <w:sz w:val="24"/>
          <w:szCs w:val="24"/>
        </w:rPr>
        <w:t xml:space="preserve"> </w:t>
      </w:r>
      <w:r w:rsidR="008025FD">
        <w:rPr>
          <w:rFonts w:ascii="Times New Roman" w:hAnsi="Times New Roman"/>
          <w:sz w:val="24"/>
          <w:szCs w:val="24"/>
        </w:rPr>
        <w:t>SHMS</w:t>
      </w:r>
      <w:r w:rsidR="00145B3B" w:rsidRPr="00765DDE">
        <w:rPr>
          <w:rFonts w:ascii="Times New Roman" w:hAnsi="Times New Roman"/>
          <w:sz w:val="24"/>
          <w:szCs w:val="24"/>
        </w:rPr>
        <w:t xml:space="preserve"> Superconducting </w:t>
      </w:r>
      <w:r w:rsidR="008025FD">
        <w:rPr>
          <w:rFonts w:ascii="Times New Roman" w:hAnsi="Times New Roman"/>
          <w:sz w:val="24"/>
          <w:szCs w:val="24"/>
        </w:rPr>
        <w:t>Di</w:t>
      </w:r>
      <w:r w:rsidR="00FF1350">
        <w:rPr>
          <w:rFonts w:ascii="Times New Roman" w:hAnsi="Times New Roman"/>
          <w:sz w:val="24"/>
          <w:szCs w:val="24"/>
        </w:rPr>
        <w:t>pole</w:t>
      </w:r>
      <w:r w:rsidRPr="00765DDE">
        <w:rPr>
          <w:rFonts w:ascii="Times New Roman" w:hAnsi="Times New Roman"/>
          <w:sz w:val="24"/>
          <w:szCs w:val="24"/>
        </w:rPr>
        <w:t>.</w:t>
      </w:r>
      <w:r w:rsidR="002C14B9" w:rsidRPr="002C14B9">
        <w:rPr>
          <w:rFonts w:ascii="Times New Roman" w:hAnsi="Times New Roman"/>
          <w:sz w:val="24"/>
          <w:szCs w:val="24"/>
        </w:rPr>
        <w:t xml:space="preserve"> </w:t>
      </w:r>
      <w:r w:rsidR="002C14B9">
        <w:rPr>
          <w:rFonts w:ascii="Times New Roman" w:hAnsi="Times New Roman"/>
          <w:sz w:val="24"/>
          <w:szCs w:val="24"/>
        </w:rPr>
        <w:t xml:space="preserve"> The milestone dates are driven by the availability of Hall C and the SHMS spectrometer installation schedule which is the Acceptan</w:t>
      </w:r>
      <w:r w:rsidR="008025FD">
        <w:rPr>
          <w:rFonts w:ascii="Times New Roman" w:hAnsi="Times New Roman"/>
          <w:sz w:val="24"/>
          <w:szCs w:val="24"/>
        </w:rPr>
        <w:t>ce Test Site for the Dipole</w:t>
      </w:r>
      <w:r w:rsidR="00242B36">
        <w:rPr>
          <w:rFonts w:ascii="Times New Roman" w:hAnsi="Times New Roman"/>
          <w:sz w:val="24"/>
          <w:szCs w:val="24"/>
        </w:rPr>
        <w:t xml:space="preserve"> </w:t>
      </w:r>
      <w:r w:rsidR="008025FD">
        <w:rPr>
          <w:rFonts w:ascii="Times New Roman" w:hAnsi="Times New Roman"/>
          <w:sz w:val="24"/>
          <w:szCs w:val="24"/>
        </w:rPr>
        <w:t>magnet</w:t>
      </w:r>
      <w:r w:rsidR="002C14B9">
        <w:rPr>
          <w:rFonts w:ascii="Times New Roman" w:hAnsi="Times New Roman"/>
          <w:sz w:val="24"/>
          <w:szCs w:val="24"/>
        </w:rPr>
        <w:t>.</w:t>
      </w:r>
    </w:p>
    <w:p w:rsidR="00D70771" w:rsidRPr="00765DDE" w:rsidRDefault="00D70771" w:rsidP="00765DDE">
      <w:pPr>
        <w:spacing w:after="0"/>
        <w:rPr>
          <w:rFonts w:ascii="Times New Roman" w:hAnsi="Times New Roman"/>
          <w:b/>
          <w:sz w:val="24"/>
          <w:szCs w:val="24"/>
        </w:rPr>
      </w:pPr>
    </w:p>
    <w:p w:rsidR="00A7500A" w:rsidRPr="00765DDE" w:rsidRDefault="00A7500A" w:rsidP="00765DDE">
      <w:pPr>
        <w:spacing w:after="0"/>
        <w:rPr>
          <w:rFonts w:ascii="Times New Roman" w:hAnsi="Times New Roman"/>
          <w:sz w:val="24"/>
          <w:szCs w:val="24"/>
        </w:rPr>
      </w:pPr>
      <w:r w:rsidRPr="00765DDE">
        <w:rPr>
          <w:rFonts w:ascii="Times New Roman" w:hAnsi="Times New Roman"/>
          <w:b/>
          <w:sz w:val="24"/>
          <w:szCs w:val="24"/>
        </w:rPr>
        <w:tab/>
      </w:r>
      <w:r w:rsidRPr="00765DDE">
        <w:rPr>
          <w:rFonts w:ascii="Times New Roman" w:hAnsi="Times New Roman"/>
          <w:sz w:val="24"/>
          <w:szCs w:val="24"/>
        </w:rPr>
        <w:t xml:space="preserve">Table 13-4. Delivery and Acceptance </w:t>
      </w:r>
      <w:r w:rsidR="003076ED">
        <w:rPr>
          <w:rFonts w:ascii="Times New Roman" w:hAnsi="Times New Roman"/>
          <w:sz w:val="24"/>
          <w:szCs w:val="24"/>
        </w:rPr>
        <w:t xml:space="preserve">Testing </w:t>
      </w:r>
      <w:r w:rsidRPr="00765DDE">
        <w:rPr>
          <w:rFonts w:ascii="Times New Roman" w:hAnsi="Times New Roman"/>
          <w:sz w:val="24"/>
          <w:szCs w:val="24"/>
        </w:rPr>
        <w:t>Milestones and Deliverables</w:t>
      </w:r>
    </w:p>
    <w:tbl>
      <w:tblPr>
        <w:tblW w:w="7487" w:type="dxa"/>
        <w:jc w:val="center"/>
        <w:tblInd w:w="9041" w:type="dxa"/>
        <w:tblCellMar>
          <w:left w:w="0" w:type="dxa"/>
          <w:right w:w="0" w:type="dxa"/>
        </w:tblCellMar>
        <w:tblLook w:val="04A0" w:firstRow="1" w:lastRow="0" w:firstColumn="1" w:lastColumn="0" w:noHBand="0" w:noVBand="1"/>
      </w:tblPr>
      <w:tblGrid>
        <w:gridCol w:w="1042"/>
        <w:gridCol w:w="1956"/>
        <w:gridCol w:w="1022"/>
        <w:gridCol w:w="3467"/>
      </w:tblGrid>
      <w:tr w:rsidR="008025FD" w:rsidRPr="00EB60A9" w:rsidTr="008025FD">
        <w:trPr>
          <w:trHeight w:val="433"/>
          <w:jc w:val="center"/>
        </w:trPr>
        <w:tc>
          <w:tcPr>
            <w:tcW w:w="1042" w:type="dxa"/>
            <w:tcBorders>
              <w:top w:val="single" w:sz="8" w:space="0" w:color="000000"/>
              <w:left w:val="single" w:sz="8" w:space="0" w:color="000000"/>
              <w:bottom w:val="single" w:sz="8" w:space="0" w:color="000000"/>
              <w:right w:val="single" w:sz="8" w:space="0" w:color="000000"/>
            </w:tcBorders>
          </w:tcPr>
          <w:p w:rsidR="008025FD" w:rsidRPr="00EB60A9" w:rsidRDefault="008025FD" w:rsidP="00FF1350">
            <w:pPr>
              <w:spacing w:after="0"/>
              <w:ind w:left="134"/>
              <w:rPr>
                <w:rFonts w:ascii="Times New Roman" w:hAnsi="Times New Roman"/>
                <w:sz w:val="24"/>
                <w:szCs w:val="24"/>
              </w:rPr>
            </w:pPr>
            <w:r>
              <w:rPr>
                <w:rFonts w:ascii="Times New Roman" w:hAnsi="Times New Roman"/>
                <w:sz w:val="24"/>
                <w:szCs w:val="24"/>
              </w:rPr>
              <w:t>Mile-stone Number</w:t>
            </w:r>
          </w:p>
        </w:tc>
        <w:tc>
          <w:tcPr>
            <w:tcW w:w="195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8025FD" w:rsidRPr="00EB60A9" w:rsidRDefault="008025FD" w:rsidP="00FF1350">
            <w:pPr>
              <w:spacing w:after="0"/>
              <w:rPr>
                <w:rFonts w:ascii="Times New Roman" w:hAnsi="Times New Roman"/>
                <w:sz w:val="24"/>
                <w:szCs w:val="24"/>
              </w:rPr>
            </w:pPr>
            <w:r w:rsidRPr="00EB60A9">
              <w:rPr>
                <w:rFonts w:ascii="Times New Roman" w:hAnsi="Times New Roman"/>
                <w:sz w:val="24"/>
                <w:szCs w:val="24"/>
              </w:rPr>
              <w:t>Milestone</w:t>
            </w:r>
          </w:p>
        </w:tc>
        <w:tc>
          <w:tcPr>
            <w:tcW w:w="102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8025FD" w:rsidRPr="00EB60A9" w:rsidRDefault="008025FD" w:rsidP="00FF1350">
            <w:pPr>
              <w:spacing w:after="0"/>
              <w:jc w:val="center"/>
              <w:rPr>
                <w:rFonts w:ascii="Times New Roman" w:hAnsi="Times New Roman"/>
                <w:sz w:val="24"/>
                <w:szCs w:val="24"/>
              </w:rPr>
            </w:pPr>
            <w:r w:rsidRPr="00EB60A9">
              <w:rPr>
                <w:rFonts w:ascii="Times New Roman" w:hAnsi="Times New Roman"/>
                <w:sz w:val="24"/>
                <w:szCs w:val="24"/>
              </w:rPr>
              <w:t>Months ARO</w:t>
            </w:r>
            <w:r>
              <w:rPr>
                <w:rFonts w:ascii="Times New Roman" w:hAnsi="Times New Roman"/>
                <w:sz w:val="24"/>
                <w:szCs w:val="24"/>
              </w:rPr>
              <w:t xml:space="preserve"> </w:t>
            </w:r>
          </w:p>
        </w:tc>
        <w:tc>
          <w:tcPr>
            <w:tcW w:w="346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8025FD" w:rsidRPr="00EB60A9" w:rsidRDefault="008025FD" w:rsidP="00FF1350">
            <w:pPr>
              <w:spacing w:after="0"/>
              <w:ind w:right="1374"/>
              <w:rPr>
                <w:rFonts w:ascii="Times New Roman" w:hAnsi="Times New Roman"/>
                <w:sz w:val="24"/>
                <w:szCs w:val="24"/>
              </w:rPr>
            </w:pPr>
            <w:r w:rsidRPr="00EB60A9">
              <w:rPr>
                <w:rFonts w:ascii="Times New Roman" w:hAnsi="Times New Roman"/>
                <w:sz w:val="24"/>
                <w:szCs w:val="24"/>
              </w:rPr>
              <w:t>Deliverable</w:t>
            </w:r>
            <w:r>
              <w:rPr>
                <w:rFonts w:ascii="Times New Roman" w:hAnsi="Times New Roman"/>
                <w:sz w:val="24"/>
                <w:szCs w:val="24"/>
              </w:rPr>
              <w:t>s</w:t>
            </w:r>
          </w:p>
        </w:tc>
      </w:tr>
      <w:tr w:rsidR="003E4AC1" w:rsidRPr="00733149" w:rsidTr="008025FD">
        <w:trPr>
          <w:trHeight w:val="433"/>
          <w:jc w:val="center"/>
        </w:trPr>
        <w:tc>
          <w:tcPr>
            <w:tcW w:w="1042" w:type="dxa"/>
            <w:tcBorders>
              <w:top w:val="single" w:sz="8" w:space="0" w:color="000000"/>
              <w:left w:val="single" w:sz="8" w:space="0" w:color="000000"/>
              <w:bottom w:val="single" w:sz="8" w:space="0" w:color="000000"/>
              <w:right w:val="single" w:sz="8" w:space="0" w:color="000000"/>
            </w:tcBorders>
          </w:tcPr>
          <w:p w:rsidR="003E4AC1" w:rsidRPr="00733149" w:rsidRDefault="003E4AC1" w:rsidP="00FF1350">
            <w:pPr>
              <w:spacing w:after="0"/>
              <w:ind w:left="134"/>
              <w:rPr>
                <w:rFonts w:ascii="Times New Roman" w:hAnsi="Times New Roman"/>
                <w:sz w:val="24"/>
                <w:szCs w:val="24"/>
              </w:rPr>
            </w:pPr>
            <w:r w:rsidRPr="00733149">
              <w:rPr>
                <w:rFonts w:ascii="Times New Roman" w:hAnsi="Times New Roman"/>
                <w:sz w:val="24"/>
                <w:szCs w:val="24"/>
              </w:rPr>
              <w:t>D&amp;AT-1</w:t>
            </w:r>
          </w:p>
        </w:tc>
        <w:tc>
          <w:tcPr>
            <w:tcW w:w="195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FF1350">
            <w:pPr>
              <w:rPr>
                <w:rFonts w:ascii="Times New Roman" w:hAnsi="Times New Roman"/>
                <w:sz w:val="24"/>
                <w:szCs w:val="24"/>
              </w:rPr>
            </w:pPr>
            <w:r w:rsidRPr="00733149">
              <w:rPr>
                <w:rFonts w:ascii="Times New Roman" w:hAnsi="Times New Roman"/>
                <w:sz w:val="24"/>
                <w:szCs w:val="24"/>
              </w:rPr>
              <w:t xml:space="preserve">Magnet System Delivery </w:t>
            </w:r>
          </w:p>
        </w:tc>
        <w:tc>
          <w:tcPr>
            <w:tcW w:w="102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83155E">
            <w:pPr>
              <w:jc w:val="center"/>
              <w:rPr>
                <w:rFonts w:ascii="Times New Roman" w:hAnsi="Times New Roman"/>
                <w:sz w:val="24"/>
                <w:szCs w:val="24"/>
              </w:rPr>
            </w:pPr>
            <w:r>
              <w:rPr>
                <w:rFonts w:ascii="Times New Roman" w:hAnsi="Times New Roman"/>
                <w:sz w:val="24"/>
                <w:szCs w:val="24"/>
              </w:rPr>
              <w:t>31</w:t>
            </w:r>
          </w:p>
        </w:tc>
        <w:tc>
          <w:tcPr>
            <w:tcW w:w="346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FF1350">
            <w:pPr>
              <w:spacing w:after="0"/>
              <w:rPr>
                <w:rFonts w:ascii="Times New Roman" w:hAnsi="Times New Roman"/>
                <w:sz w:val="24"/>
                <w:szCs w:val="24"/>
              </w:rPr>
            </w:pPr>
            <w:r>
              <w:rPr>
                <w:rFonts w:ascii="Times New Roman" w:hAnsi="Times New Roman"/>
                <w:sz w:val="24"/>
                <w:szCs w:val="24"/>
              </w:rPr>
              <w:t>Acknowledgment of  delivery</w:t>
            </w:r>
          </w:p>
          <w:p w:rsidR="003E4AC1" w:rsidRPr="00733149" w:rsidRDefault="003E4AC1" w:rsidP="00FF1350">
            <w:pPr>
              <w:spacing w:after="0"/>
              <w:rPr>
                <w:rFonts w:ascii="Times New Roman" w:hAnsi="Times New Roman"/>
                <w:sz w:val="24"/>
                <w:szCs w:val="24"/>
              </w:rPr>
            </w:pPr>
            <w:r w:rsidRPr="00733149">
              <w:rPr>
                <w:rFonts w:ascii="Times New Roman" w:hAnsi="Times New Roman"/>
                <w:sz w:val="24"/>
                <w:szCs w:val="24"/>
              </w:rPr>
              <w:t xml:space="preserve">Operations manual and maintenance manual </w:t>
            </w:r>
          </w:p>
        </w:tc>
      </w:tr>
      <w:tr w:rsidR="003E4AC1" w:rsidRPr="00733149" w:rsidTr="008025FD">
        <w:trPr>
          <w:trHeight w:val="433"/>
          <w:jc w:val="center"/>
        </w:trPr>
        <w:tc>
          <w:tcPr>
            <w:tcW w:w="1042" w:type="dxa"/>
            <w:tcBorders>
              <w:top w:val="single" w:sz="8" w:space="0" w:color="000000"/>
              <w:left w:val="single" w:sz="8" w:space="0" w:color="000000"/>
              <w:bottom w:val="single" w:sz="8" w:space="0" w:color="000000"/>
              <w:right w:val="single" w:sz="8" w:space="0" w:color="000000"/>
            </w:tcBorders>
          </w:tcPr>
          <w:p w:rsidR="003E4AC1" w:rsidRPr="00733149" w:rsidRDefault="003E4AC1" w:rsidP="00FF1350">
            <w:pPr>
              <w:ind w:left="134"/>
              <w:rPr>
                <w:rFonts w:ascii="Times New Roman" w:hAnsi="Times New Roman"/>
                <w:sz w:val="24"/>
                <w:szCs w:val="24"/>
              </w:rPr>
            </w:pPr>
            <w:r w:rsidRPr="00733149">
              <w:rPr>
                <w:rFonts w:ascii="Times New Roman" w:hAnsi="Times New Roman"/>
                <w:sz w:val="24"/>
                <w:szCs w:val="24"/>
              </w:rPr>
              <w:t>D&amp;AT-2</w:t>
            </w:r>
          </w:p>
        </w:tc>
        <w:tc>
          <w:tcPr>
            <w:tcW w:w="195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FF1350">
            <w:pPr>
              <w:spacing w:after="0"/>
              <w:rPr>
                <w:rFonts w:ascii="Times New Roman" w:hAnsi="Times New Roman"/>
                <w:sz w:val="24"/>
                <w:szCs w:val="24"/>
              </w:rPr>
            </w:pPr>
            <w:r w:rsidRPr="00733149">
              <w:rPr>
                <w:rFonts w:ascii="Times New Roman" w:hAnsi="Times New Roman"/>
                <w:sz w:val="24"/>
                <w:szCs w:val="24"/>
              </w:rPr>
              <w:t xml:space="preserve">Magnet Arrival Tests </w:t>
            </w:r>
          </w:p>
        </w:tc>
        <w:tc>
          <w:tcPr>
            <w:tcW w:w="102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83155E">
            <w:pPr>
              <w:jc w:val="center"/>
              <w:rPr>
                <w:rFonts w:ascii="Times New Roman" w:hAnsi="Times New Roman"/>
                <w:sz w:val="24"/>
                <w:szCs w:val="24"/>
              </w:rPr>
            </w:pPr>
            <w:r>
              <w:rPr>
                <w:rFonts w:ascii="Times New Roman" w:hAnsi="Times New Roman"/>
                <w:sz w:val="24"/>
                <w:szCs w:val="24"/>
              </w:rPr>
              <w:t>32</w:t>
            </w:r>
          </w:p>
        </w:tc>
        <w:tc>
          <w:tcPr>
            <w:tcW w:w="346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FF1350">
            <w:pPr>
              <w:tabs>
                <w:tab w:val="left" w:pos="2757"/>
              </w:tabs>
              <w:spacing w:after="0"/>
              <w:ind w:right="-432"/>
              <w:rPr>
                <w:rFonts w:ascii="Times New Roman" w:hAnsi="Times New Roman"/>
                <w:sz w:val="24"/>
                <w:szCs w:val="24"/>
              </w:rPr>
            </w:pPr>
            <w:r w:rsidRPr="00733149">
              <w:rPr>
                <w:rFonts w:ascii="Times New Roman" w:hAnsi="Times New Roman"/>
                <w:sz w:val="24"/>
                <w:szCs w:val="24"/>
              </w:rPr>
              <w:t xml:space="preserve">Report- Leak, pressure, hipot, electrical, mechanical tests </w:t>
            </w:r>
          </w:p>
        </w:tc>
      </w:tr>
      <w:tr w:rsidR="003E4AC1" w:rsidRPr="00733149" w:rsidTr="008025FD">
        <w:trPr>
          <w:trHeight w:val="433"/>
          <w:jc w:val="center"/>
        </w:trPr>
        <w:tc>
          <w:tcPr>
            <w:tcW w:w="1042" w:type="dxa"/>
            <w:tcBorders>
              <w:top w:val="single" w:sz="8" w:space="0" w:color="000000"/>
              <w:left w:val="single" w:sz="8" w:space="0" w:color="000000"/>
              <w:bottom w:val="single" w:sz="8" w:space="0" w:color="000000"/>
              <w:right w:val="single" w:sz="8" w:space="0" w:color="000000"/>
            </w:tcBorders>
          </w:tcPr>
          <w:p w:rsidR="003E4AC1" w:rsidRPr="00733149" w:rsidRDefault="003E4AC1" w:rsidP="00FF1350">
            <w:pPr>
              <w:ind w:left="134"/>
              <w:rPr>
                <w:rFonts w:ascii="Times New Roman" w:hAnsi="Times New Roman"/>
                <w:sz w:val="24"/>
                <w:szCs w:val="24"/>
              </w:rPr>
            </w:pPr>
            <w:r w:rsidRPr="00733149">
              <w:rPr>
                <w:rFonts w:ascii="Times New Roman" w:hAnsi="Times New Roman"/>
                <w:sz w:val="24"/>
                <w:szCs w:val="24"/>
              </w:rPr>
              <w:t>D&amp;AT-3</w:t>
            </w:r>
          </w:p>
        </w:tc>
        <w:tc>
          <w:tcPr>
            <w:tcW w:w="195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FF1350">
            <w:pPr>
              <w:spacing w:after="0"/>
              <w:rPr>
                <w:rFonts w:ascii="Times New Roman" w:hAnsi="Times New Roman"/>
                <w:sz w:val="24"/>
                <w:szCs w:val="24"/>
              </w:rPr>
            </w:pPr>
            <w:r w:rsidRPr="00733149">
              <w:rPr>
                <w:rFonts w:ascii="Times New Roman" w:hAnsi="Times New Roman"/>
                <w:sz w:val="24"/>
                <w:szCs w:val="24"/>
              </w:rPr>
              <w:t xml:space="preserve">Magnet Installed </w:t>
            </w:r>
          </w:p>
        </w:tc>
        <w:tc>
          <w:tcPr>
            <w:tcW w:w="102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83155E">
            <w:pPr>
              <w:jc w:val="center"/>
              <w:rPr>
                <w:rFonts w:ascii="Times New Roman" w:hAnsi="Times New Roman"/>
                <w:sz w:val="24"/>
                <w:szCs w:val="24"/>
              </w:rPr>
            </w:pPr>
            <w:r>
              <w:rPr>
                <w:rFonts w:ascii="Times New Roman" w:hAnsi="Times New Roman"/>
                <w:sz w:val="24"/>
                <w:szCs w:val="24"/>
              </w:rPr>
              <w:t>34</w:t>
            </w:r>
          </w:p>
        </w:tc>
        <w:tc>
          <w:tcPr>
            <w:tcW w:w="346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FF1350">
            <w:pPr>
              <w:rPr>
                <w:rFonts w:ascii="Times New Roman" w:hAnsi="Times New Roman"/>
                <w:sz w:val="24"/>
                <w:szCs w:val="24"/>
              </w:rPr>
            </w:pPr>
            <w:r w:rsidRPr="00733149">
              <w:rPr>
                <w:rFonts w:ascii="Times New Roman" w:hAnsi="Times New Roman"/>
                <w:sz w:val="24"/>
                <w:szCs w:val="24"/>
              </w:rPr>
              <w:t xml:space="preserve">Report </w:t>
            </w:r>
          </w:p>
        </w:tc>
      </w:tr>
      <w:tr w:rsidR="003E4AC1" w:rsidRPr="00733149" w:rsidTr="008025FD">
        <w:trPr>
          <w:trHeight w:val="720"/>
          <w:jc w:val="center"/>
        </w:trPr>
        <w:tc>
          <w:tcPr>
            <w:tcW w:w="1042" w:type="dxa"/>
            <w:tcBorders>
              <w:top w:val="single" w:sz="8" w:space="0" w:color="000000"/>
              <w:left w:val="single" w:sz="8" w:space="0" w:color="000000"/>
              <w:bottom w:val="single" w:sz="8" w:space="0" w:color="000000"/>
              <w:right w:val="single" w:sz="8" w:space="0" w:color="000000"/>
            </w:tcBorders>
          </w:tcPr>
          <w:p w:rsidR="003E4AC1" w:rsidRPr="00733149" w:rsidRDefault="003E4AC1" w:rsidP="00FF1350">
            <w:pPr>
              <w:ind w:left="134"/>
              <w:rPr>
                <w:rFonts w:ascii="Times New Roman" w:hAnsi="Times New Roman"/>
                <w:sz w:val="24"/>
                <w:szCs w:val="24"/>
              </w:rPr>
            </w:pPr>
            <w:r w:rsidRPr="00733149">
              <w:rPr>
                <w:rFonts w:ascii="Times New Roman" w:hAnsi="Times New Roman"/>
                <w:sz w:val="24"/>
                <w:szCs w:val="24"/>
              </w:rPr>
              <w:t>D&amp;AT-4</w:t>
            </w:r>
          </w:p>
        </w:tc>
        <w:tc>
          <w:tcPr>
            <w:tcW w:w="195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FF1350">
            <w:pPr>
              <w:rPr>
                <w:rFonts w:ascii="Times New Roman" w:hAnsi="Times New Roman"/>
                <w:sz w:val="24"/>
                <w:szCs w:val="24"/>
              </w:rPr>
            </w:pPr>
            <w:r w:rsidRPr="00733149">
              <w:rPr>
                <w:rFonts w:ascii="Times New Roman" w:hAnsi="Times New Roman"/>
                <w:sz w:val="24"/>
                <w:szCs w:val="24"/>
              </w:rPr>
              <w:t xml:space="preserve">Magnet System Installed </w:t>
            </w:r>
          </w:p>
        </w:tc>
        <w:tc>
          <w:tcPr>
            <w:tcW w:w="102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83155E">
            <w:pPr>
              <w:jc w:val="center"/>
              <w:rPr>
                <w:rFonts w:ascii="Times New Roman" w:hAnsi="Times New Roman"/>
                <w:sz w:val="24"/>
                <w:szCs w:val="24"/>
              </w:rPr>
            </w:pPr>
            <w:r>
              <w:rPr>
                <w:rFonts w:ascii="Times New Roman" w:hAnsi="Times New Roman"/>
                <w:sz w:val="24"/>
                <w:szCs w:val="24"/>
              </w:rPr>
              <w:t>34</w:t>
            </w:r>
          </w:p>
        </w:tc>
        <w:tc>
          <w:tcPr>
            <w:tcW w:w="346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FF1350">
            <w:pPr>
              <w:spacing w:after="0"/>
              <w:rPr>
                <w:rFonts w:ascii="Times New Roman" w:hAnsi="Times New Roman"/>
                <w:sz w:val="24"/>
                <w:szCs w:val="24"/>
              </w:rPr>
            </w:pPr>
            <w:r w:rsidRPr="00733149">
              <w:rPr>
                <w:rFonts w:ascii="Times New Roman" w:hAnsi="Times New Roman"/>
                <w:sz w:val="24"/>
                <w:szCs w:val="24"/>
              </w:rPr>
              <w:t xml:space="preserve">Reports, drawings, as built, </w:t>
            </w:r>
          </w:p>
          <w:p w:rsidR="003E4AC1" w:rsidRPr="00733149" w:rsidRDefault="003E4AC1" w:rsidP="00FF1350">
            <w:pPr>
              <w:spacing w:after="0"/>
              <w:rPr>
                <w:rFonts w:ascii="Times New Roman" w:hAnsi="Times New Roman"/>
                <w:sz w:val="24"/>
                <w:szCs w:val="24"/>
              </w:rPr>
            </w:pPr>
            <w:r w:rsidRPr="00733149">
              <w:rPr>
                <w:rFonts w:ascii="Times New Roman" w:hAnsi="Times New Roman"/>
                <w:sz w:val="24"/>
                <w:szCs w:val="24"/>
              </w:rPr>
              <w:t xml:space="preserve">as installed complete </w:t>
            </w:r>
          </w:p>
        </w:tc>
      </w:tr>
      <w:tr w:rsidR="003E4AC1" w:rsidRPr="00733149" w:rsidTr="008025FD">
        <w:trPr>
          <w:trHeight w:val="433"/>
          <w:jc w:val="center"/>
        </w:trPr>
        <w:tc>
          <w:tcPr>
            <w:tcW w:w="1042" w:type="dxa"/>
            <w:tcBorders>
              <w:top w:val="single" w:sz="8" w:space="0" w:color="000000"/>
              <w:left w:val="single" w:sz="8" w:space="0" w:color="000000"/>
              <w:bottom w:val="single" w:sz="8" w:space="0" w:color="000000"/>
              <w:right w:val="single" w:sz="8" w:space="0" w:color="000000"/>
            </w:tcBorders>
          </w:tcPr>
          <w:p w:rsidR="003E4AC1" w:rsidRPr="00733149" w:rsidRDefault="003E4AC1" w:rsidP="00FF1350">
            <w:pPr>
              <w:ind w:left="134"/>
              <w:rPr>
                <w:rFonts w:ascii="Times New Roman" w:hAnsi="Times New Roman"/>
                <w:sz w:val="24"/>
                <w:szCs w:val="24"/>
              </w:rPr>
            </w:pPr>
            <w:r w:rsidRPr="00733149">
              <w:rPr>
                <w:rFonts w:ascii="Times New Roman" w:hAnsi="Times New Roman"/>
                <w:sz w:val="24"/>
                <w:szCs w:val="24"/>
              </w:rPr>
              <w:t>D&amp;AT-5</w:t>
            </w:r>
          </w:p>
        </w:tc>
        <w:tc>
          <w:tcPr>
            <w:tcW w:w="195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FF1350">
            <w:pPr>
              <w:spacing w:after="0"/>
              <w:rPr>
                <w:rFonts w:ascii="Times New Roman" w:hAnsi="Times New Roman"/>
                <w:sz w:val="24"/>
                <w:szCs w:val="24"/>
              </w:rPr>
            </w:pPr>
            <w:r w:rsidRPr="00733149">
              <w:rPr>
                <w:rFonts w:ascii="Times New Roman" w:hAnsi="Times New Roman"/>
                <w:sz w:val="24"/>
                <w:szCs w:val="24"/>
              </w:rPr>
              <w:t xml:space="preserve">Safety&amp; Failure Effects Analysis </w:t>
            </w:r>
          </w:p>
        </w:tc>
        <w:tc>
          <w:tcPr>
            <w:tcW w:w="102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83155E">
            <w:pPr>
              <w:jc w:val="center"/>
              <w:rPr>
                <w:rFonts w:ascii="Times New Roman" w:hAnsi="Times New Roman"/>
                <w:sz w:val="24"/>
                <w:szCs w:val="24"/>
              </w:rPr>
            </w:pPr>
            <w:r>
              <w:rPr>
                <w:rFonts w:ascii="Times New Roman" w:hAnsi="Times New Roman"/>
                <w:sz w:val="24"/>
                <w:szCs w:val="24"/>
              </w:rPr>
              <w:t>30</w:t>
            </w:r>
          </w:p>
        </w:tc>
        <w:tc>
          <w:tcPr>
            <w:tcW w:w="346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FF1350">
            <w:pPr>
              <w:rPr>
                <w:rFonts w:ascii="Times New Roman" w:hAnsi="Times New Roman"/>
                <w:sz w:val="24"/>
                <w:szCs w:val="24"/>
              </w:rPr>
            </w:pPr>
            <w:r w:rsidRPr="00733149">
              <w:rPr>
                <w:rFonts w:ascii="Times New Roman" w:hAnsi="Times New Roman"/>
                <w:sz w:val="24"/>
                <w:szCs w:val="24"/>
              </w:rPr>
              <w:t xml:space="preserve">Document </w:t>
            </w:r>
          </w:p>
        </w:tc>
      </w:tr>
      <w:tr w:rsidR="003E4AC1" w:rsidRPr="00733149" w:rsidTr="008025FD">
        <w:trPr>
          <w:trHeight w:val="433"/>
          <w:jc w:val="center"/>
        </w:trPr>
        <w:tc>
          <w:tcPr>
            <w:tcW w:w="1042" w:type="dxa"/>
            <w:tcBorders>
              <w:top w:val="single" w:sz="8" w:space="0" w:color="000000"/>
              <w:left w:val="single" w:sz="8" w:space="0" w:color="000000"/>
              <w:bottom w:val="single" w:sz="8" w:space="0" w:color="000000"/>
              <w:right w:val="single" w:sz="8" w:space="0" w:color="000000"/>
            </w:tcBorders>
          </w:tcPr>
          <w:p w:rsidR="003E4AC1" w:rsidRPr="00733149" w:rsidRDefault="003E4AC1" w:rsidP="00FF1350">
            <w:pPr>
              <w:ind w:left="134"/>
              <w:rPr>
                <w:rFonts w:ascii="Times New Roman" w:hAnsi="Times New Roman"/>
                <w:sz w:val="24"/>
                <w:szCs w:val="24"/>
              </w:rPr>
            </w:pPr>
            <w:r w:rsidRPr="00733149">
              <w:rPr>
                <w:rFonts w:ascii="Times New Roman" w:hAnsi="Times New Roman"/>
                <w:sz w:val="24"/>
                <w:szCs w:val="24"/>
              </w:rPr>
              <w:t>D&amp;AT-6</w:t>
            </w:r>
          </w:p>
        </w:tc>
        <w:tc>
          <w:tcPr>
            <w:tcW w:w="195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FF1350">
            <w:pPr>
              <w:rPr>
                <w:rFonts w:ascii="Times New Roman" w:hAnsi="Times New Roman"/>
                <w:sz w:val="24"/>
                <w:szCs w:val="24"/>
              </w:rPr>
            </w:pPr>
            <w:r w:rsidRPr="00733149">
              <w:rPr>
                <w:rFonts w:ascii="Times New Roman" w:hAnsi="Times New Roman"/>
                <w:sz w:val="24"/>
                <w:szCs w:val="24"/>
              </w:rPr>
              <w:t>Safety Review at JLAB</w:t>
            </w:r>
          </w:p>
        </w:tc>
        <w:tc>
          <w:tcPr>
            <w:tcW w:w="102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83155E">
            <w:pPr>
              <w:jc w:val="center"/>
              <w:rPr>
                <w:rFonts w:ascii="Times New Roman" w:hAnsi="Times New Roman"/>
                <w:sz w:val="24"/>
                <w:szCs w:val="24"/>
              </w:rPr>
            </w:pPr>
            <w:r>
              <w:rPr>
                <w:rFonts w:ascii="Times New Roman" w:hAnsi="Times New Roman"/>
                <w:sz w:val="24"/>
                <w:szCs w:val="24"/>
              </w:rPr>
              <w:t>30</w:t>
            </w:r>
          </w:p>
        </w:tc>
        <w:tc>
          <w:tcPr>
            <w:tcW w:w="346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FF1350">
            <w:pPr>
              <w:rPr>
                <w:rFonts w:ascii="Times New Roman" w:hAnsi="Times New Roman"/>
                <w:sz w:val="24"/>
                <w:szCs w:val="24"/>
              </w:rPr>
            </w:pPr>
            <w:r w:rsidRPr="00733149">
              <w:rPr>
                <w:rFonts w:ascii="Times New Roman" w:hAnsi="Times New Roman"/>
                <w:sz w:val="24"/>
                <w:szCs w:val="24"/>
              </w:rPr>
              <w:t>Reviewers Report from JLAB</w:t>
            </w:r>
          </w:p>
        </w:tc>
      </w:tr>
      <w:tr w:rsidR="003E4AC1" w:rsidRPr="00733149" w:rsidTr="008025FD">
        <w:trPr>
          <w:trHeight w:val="433"/>
          <w:jc w:val="center"/>
        </w:trPr>
        <w:tc>
          <w:tcPr>
            <w:tcW w:w="1042" w:type="dxa"/>
            <w:tcBorders>
              <w:top w:val="single" w:sz="8" w:space="0" w:color="000000"/>
              <w:left w:val="single" w:sz="8" w:space="0" w:color="000000"/>
              <w:bottom w:val="single" w:sz="8" w:space="0" w:color="000000"/>
              <w:right w:val="single" w:sz="8" w:space="0" w:color="000000"/>
            </w:tcBorders>
          </w:tcPr>
          <w:p w:rsidR="003E4AC1" w:rsidRPr="00733149" w:rsidRDefault="003E4AC1" w:rsidP="00FF1350">
            <w:pPr>
              <w:ind w:left="134"/>
              <w:rPr>
                <w:rFonts w:ascii="Times New Roman" w:hAnsi="Times New Roman"/>
                <w:sz w:val="24"/>
                <w:szCs w:val="24"/>
              </w:rPr>
            </w:pPr>
            <w:r w:rsidRPr="00733149">
              <w:rPr>
                <w:rFonts w:ascii="Times New Roman" w:hAnsi="Times New Roman"/>
                <w:sz w:val="24"/>
                <w:szCs w:val="24"/>
              </w:rPr>
              <w:t>D&amp;AT-7</w:t>
            </w:r>
          </w:p>
        </w:tc>
        <w:tc>
          <w:tcPr>
            <w:tcW w:w="195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FF1350">
            <w:pPr>
              <w:rPr>
                <w:rFonts w:ascii="Times New Roman" w:hAnsi="Times New Roman"/>
                <w:sz w:val="24"/>
                <w:szCs w:val="24"/>
              </w:rPr>
            </w:pPr>
            <w:r w:rsidRPr="00733149">
              <w:rPr>
                <w:rFonts w:ascii="Times New Roman" w:hAnsi="Times New Roman"/>
                <w:sz w:val="24"/>
                <w:szCs w:val="24"/>
              </w:rPr>
              <w:t xml:space="preserve">Acceptance Test Plan </w:t>
            </w:r>
          </w:p>
        </w:tc>
        <w:tc>
          <w:tcPr>
            <w:tcW w:w="102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83155E">
            <w:pPr>
              <w:jc w:val="center"/>
              <w:rPr>
                <w:rFonts w:ascii="Times New Roman" w:hAnsi="Times New Roman"/>
                <w:sz w:val="24"/>
                <w:szCs w:val="24"/>
              </w:rPr>
            </w:pPr>
            <w:r>
              <w:rPr>
                <w:rFonts w:ascii="Times New Roman" w:hAnsi="Times New Roman"/>
                <w:sz w:val="24"/>
                <w:szCs w:val="24"/>
              </w:rPr>
              <w:t>30</w:t>
            </w:r>
          </w:p>
        </w:tc>
        <w:tc>
          <w:tcPr>
            <w:tcW w:w="346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FF1350">
            <w:pPr>
              <w:rPr>
                <w:rFonts w:ascii="Times New Roman" w:hAnsi="Times New Roman"/>
                <w:sz w:val="24"/>
                <w:szCs w:val="24"/>
              </w:rPr>
            </w:pPr>
            <w:r w:rsidRPr="00733149">
              <w:rPr>
                <w:rFonts w:ascii="Times New Roman" w:hAnsi="Times New Roman"/>
                <w:sz w:val="24"/>
                <w:szCs w:val="24"/>
              </w:rPr>
              <w:t xml:space="preserve">Document </w:t>
            </w:r>
          </w:p>
        </w:tc>
      </w:tr>
      <w:tr w:rsidR="003E4AC1" w:rsidRPr="00733149" w:rsidTr="008025FD">
        <w:trPr>
          <w:trHeight w:val="720"/>
          <w:jc w:val="center"/>
        </w:trPr>
        <w:tc>
          <w:tcPr>
            <w:tcW w:w="1042" w:type="dxa"/>
            <w:tcBorders>
              <w:top w:val="single" w:sz="8" w:space="0" w:color="000000"/>
              <w:left w:val="single" w:sz="8" w:space="0" w:color="000000"/>
              <w:bottom w:val="single" w:sz="8" w:space="0" w:color="000000"/>
              <w:right w:val="single" w:sz="8" w:space="0" w:color="000000"/>
            </w:tcBorders>
          </w:tcPr>
          <w:p w:rsidR="003E4AC1" w:rsidRPr="00733149" w:rsidRDefault="003E4AC1" w:rsidP="00FF1350">
            <w:pPr>
              <w:ind w:left="134"/>
              <w:rPr>
                <w:rFonts w:ascii="Times New Roman" w:hAnsi="Times New Roman"/>
                <w:sz w:val="24"/>
                <w:szCs w:val="24"/>
              </w:rPr>
            </w:pPr>
            <w:r w:rsidRPr="00733149">
              <w:rPr>
                <w:rFonts w:ascii="Times New Roman" w:hAnsi="Times New Roman"/>
                <w:sz w:val="24"/>
                <w:szCs w:val="24"/>
              </w:rPr>
              <w:t>D&amp;AT-8</w:t>
            </w:r>
          </w:p>
        </w:tc>
        <w:tc>
          <w:tcPr>
            <w:tcW w:w="195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FF1350">
            <w:pPr>
              <w:spacing w:after="0"/>
              <w:rPr>
                <w:rFonts w:ascii="Times New Roman" w:hAnsi="Times New Roman"/>
                <w:sz w:val="24"/>
                <w:szCs w:val="24"/>
              </w:rPr>
            </w:pPr>
            <w:r w:rsidRPr="00733149">
              <w:rPr>
                <w:rFonts w:ascii="Times New Roman" w:hAnsi="Times New Roman"/>
                <w:sz w:val="24"/>
                <w:szCs w:val="24"/>
              </w:rPr>
              <w:t xml:space="preserve">Acceptance Test Readiness Review at JLAB </w:t>
            </w:r>
          </w:p>
        </w:tc>
        <w:tc>
          <w:tcPr>
            <w:tcW w:w="102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83155E">
            <w:pPr>
              <w:spacing w:after="0"/>
              <w:jc w:val="center"/>
              <w:rPr>
                <w:rFonts w:ascii="Times New Roman" w:hAnsi="Times New Roman"/>
                <w:sz w:val="24"/>
                <w:szCs w:val="24"/>
              </w:rPr>
            </w:pPr>
            <w:r>
              <w:rPr>
                <w:rFonts w:ascii="Times New Roman" w:hAnsi="Times New Roman"/>
                <w:sz w:val="24"/>
                <w:szCs w:val="24"/>
              </w:rPr>
              <w:t>30</w:t>
            </w:r>
          </w:p>
        </w:tc>
        <w:tc>
          <w:tcPr>
            <w:tcW w:w="346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FF1350">
            <w:pPr>
              <w:spacing w:after="0"/>
              <w:rPr>
                <w:rFonts w:ascii="Times New Roman" w:hAnsi="Times New Roman"/>
                <w:sz w:val="24"/>
                <w:szCs w:val="24"/>
              </w:rPr>
            </w:pPr>
            <w:r w:rsidRPr="00733149">
              <w:rPr>
                <w:rFonts w:ascii="Times New Roman" w:hAnsi="Times New Roman"/>
                <w:sz w:val="24"/>
                <w:szCs w:val="24"/>
              </w:rPr>
              <w:t xml:space="preserve">Acceptance Test Plan </w:t>
            </w:r>
          </w:p>
          <w:p w:rsidR="003E4AC1" w:rsidRPr="00733149" w:rsidRDefault="003E4AC1" w:rsidP="00FF1350">
            <w:pPr>
              <w:spacing w:after="0"/>
              <w:rPr>
                <w:rFonts w:ascii="Times New Roman" w:hAnsi="Times New Roman"/>
                <w:sz w:val="24"/>
                <w:szCs w:val="24"/>
              </w:rPr>
            </w:pPr>
            <w:r w:rsidRPr="00733149">
              <w:rPr>
                <w:rFonts w:ascii="Times New Roman" w:hAnsi="Times New Roman"/>
                <w:sz w:val="24"/>
                <w:szCs w:val="24"/>
              </w:rPr>
              <w:t>Reviewers Report from JLAB</w:t>
            </w:r>
          </w:p>
        </w:tc>
      </w:tr>
      <w:tr w:rsidR="003E4AC1" w:rsidRPr="00733149" w:rsidTr="008025FD">
        <w:trPr>
          <w:trHeight w:val="720"/>
          <w:jc w:val="center"/>
        </w:trPr>
        <w:tc>
          <w:tcPr>
            <w:tcW w:w="1042" w:type="dxa"/>
            <w:tcBorders>
              <w:top w:val="single" w:sz="8" w:space="0" w:color="000000"/>
              <w:left w:val="single" w:sz="8" w:space="0" w:color="000000"/>
              <w:bottom w:val="single" w:sz="8" w:space="0" w:color="000000"/>
              <w:right w:val="single" w:sz="8" w:space="0" w:color="000000"/>
            </w:tcBorders>
          </w:tcPr>
          <w:p w:rsidR="003E4AC1" w:rsidRPr="00733149" w:rsidRDefault="003E4AC1" w:rsidP="00FF1350">
            <w:pPr>
              <w:ind w:left="134"/>
              <w:rPr>
                <w:rFonts w:ascii="Times New Roman" w:hAnsi="Times New Roman"/>
                <w:sz w:val="24"/>
                <w:szCs w:val="24"/>
              </w:rPr>
            </w:pPr>
            <w:r w:rsidRPr="00733149">
              <w:rPr>
                <w:rFonts w:ascii="Times New Roman" w:hAnsi="Times New Roman"/>
                <w:sz w:val="24"/>
                <w:szCs w:val="24"/>
              </w:rPr>
              <w:lastRenderedPageBreak/>
              <w:t>D&amp;AT-9</w:t>
            </w:r>
          </w:p>
        </w:tc>
        <w:tc>
          <w:tcPr>
            <w:tcW w:w="195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FF1350">
            <w:pPr>
              <w:spacing w:after="0"/>
              <w:rPr>
                <w:rFonts w:ascii="Times New Roman" w:hAnsi="Times New Roman"/>
                <w:sz w:val="24"/>
                <w:szCs w:val="24"/>
              </w:rPr>
            </w:pPr>
            <w:r w:rsidRPr="00733149">
              <w:rPr>
                <w:rFonts w:ascii="Times New Roman" w:hAnsi="Times New Roman"/>
                <w:sz w:val="24"/>
                <w:szCs w:val="24"/>
              </w:rPr>
              <w:t xml:space="preserve">Acceptance Test </w:t>
            </w:r>
          </w:p>
        </w:tc>
        <w:tc>
          <w:tcPr>
            <w:tcW w:w="102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83155E">
            <w:pPr>
              <w:jc w:val="center"/>
              <w:rPr>
                <w:rFonts w:ascii="Times New Roman" w:hAnsi="Times New Roman"/>
                <w:sz w:val="24"/>
                <w:szCs w:val="24"/>
              </w:rPr>
            </w:pPr>
            <w:r>
              <w:rPr>
                <w:rFonts w:ascii="Times New Roman" w:hAnsi="Times New Roman"/>
                <w:sz w:val="24"/>
                <w:szCs w:val="24"/>
              </w:rPr>
              <w:t>35</w:t>
            </w:r>
          </w:p>
        </w:tc>
        <w:tc>
          <w:tcPr>
            <w:tcW w:w="346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FF1350">
            <w:pPr>
              <w:spacing w:after="0"/>
              <w:rPr>
                <w:rFonts w:ascii="Times New Roman" w:hAnsi="Times New Roman"/>
                <w:sz w:val="24"/>
                <w:szCs w:val="24"/>
              </w:rPr>
            </w:pPr>
            <w:r w:rsidRPr="00733149">
              <w:rPr>
                <w:rFonts w:ascii="Times New Roman" w:hAnsi="Times New Roman"/>
                <w:sz w:val="24"/>
                <w:szCs w:val="24"/>
              </w:rPr>
              <w:t xml:space="preserve">ATP-Complete </w:t>
            </w:r>
          </w:p>
          <w:p w:rsidR="003E4AC1" w:rsidRPr="00733149" w:rsidRDefault="003E4AC1" w:rsidP="00FF1350">
            <w:pPr>
              <w:spacing w:after="0"/>
              <w:rPr>
                <w:rFonts w:ascii="Times New Roman" w:hAnsi="Times New Roman"/>
                <w:sz w:val="24"/>
                <w:szCs w:val="24"/>
              </w:rPr>
            </w:pPr>
            <w:r w:rsidRPr="00733149">
              <w:rPr>
                <w:rFonts w:ascii="Times New Roman" w:hAnsi="Times New Roman"/>
                <w:sz w:val="24"/>
                <w:szCs w:val="24"/>
              </w:rPr>
              <w:t xml:space="preserve">Punch list from JLAB </w:t>
            </w:r>
          </w:p>
        </w:tc>
      </w:tr>
      <w:tr w:rsidR="003E4AC1" w:rsidRPr="00733149" w:rsidTr="008025FD">
        <w:trPr>
          <w:trHeight w:val="433"/>
          <w:jc w:val="center"/>
        </w:trPr>
        <w:tc>
          <w:tcPr>
            <w:tcW w:w="1042" w:type="dxa"/>
            <w:tcBorders>
              <w:top w:val="single" w:sz="8" w:space="0" w:color="000000"/>
              <w:left w:val="single" w:sz="8" w:space="0" w:color="000000"/>
              <w:bottom w:val="single" w:sz="8" w:space="0" w:color="000000"/>
              <w:right w:val="single" w:sz="8" w:space="0" w:color="000000"/>
            </w:tcBorders>
          </w:tcPr>
          <w:p w:rsidR="003E4AC1" w:rsidRPr="00733149" w:rsidRDefault="003E4AC1" w:rsidP="00FF1350">
            <w:pPr>
              <w:ind w:left="134"/>
              <w:rPr>
                <w:rFonts w:ascii="Times New Roman" w:hAnsi="Times New Roman"/>
                <w:sz w:val="24"/>
                <w:szCs w:val="24"/>
              </w:rPr>
            </w:pPr>
            <w:r w:rsidRPr="00733149">
              <w:rPr>
                <w:rFonts w:ascii="Times New Roman" w:hAnsi="Times New Roman"/>
                <w:sz w:val="24"/>
                <w:szCs w:val="24"/>
              </w:rPr>
              <w:t>D&amp;AT-10</w:t>
            </w:r>
          </w:p>
        </w:tc>
        <w:tc>
          <w:tcPr>
            <w:tcW w:w="195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FF1350">
            <w:pPr>
              <w:rPr>
                <w:rFonts w:ascii="Times New Roman" w:hAnsi="Times New Roman"/>
                <w:sz w:val="24"/>
                <w:szCs w:val="24"/>
              </w:rPr>
            </w:pPr>
            <w:r w:rsidRPr="00733149">
              <w:rPr>
                <w:rFonts w:ascii="Times New Roman" w:hAnsi="Times New Roman"/>
                <w:sz w:val="24"/>
                <w:szCs w:val="24"/>
              </w:rPr>
              <w:t xml:space="preserve">Conditional Acceptance </w:t>
            </w:r>
          </w:p>
        </w:tc>
        <w:tc>
          <w:tcPr>
            <w:tcW w:w="102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83155E">
            <w:pPr>
              <w:jc w:val="center"/>
              <w:rPr>
                <w:rFonts w:ascii="Times New Roman" w:hAnsi="Times New Roman"/>
                <w:sz w:val="24"/>
                <w:szCs w:val="24"/>
              </w:rPr>
            </w:pPr>
            <w:r>
              <w:rPr>
                <w:rFonts w:ascii="Times New Roman" w:hAnsi="Times New Roman"/>
                <w:sz w:val="24"/>
                <w:szCs w:val="24"/>
              </w:rPr>
              <w:t>36</w:t>
            </w:r>
          </w:p>
        </w:tc>
        <w:tc>
          <w:tcPr>
            <w:tcW w:w="346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FF1350">
            <w:pPr>
              <w:rPr>
                <w:rFonts w:ascii="Times New Roman" w:hAnsi="Times New Roman"/>
                <w:sz w:val="24"/>
                <w:szCs w:val="24"/>
              </w:rPr>
            </w:pPr>
            <w:r w:rsidRPr="00733149">
              <w:rPr>
                <w:rFonts w:ascii="Times New Roman" w:hAnsi="Times New Roman"/>
                <w:sz w:val="24"/>
                <w:szCs w:val="24"/>
              </w:rPr>
              <w:t xml:space="preserve">Magnet Operational </w:t>
            </w:r>
          </w:p>
        </w:tc>
      </w:tr>
      <w:tr w:rsidR="003E4AC1" w:rsidRPr="00733149" w:rsidTr="008025FD">
        <w:trPr>
          <w:trHeight w:val="433"/>
          <w:jc w:val="center"/>
        </w:trPr>
        <w:tc>
          <w:tcPr>
            <w:tcW w:w="1042" w:type="dxa"/>
            <w:tcBorders>
              <w:top w:val="single" w:sz="8" w:space="0" w:color="000000"/>
              <w:left w:val="single" w:sz="8" w:space="0" w:color="000000"/>
              <w:bottom w:val="single" w:sz="8" w:space="0" w:color="000000"/>
              <w:right w:val="single" w:sz="8" w:space="0" w:color="000000"/>
            </w:tcBorders>
          </w:tcPr>
          <w:p w:rsidR="003E4AC1" w:rsidRPr="00733149" w:rsidRDefault="003E4AC1" w:rsidP="00FF1350">
            <w:pPr>
              <w:ind w:left="134"/>
              <w:rPr>
                <w:rFonts w:ascii="Times New Roman" w:hAnsi="Times New Roman"/>
                <w:sz w:val="24"/>
                <w:szCs w:val="24"/>
              </w:rPr>
            </w:pPr>
            <w:r w:rsidRPr="00733149">
              <w:rPr>
                <w:rFonts w:ascii="Times New Roman" w:hAnsi="Times New Roman"/>
                <w:sz w:val="24"/>
                <w:szCs w:val="24"/>
              </w:rPr>
              <w:t>D&amp;AT-11</w:t>
            </w:r>
          </w:p>
        </w:tc>
        <w:tc>
          <w:tcPr>
            <w:tcW w:w="195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FF1350">
            <w:pPr>
              <w:rPr>
                <w:rFonts w:ascii="Times New Roman" w:hAnsi="Times New Roman"/>
                <w:sz w:val="24"/>
                <w:szCs w:val="24"/>
              </w:rPr>
            </w:pPr>
            <w:r w:rsidRPr="00733149">
              <w:rPr>
                <w:rFonts w:ascii="Times New Roman" w:hAnsi="Times New Roman"/>
                <w:sz w:val="24"/>
                <w:szCs w:val="24"/>
              </w:rPr>
              <w:t xml:space="preserve">Resolution of “punch list” </w:t>
            </w:r>
          </w:p>
        </w:tc>
        <w:tc>
          <w:tcPr>
            <w:tcW w:w="102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83155E">
            <w:pPr>
              <w:jc w:val="center"/>
              <w:rPr>
                <w:rFonts w:ascii="Times New Roman" w:hAnsi="Times New Roman"/>
                <w:sz w:val="24"/>
                <w:szCs w:val="24"/>
              </w:rPr>
            </w:pPr>
            <w:r>
              <w:rPr>
                <w:rFonts w:ascii="Times New Roman" w:hAnsi="Times New Roman"/>
                <w:sz w:val="24"/>
                <w:szCs w:val="24"/>
              </w:rPr>
              <w:t>37</w:t>
            </w:r>
          </w:p>
        </w:tc>
        <w:tc>
          <w:tcPr>
            <w:tcW w:w="346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FF1350">
            <w:pPr>
              <w:rPr>
                <w:rFonts w:ascii="Times New Roman" w:hAnsi="Times New Roman"/>
                <w:sz w:val="24"/>
                <w:szCs w:val="24"/>
              </w:rPr>
            </w:pPr>
            <w:r w:rsidRPr="00733149">
              <w:rPr>
                <w:rFonts w:ascii="Times New Roman" w:hAnsi="Times New Roman"/>
                <w:sz w:val="24"/>
                <w:szCs w:val="24"/>
              </w:rPr>
              <w:t xml:space="preserve">Closeout of Punch List </w:t>
            </w:r>
          </w:p>
        </w:tc>
      </w:tr>
      <w:tr w:rsidR="003E4AC1" w:rsidRPr="00733149" w:rsidTr="008025FD">
        <w:trPr>
          <w:trHeight w:val="433"/>
          <w:jc w:val="center"/>
        </w:trPr>
        <w:tc>
          <w:tcPr>
            <w:tcW w:w="1042" w:type="dxa"/>
            <w:tcBorders>
              <w:top w:val="single" w:sz="8" w:space="0" w:color="000000"/>
              <w:left w:val="single" w:sz="8" w:space="0" w:color="000000"/>
              <w:bottom w:val="single" w:sz="8" w:space="0" w:color="000000"/>
              <w:right w:val="single" w:sz="8" w:space="0" w:color="000000"/>
            </w:tcBorders>
          </w:tcPr>
          <w:p w:rsidR="003E4AC1" w:rsidRPr="00733149" w:rsidRDefault="003E4AC1" w:rsidP="00FF1350">
            <w:pPr>
              <w:ind w:left="134"/>
              <w:rPr>
                <w:rFonts w:ascii="Times New Roman" w:hAnsi="Times New Roman"/>
                <w:sz w:val="24"/>
                <w:szCs w:val="24"/>
              </w:rPr>
            </w:pPr>
            <w:r w:rsidRPr="00733149">
              <w:rPr>
                <w:rFonts w:ascii="Times New Roman" w:hAnsi="Times New Roman"/>
                <w:sz w:val="24"/>
                <w:szCs w:val="24"/>
              </w:rPr>
              <w:t>D&amp;AT-12</w:t>
            </w:r>
          </w:p>
        </w:tc>
        <w:tc>
          <w:tcPr>
            <w:tcW w:w="195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FF1350">
            <w:pPr>
              <w:rPr>
                <w:rFonts w:ascii="Times New Roman" w:hAnsi="Times New Roman"/>
                <w:sz w:val="24"/>
                <w:szCs w:val="24"/>
              </w:rPr>
            </w:pPr>
            <w:r w:rsidRPr="00733149">
              <w:rPr>
                <w:rFonts w:ascii="Times New Roman" w:hAnsi="Times New Roman"/>
                <w:sz w:val="24"/>
                <w:szCs w:val="24"/>
              </w:rPr>
              <w:t xml:space="preserve">Magnet Acceptance </w:t>
            </w:r>
          </w:p>
        </w:tc>
        <w:tc>
          <w:tcPr>
            <w:tcW w:w="102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83155E">
            <w:pPr>
              <w:jc w:val="center"/>
              <w:rPr>
                <w:rFonts w:ascii="Times New Roman" w:hAnsi="Times New Roman"/>
                <w:sz w:val="24"/>
                <w:szCs w:val="24"/>
              </w:rPr>
            </w:pPr>
            <w:r>
              <w:rPr>
                <w:rFonts w:ascii="Times New Roman" w:hAnsi="Times New Roman"/>
                <w:sz w:val="24"/>
                <w:szCs w:val="24"/>
              </w:rPr>
              <w:t>37</w:t>
            </w:r>
          </w:p>
        </w:tc>
        <w:tc>
          <w:tcPr>
            <w:tcW w:w="346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3E4AC1" w:rsidRPr="00733149" w:rsidRDefault="003E4AC1" w:rsidP="00FF1350">
            <w:pPr>
              <w:rPr>
                <w:rFonts w:ascii="Times New Roman" w:hAnsi="Times New Roman"/>
                <w:sz w:val="24"/>
                <w:szCs w:val="24"/>
              </w:rPr>
            </w:pPr>
            <w:r w:rsidRPr="00733149">
              <w:rPr>
                <w:rFonts w:ascii="Times New Roman" w:hAnsi="Times New Roman"/>
                <w:sz w:val="24"/>
                <w:szCs w:val="24"/>
              </w:rPr>
              <w:t xml:space="preserve">Certificate from JLAB </w:t>
            </w:r>
          </w:p>
        </w:tc>
      </w:tr>
    </w:tbl>
    <w:p w:rsidR="00D70771" w:rsidRPr="00733149" w:rsidRDefault="00D70771" w:rsidP="00E27B64">
      <w:pPr>
        <w:pStyle w:val="ListParagraph"/>
        <w:ind w:left="0"/>
        <w:rPr>
          <w:b/>
          <w:szCs w:val="24"/>
        </w:rPr>
      </w:pPr>
    </w:p>
    <w:p w:rsidR="00D70771" w:rsidRDefault="00F41A3F" w:rsidP="00F41A3F">
      <w:pPr>
        <w:pStyle w:val="ListParagraph"/>
        <w:numPr>
          <w:ilvl w:val="1"/>
          <w:numId w:val="32"/>
        </w:numPr>
        <w:outlineLvl w:val="1"/>
        <w:rPr>
          <w:b/>
          <w:szCs w:val="24"/>
          <w:u w:val="single"/>
        </w:rPr>
      </w:pPr>
      <w:r>
        <w:rPr>
          <w:b/>
          <w:szCs w:val="24"/>
          <w:u w:val="single"/>
        </w:rPr>
        <w:tab/>
      </w:r>
      <w:bookmarkStart w:id="118" w:name="_Toc214436841"/>
      <w:r w:rsidR="00D70771" w:rsidRPr="004B3A87">
        <w:rPr>
          <w:b/>
          <w:szCs w:val="24"/>
          <w:u w:val="single"/>
        </w:rPr>
        <w:t>Required Documentation</w:t>
      </w:r>
      <w:bookmarkEnd w:id="118"/>
    </w:p>
    <w:p w:rsidR="00D70771" w:rsidRDefault="00D70771" w:rsidP="003B1BD0">
      <w:pPr>
        <w:pStyle w:val="ListParagraph"/>
        <w:ind w:left="1440"/>
        <w:rPr>
          <w:b/>
          <w:szCs w:val="24"/>
          <w:u w:val="single"/>
        </w:rPr>
      </w:pPr>
    </w:p>
    <w:p w:rsidR="00D70771" w:rsidRDefault="00D70771" w:rsidP="003B1BD0">
      <w:pPr>
        <w:pStyle w:val="ListParagraph"/>
        <w:ind w:left="1440"/>
        <w:rPr>
          <w:szCs w:val="24"/>
        </w:rPr>
      </w:pPr>
      <w:r>
        <w:rPr>
          <w:szCs w:val="24"/>
        </w:rPr>
        <w:t>The subcontractor shall submit to the Jefferson Lab Technical Representative for approval all documentation or evidence of milestone completion listed in Section 13.0, Schedule.</w:t>
      </w:r>
      <w:r w:rsidR="00B56C7F">
        <w:rPr>
          <w:szCs w:val="24"/>
        </w:rPr>
        <w:t xml:space="preserve">  All milestone reports or documents shall be in electronic form </w:t>
      </w:r>
      <w:r w:rsidR="004D3237">
        <w:rPr>
          <w:szCs w:val="24"/>
        </w:rPr>
        <w:t>(</w:t>
      </w:r>
      <w:r w:rsidR="00B56C7F">
        <w:rPr>
          <w:szCs w:val="24"/>
        </w:rPr>
        <w:t>MS Word</w:t>
      </w:r>
      <w:r w:rsidR="004D3237">
        <w:rPr>
          <w:szCs w:val="24"/>
        </w:rPr>
        <w:t>)</w:t>
      </w:r>
      <w:r w:rsidR="00B56C7F">
        <w:rPr>
          <w:szCs w:val="24"/>
        </w:rPr>
        <w:t xml:space="preserve"> and one signed original hard copy.</w:t>
      </w:r>
    </w:p>
    <w:p w:rsidR="00D70771" w:rsidRPr="003B1BD0" w:rsidRDefault="00D70771" w:rsidP="003B1BD0">
      <w:pPr>
        <w:pStyle w:val="ListParagraph"/>
        <w:ind w:left="1440"/>
        <w:rPr>
          <w:szCs w:val="24"/>
        </w:rPr>
      </w:pPr>
    </w:p>
    <w:p w:rsidR="00D70771" w:rsidRPr="003B1BD0" w:rsidRDefault="00F41A3F" w:rsidP="00202B35">
      <w:pPr>
        <w:pStyle w:val="ListParagraph"/>
        <w:numPr>
          <w:ilvl w:val="1"/>
          <w:numId w:val="32"/>
        </w:numPr>
        <w:outlineLvl w:val="1"/>
        <w:rPr>
          <w:b/>
          <w:szCs w:val="24"/>
        </w:rPr>
      </w:pPr>
      <w:r>
        <w:rPr>
          <w:b/>
          <w:szCs w:val="24"/>
          <w:u w:val="single"/>
        </w:rPr>
        <w:t xml:space="preserve"> </w:t>
      </w:r>
      <w:r>
        <w:rPr>
          <w:b/>
          <w:szCs w:val="24"/>
          <w:u w:val="single"/>
        </w:rPr>
        <w:tab/>
      </w:r>
      <w:bookmarkStart w:id="119" w:name="_Toc214436842"/>
      <w:r w:rsidR="00D70771">
        <w:rPr>
          <w:b/>
          <w:szCs w:val="24"/>
          <w:u w:val="single"/>
        </w:rPr>
        <w:t>Approval of Documentation and Milestones</w:t>
      </w:r>
      <w:bookmarkEnd w:id="119"/>
    </w:p>
    <w:p w:rsidR="00D70771" w:rsidRDefault="00D70771" w:rsidP="003B1BD0">
      <w:pPr>
        <w:pStyle w:val="ListParagraph"/>
        <w:ind w:left="1440"/>
        <w:rPr>
          <w:b/>
          <w:szCs w:val="24"/>
          <w:u w:val="single"/>
        </w:rPr>
      </w:pPr>
    </w:p>
    <w:p w:rsidR="00D70771" w:rsidRDefault="00D70771" w:rsidP="003B1BD0">
      <w:pPr>
        <w:pStyle w:val="ListParagraph"/>
        <w:ind w:left="1440"/>
        <w:rPr>
          <w:szCs w:val="24"/>
        </w:rPr>
      </w:pPr>
      <w:r>
        <w:rPr>
          <w:szCs w:val="24"/>
        </w:rPr>
        <w:t xml:space="preserve">The Jefferson Lab Technical Representative shall respond within 10 </w:t>
      </w:r>
      <w:r w:rsidR="004D3237">
        <w:rPr>
          <w:szCs w:val="24"/>
        </w:rPr>
        <w:t xml:space="preserve">working </w:t>
      </w:r>
      <w:r>
        <w:rPr>
          <w:szCs w:val="24"/>
        </w:rPr>
        <w:t>days either approval, conditional approval with changes, or disapproval.</w:t>
      </w:r>
    </w:p>
    <w:p w:rsidR="00D70771" w:rsidRPr="003B1BD0" w:rsidRDefault="00D70771" w:rsidP="003B1BD0">
      <w:pPr>
        <w:pStyle w:val="ListParagraph"/>
        <w:ind w:left="1440"/>
        <w:rPr>
          <w:szCs w:val="24"/>
        </w:rPr>
      </w:pPr>
    </w:p>
    <w:p w:rsidR="00D70771" w:rsidRDefault="00F41A3F" w:rsidP="00202B35">
      <w:pPr>
        <w:pStyle w:val="ListParagraph"/>
        <w:numPr>
          <w:ilvl w:val="1"/>
          <w:numId w:val="32"/>
        </w:numPr>
        <w:outlineLvl w:val="1"/>
        <w:rPr>
          <w:b/>
          <w:szCs w:val="24"/>
          <w:u w:val="single"/>
        </w:rPr>
      </w:pPr>
      <w:r>
        <w:rPr>
          <w:b/>
          <w:szCs w:val="24"/>
          <w:u w:val="single"/>
        </w:rPr>
        <w:t xml:space="preserve"> </w:t>
      </w:r>
      <w:r>
        <w:rPr>
          <w:b/>
          <w:szCs w:val="24"/>
          <w:u w:val="single"/>
        </w:rPr>
        <w:tab/>
      </w:r>
      <w:bookmarkStart w:id="120" w:name="_Toc214436843"/>
      <w:r w:rsidR="00D70771" w:rsidRPr="004B3A87">
        <w:rPr>
          <w:b/>
          <w:szCs w:val="24"/>
          <w:u w:val="single"/>
        </w:rPr>
        <w:t>Monthly Progress Reports</w:t>
      </w:r>
      <w:bookmarkEnd w:id="120"/>
    </w:p>
    <w:p w:rsidR="00D70771" w:rsidRDefault="00D70771" w:rsidP="003B1BD0">
      <w:pPr>
        <w:pStyle w:val="ListParagraph"/>
        <w:ind w:left="1440"/>
        <w:rPr>
          <w:b/>
          <w:szCs w:val="24"/>
          <w:u w:val="single"/>
        </w:rPr>
      </w:pPr>
    </w:p>
    <w:p w:rsidR="00D70771" w:rsidRDefault="00D70771" w:rsidP="003B1BD0">
      <w:pPr>
        <w:pStyle w:val="ListParagraph"/>
        <w:ind w:left="1440"/>
        <w:rPr>
          <w:szCs w:val="24"/>
        </w:rPr>
      </w:pPr>
      <w:r>
        <w:rPr>
          <w:szCs w:val="24"/>
        </w:rPr>
        <w:t xml:space="preserve">On a monthly basis, the subcontractor shall provide </w:t>
      </w:r>
      <w:r w:rsidR="005A390E">
        <w:rPr>
          <w:szCs w:val="24"/>
        </w:rPr>
        <w:t xml:space="preserve">by email </w:t>
      </w:r>
      <w:r>
        <w:rPr>
          <w:szCs w:val="24"/>
        </w:rPr>
        <w:t>to the Jefferson Lab Technical Representative a brief narrative progress report and an updated project schedule that indicates activities started an</w:t>
      </w:r>
      <w:r w:rsidR="005A390E">
        <w:rPr>
          <w:szCs w:val="24"/>
        </w:rPr>
        <w:t>d progress, activities complete, a</w:t>
      </w:r>
      <w:r>
        <w:rPr>
          <w:szCs w:val="24"/>
        </w:rPr>
        <w:t>ctivities late and corrective action required and any schedule changes.</w:t>
      </w:r>
    </w:p>
    <w:p w:rsidR="00D70771" w:rsidRPr="003B1BD0" w:rsidRDefault="00F41A3F" w:rsidP="003B1BD0">
      <w:pPr>
        <w:pStyle w:val="ListParagraph"/>
        <w:ind w:left="1440"/>
        <w:rPr>
          <w:szCs w:val="24"/>
        </w:rPr>
      </w:pPr>
      <w:r>
        <w:rPr>
          <w:szCs w:val="24"/>
        </w:rPr>
        <w:t xml:space="preserve"> </w:t>
      </w:r>
    </w:p>
    <w:p w:rsidR="00D70771" w:rsidRPr="003B1BD0" w:rsidRDefault="00F41A3F" w:rsidP="00202B35">
      <w:pPr>
        <w:pStyle w:val="ListParagraph"/>
        <w:numPr>
          <w:ilvl w:val="1"/>
          <w:numId w:val="32"/>
        </w:numPr>
        <w:outlineLvl w:val="1"/>
        <w:rPr>
          <w:b/>
          <w:szCs w:val="24"/>
        </w:rPr>
      </w:pPr>
      <w:r>
        <w:rPr>
          <w:b/>
          <w:szCs w:val="24"/>
          <w:u w:val="single"/>
        </w:rPr>
        <w:t xml:space="preserve"> </w:t>
      </w:r>
      <w:r>
        <w:rPr>
          <w:b/>
          <w:szCs w:val="24"/>
          <w:u w:val="single"/>
        </w:rPr>
        <w:tab/>
      </w:r>
      <w:bookmarkStart w:id="121" w:name="_Toc214436844"/>
      <w:r w:rsidR="00D70771">
        <w:rPr>
          <w:b/>
          <w:szCs w:val="24"/>
          <w:u w:val="single"/>
        </w:rPr>
        <w:t>Schedule Modification and Changes</w:t>
      </w:r>
      <w:bookmarkEnd w:id="121"/>
    </w:p>
    <w:p w:rsidR="00D70771" w:rsidRDefault="00D70771" w:rsidP="003B1BD0">
      <w:pPr>
        <w:pStyle w:val="ListParagraph"/>
        <w:ind w:left="1440"/>
        <w:rPr>
          <w:b/>
          <w:szCs w:val="24"/>
          <w:u w:val="single"/>
        </w:rPr>
      </w:pPr>
    </w:p>
    <w:p w:rsidR="00D70771" w:rsidRDefault="00D70771" w:rsidP="00202B35">
      <w:pPr>
        <w:pStyle w:val="ListParagraph"/>
        <w:numPr>
          <w:ilvl w:val="2"/>
          <w:numId w:val="32"/>
        </w:numPr>
        <w:rPr>
          <w:szCs w:val="24"/>
        </w:rPr>
      </w:pPr>
      <w:r>
        <w:rPr>
          <w:szCs w:val="24"/>
        </w:rPr>
        <w:t>Offerors shall include a milestone schedule with their proposal.  The offeror</w:t>
      </w:r>
      <w:r w:rsidR="00EA7955">
        <w:rPr>
          <w:szCs w:val="24"/>
        </w:rPr>
        <w:t>’</w:t>
      </w:r>
      <w:r>
        <w:rPr>
          <w:szCs w:val="24"/>
        </w:rPr>
        <w:t xml:space="preserve">s </w:t>
      </w:r>
      <w:r w:rsidR="00EA7955">
        <w:rPr>
          <w:szCs w:val="24"/>
        </w:rPr>
        <w:t xml:space="preserve">overall </w:t>
      </w:r>
      <w:r>
        <w:rPr>
          <w:szCs w:val="24"/>
        </w:rPr>
        <w:t xml:space="preserve">schedule must meet the delivery </w:t>
      </w:r>
      <w:r w:rsidR="00EA7955">
        <w:rPr>
          <w:szCs w:val="24"/>
        </w:rPr>
        <w:t>and acceptance test m</w:t>
      </w:r>
      <w:r>
        <w:rPr>
          <w:szCs w:val="24"/>
        </w:rPr>
        <w:t>ilestone</w:t>
      </w:r>
      <w:r w:rsidR="00EA7955">
        <w:rPr>
          <w:szCs w:val="24"/>
        </w:rPr>
        <w:t>s presented in Table 13-4</w:t>
      </w:r>
      <w:r>
        <w:rPr>
          <w:szCs w:val="24"/>
        </w:rPr>
        <w:t xml:space="preserve"> but may differ from the Jeff</w:t>
      </w:r>
      <w:r w:rsidR="00EA7955">
        <w:rPr>
          <w:szCs w:val="24"/>
        </w:rPr>
        <w:t>erson Lab proposed schedule for other milestones.  Th</w:t>
      </w:r>
      <w:r>
        <w:rPr>
          <w:szCs w:val="24"/>
        </w:rPr>
        <w:t>e s</w:t>
      </w:r>
      <w:r w:rsidR="00B56C7F">
        <w:rPr>
          <w:szCs w:val="24"/>
        </w:rPr>
        <w:t>uccessful offeror’s schedule wi</w:t>
      </w:r>
      <w:r>
        <w:rPr>
          <w:szCs w:val="24"/>
        </w:rPr>
        <w:t>ll be used as the contract schedule.</w:t>
      </w:r>
    </w:p>
    <w:p w:rsidR="00D70771" w:rsidRDefault="00D70771" w:rsidP="00EF5EBF">
      <w:pPr>
        <w:pStyle w:val="ListParagraph"/>
        <w:ind w:left="2160"/>
        <w:rPr>
          <w:szCs w:val="24"/>
        </w:rPr>
      </w:pPr>
    </w:p>
    <w:p w:rsidR="00D70771" w:rsidRPr="003B1BD0" w:rsidRDefault="00D70771" w:rsidP="00202B35">
      <w:pPr>
        <w:pStyle w:val="ListParagraph"/>
        <w:numPr>
          <w:ilvl w:val="2"/>
          <w:numId w:val="32"/>
        </w:numPr>
        <w:rPr>
          <w:szCs w:val="24"/>
        </w:rPr>
      </w:pPr>
      <w:r>
        <w:rPr>
          <w:szCs w:val="24"/>
        </w:rPr>
        <w:lastRenderedPageBreak/>
        <w:t>Subcontractors may propose contract schedule changes for Jefferson Lab approval.</w:t>
      </w:r>
    </w:p>
    <w:p w:rsidR="00D70771" w:rsidRDefault="00D70771" w:rsidP="00E27B64">
      <w:pPr>
        <w:tabs>
          <w:tab w:val="left" w:pos="1440"/>
          <w:tab w:val="left" w:pos="3060"/>
        </w:tabs>
        <w:spacing w:after="0"/>
        <w:rPr>
          <w:b/>
          <w:szCs w:val="24"/>
        </w:rPr>
      </w:pPr>
      <w:r>
        <w:rPr>
          <w:rFonts w:ascii="Times New Roman" w:hAnsi="Times New Roman"/>
          <w:b/>
          <w:sz w:val="24"/>
          <w:szCs w:val="24"/>
        </w:rPr>
        <w:br w:type="page"/>
      </w:r>
    </w:p>
    <w:p w:rsidR="00D70771" w:rsidRPr="00F52908" w:rsidRDefault="00D70771" w:rsidP="00797BBB">
      <w:pPr>
        <w:pStyle w:val="ListParagraph"/>
        <w:tabs>
          <w:tab w:val="left" w:pos="1440"/>
          <w:tab w:val="left" w:pos="3060"/>
        </w:tabs>
        <w:ind w:hanging="720"/>
        <w:outlineLvl w:val="0"/>
        <w:rPr>
          <w:b/>
          <w:szCs w:val="24"/>
          <w:u w:val="single"/>
        </w:rPr>
      </w:pPr>
      <w:bookmarkStart w:id="122" w:name="_Toc214436845"/>
      <w:r>
        <w:rPr>
          <w:b/>
          <w:szCs w:val="24"/>
        </w:rPr>
        <w:lastRenderedPageBreak/>
        <w:t>14.0</w:t>
      </w:r>
      <w:r>
        <w:rPr>
          <w:b/>
          <w:szCs w:val="24"/>
        </w:rPr>
        <w:tab/>
      </w:r>
      <w:r w:rsidRPr="00797BBB">
        <w:rPr>
          <w:b/>
          <w:szCs w:val="24"/>
        </w:rPr>
        <w:t xml:space="preserve">SPECIFICATION REQUIREMENTS </w:t>
      </w:r>
      <w:r w:rsidR="00D57179">
        <w:rPr>
          <w:b/>
          <w:szCs w:val="24"/>
        </w:rPr>
        <w:t xml:space="preserve">AND ASSOCIATED </w:t>
      </w:r>
      <w:r w:rsidRPr="00797BBB">
        <w:rPr>
          <w:b/>
          <w:szCs w:val="24"/>
        </w:rPr>
        <w:t>DRAWINGS</w:t>
      </w:r>
      <w:bookmarkEnd w:id="122"/>
    </w:p>
    <w:p w:rsidR="00D57179" w:rsidRDefault="00D57179" w:rsidP="009832DF">
      <w:pPr>
        <w:spacing w:after="0"/>
        <w:rPr>
          <w:rFonts w:ascii="Times New Roman" w:hAnsi="Times New Roman"/>
        </w:rPr>
      </w:pPr>
    </w:p>
    <w:p w:rsidR="008025FD" w:rsidRDefault="00D57179" w:rsidP="00C636A2">
      <w:pPr>
        <w:ind w:left="720"/>
        <w:rPr>
          <w:rFonts w:ascii="Times New Roman" w:hAnsi="Times New Roman"/>
          <w:sz w:val="24"/>
          <w:szCs w:val="24"/>
        </w:rPr>
      </w:pPr>
      <w:r>
        <w:rPr>
          <w:rFonts w:ascii="Times New Roman" w:hAnsi="Times New Roman"/>
          <w:sz w:val="24"/>
          <w:szCs w:val="24"/>
        </w:rPr>
        <w:t>The following</w:t>
      </w:r>
      <w:r w:rsidR="00EB36C1">
        <w:rPr>
          <w:rFonts w:ascii="Times New Roman" w:hAnsi="Times New Roman"/>
          <w:sz w:val="24"/>
          <w:szCs w:val="24"/>
        </w:rPr>
        <w:t xml:space="preserve"> table presents</w:t>
      </w:r>
      <w:r>
        <w:rPr>
          <w:rFonts w:ascii="Times New Roman" w:hAnsi="Times New Roman"/>
          <w:sz w:val="24"/>
          <w:szCs w:val="24"/>
        </w:rPr>
        <w:t xml:space="preserve"> </w:t>
      </w:r>
      <w:r w:rsidR="009832DF">
        <w:rPr>
          <w:rFonts w:ascii="Times New Roman" w:hAnsi="Times New Roman"/>
          <w:sz w:val="24"/>
          <w:szCs w:val="24"/>
        </w:rPr>
        <w:t xml:space="preserve">a </w:t>
      </w:r>
      <w:r>
        <w:rPr>
          <w:rFonts w:ascii="Times New Roman" w:hAnsi="Times New Roman"/>
          <w:sz w:val="24"/>
          <w:szCs w:val="24"/>
        </w:rPr>
        <w:t>list of</w:t>
      </w:r>
      <w:r w:rsidR="008025FD">
        <w:rPr>
          <w:rFonts w:ascii="Times New Roman" w:hAnsi="Times New Roman"/>
          <w:sz w:val="24"/>
          <w:szCs w:val="24"/>
        </w:rPr>
        <w:t xml:space="preserve"> the Di</w:t>
      </w:r>
      <w:r w:rsidR="00FF1350">
        <w:rPr>
          <w:rFonts w:ascii="Times New Roman" w:hAnsi="Times New Roman"/>
          <w:sz w:val="24"/>
          <w:szCs w:val="24"/>
        </w:rPr>
        <w:t>pole</w:t>
      </w:r>
      <w:r>
        <w:rPr>
          <w:rFonts w:ascii="Times New Roman" w:hAnsi="Times New Roman"/>
          <w:sz w:val="24"/>
          <w:szCs w:val="24"/>
        </w:rPr>
        <w:t xml:space="preserve"> specification requirements</w:t>
      </w:r>
      <w:r w:rsidR="00242B36">
        <w:rPr>
          <w:rFonts w:ascii="Times New Roman" w:hAnsi="Times New Roman"/>
          <w:sz w:val="24"/>
          <w:szCs w:val="24"/>
        </w:rPr>
        <w:t xml:space="preserve"> </w:t>
      </w:r>
      <w:r w:rsidR="00DF38E2">
        <w:rPr>
          <w:rFonts w:ascii="Times New Roman" w:hAnsi="Times New Roman"/>
          <w:sz w:val="24"/>
          <w:szCs w:val="24"/>
        </w:rPr>
        <w:t>and the reference drawing</w:t>
      </w:r>
      <w:r w:rsidR="00EB36C1">
        <w:rPr>
          <w:rFonts w:ascii="Times New Roman" w:hAnsi="Times New Roman"/>
          <w:sz w:val="24"/>
          <w:szCs w:val="24"/>
        </w:rPr>
        <w:t>s associated with those</w:t>
      </w:r>
      <w:r w:rsidR="00DF38E2">
        <w:rPr>
          <w:rFonts w:ascii="Times New Roman" w:hAnsi="Times New Roman"/>
          <w:sz w:val="24"/>
          <w:szCs w:val="24"/>
        </w:rPr>
        <w:t xml:space="preserve"> requirement</w:t>
      </w:r>
      <w:r w:rsidR="00EB36C1">
        <w:rPr>
          <w:rFonts w:ascii="Times New Roman" w:hAnsi="Times New Roman"/>
          <w:sz w:val="24"/>
          <w:szCs w:val="24"/>
        </w:rPr>
        <w:t>s</w:t>
      </w:r>
      <w:r w:rsidR="00DF38E2">
        <w:rPr>
          <w:rFonts w:ascii="Times New Roman" w:hAnsi="Times New Roman"/>
          <w:sz w:val="24"/>
          <w:szCs w:val="24"/>
        </w:rPr>
        <w:t>.</w:t>
      </w:r>
    </w:p>
    <w:p w:rsidR="00EB36C1" w:rsidRDefault="00EB36C1" w:rsidP="00EB36C1">
      <w:pPr>
        <w:spacing w:before="240"/>
        <w:ind w:left="720"/>
        <w:jc w:val="center"/>
        <w:rPr>
          <w:rFonts w:ascii="Times New Roman" w:hAnsi="Times New Roman"/>
          <w:sz w:val="24"/>
          <w:szCs w:val="24"/>
        </w:rPr>
      </w:pPr>
      <w:r>
        <w:rPr>
          <w:rFonts w:ascii="Times New Roman" w:hAnsi="Times New Roman"/>
          <w:sz w:val="24"/>
          <w:szCs w:val="24"/>
        </w:rPr>
        <w:t>Table 14-1 Specification Requirements</w:t>
      </w:r>
    </w:p>
    <w:tbl>
      <w:tblPr>
        <w:tblStyle w:val="TableGrid"/>
        <w:tblW w:w="6390" w:type="dxa"/>
        <w:jc w:val="center"/>
        <w:tblInd w:w="468" w:type="dxa"/>
        <w:tblLayout w:type="fixed"/>
        <w:tblLook w:val="04A0" w:firstRow="1" w:lastRow="0" w:firstColumn="1" w:lastColumn="0" w:noHBand="0" w:noVBand="1"/>
      </w:tblPr>
      <w:tblGrid>
        <w:gridCol w:w="657"/>
        <w:gridCol w:w="3123"/>
        <w:gridCol w:w="2610"/>
      </w:tblGrid>
      <w:tr w:rsidR="008025FD" w:rsidTr="00C636A2">
        <w:trPr>
          <w:jc w:val="center"/>
        </w:trPr>
        <w:tc>
          <w:tcPr>
            <w:tcW w:w="657" w:type="dxa"/>
          </w:tcPr>
          <w:p w:rsidR="008025FD" w:rsidRDefault="008025FD" w:rsidP="00EB36C1">
            <w:pPr>
              <w:spacing w:before="240"/>
              <w:jc w:val="center"/>
              <w:rPr>
                <w:rFonts w:ascii="Times New Roman" w:hAnsi="Times New Roman"/>
                <w:sz w:val="24"/>
                <w:szCs w:val="24"/>
              </w:rPr>
            </w:pPr>
            <w:r>
              <w:rPr>
                <w:rFonts w:ascii="Times New Roman" w:hAnsi="Times New Roman"/>
                <w:sz w:val="24"/>
                <w:szCs w:val="24"/>
              </w:rPr>
              <w:t>Item No.</w:t>
            </w:r>
          </w:p>
        </w:tc>
        <w:tc>
          <w:tcPr>
            <w:tcW w:w="3123" w:type="dxa"/>
          </w:tcPr>
          <w:p w:rsidR="008025FD" w:rsidRDefault="008025FD" w:rsidP="00EB36C1">
            <w:pPr>
              <w:spacing w:before="240"/>
              <w:jc w:val="center"/>
              <w:rPr>
                <w:rFonts w:ascii="Times New Roman" w:hAnsi="Times New Roman"/>
                <w:sz w:val="24"/>
                <w:szCs w:val="24"/>
              </w:rPr>
            </w:pPr>
            <w:r>
              <w:rPr>
                <w:rFonts w:ascii="Times New Roman" w:hAnsi="Times New Roman"/>
                <w:sz w:val="24"/>
                <w:szCs w:val="24"/>
              </w:rPr>
              <w:t>Requirement</w:t>
            </w:r>
          </w:p>
        </w:tc>
        <w:tc>
          <w:tcPr>
            <w:tcW w:w="2610" w:type="dxa"/>
          </w:tcPr>
          <w:p w:rsidR="008025FD" w:rsidRDefault="008025FD" w:rsidP="00921909">
            <w:pPr>
              <w:spacing w:before="240"/>
              <w:jc w:val="center"/>
              <w:rPr>
                <w:rFonts w:ascii="Times New Roman" w:hAnsi="Times New Roman"/>
                <w:sz w:val="24"/>
                <w:szCs w:val="24"/>
              </w:rPr>
            </w:pPr>
            <w:r>
              <w:rPr>
                <w:rFonts w:ascii="Times New Roman" w:hAnsi="Times New Roman"/>
                <w:sz w:val="24"/>
                <w:szCs w:val="24"/>
              </w:rPr>
              <w:t>Dipole Applicability</w:t>
            </w:r>
          </w:p>
        </w:tc>
      </w:tr>
      <w:tr w:rsidR="008025FD" w:rsidRPr="009172FD" w:rsidTr="00C636A2">
        <w:trPr>
          <w:jc w:val="center"/>
        </w:trPr>
        <w:tc>
          <w:tcPr>
            <w:tcW w:w="657" w:type="dxa"/>
            <w:vAlign w:val="center"/>
          </w:tcPr>
          <w:p w:rsidR="008025FD" w:rsidRPr="009172FD" w:rsidRDefault="008025FD" w:rsidP="00EB36C1">
            <w:pPr>
              <w:spacing w:before="240"/>
              <w:jc w:val="center"/>
              <w:rPr>
                <w:rFonts w:ascii="Times New Roman" w:hAnsi="Times New Roman"/>
                <w:sz w:val="24"/>
                <w:szCs w:val="24"/>
              </w:rPr>
            </w:pPr>
            <w:r w:rsidRPr="009172FD">
              <w:rPr>
                <w:rFonts w:ascii="Times New Roman" w:hAnsi="Times New Roman"/>
                <w:sz w:val="24"/>
                <w:szCs w:val="24"/>
              </w:rPr>
              <w:t>1</w:t>
            </w:r>
          </w:p>
        </w:tc>
        <w:tc>
          <w:tcPr>
            <w:tcW w:w="3123" w:type="dxa"/>
          </w:tcPr>
          <w:p w:rsidR="008025FD" w:rsidRPr="009172FD" w:rsidRDefault="008025FD" w:rsidP="00F70191">
            <w:pPr>
              <w:rPr>
                <w:rFonts w:ascii="Times New Roman" w:hAnsi="Times New Roman"/>
                <w:sz w:val="24"/>
                <w:szCs w:val="24"/>
              </w:rPr>
            </w:pPr>
            <w:r w:rsidRPr="009172FD">
              <w:rPr>
                <w:rFonts w:ascii="Times New Roman" w:hAnsi="Times New Roman"/>
                <w:sz w:val="24"/>
                <w:szCs w:val="24"/>
              </w:rPr>
              <w:t xml:space="preserve">Cryogenic Flow </w:t>
            </w:r>
            <w:r w:rsidR="00334D8B">
              <w:rPr>
                <w:rFonts w:ascii="Times New Roman" w:hAnsi="Times New Roman"/>
                <w:sz w:val="24"/>
                <w:szCs w:val="24"/>
              </w:rPr>
              <w:t>Diagram</w:t>
            </w:r>
          </w:p>
          <w:p w:rsidR="008025FD" w:rsidRPr="009172FD" w:rsidRDefault="008025FD" w:rsidP="006744D3">
            <w:pPr>
              <w:rPr>
                <w:rFonts w:ascii="Times New Roman" w:hAnsi="Times New Roman"/>
                <w:sz w:val="24"/>
                <w:szCs w:val="24"/>
              </w:rPr>
            </w:pPr>
            <w:r w:rsidRPr="009172FD">
              <w:rPr>
                <w:rFonts w:ascii="Times New Roman" w:hAnsi="Times New Roman"/>
                <w:sz w:val="24"/>
                <w:szCs w:val="24"/>
              </w:rPr>
              <w:t xml:space="preserve">Hall C Standard Graphical Symbols </w:t>
            </w:r>
          </w:p>
        </w:tc>
        <w:tc>
          <w:tcPr>
            <w:tcW w:w="2610" w:type="dxa"/>
          </w:tcPr>
          <w:p w:rsidR="008025FD" w:rsidRPr="009172FD" w:rsidRDefault="008025FD" w:rsidP="00921909">
            <w:pPr>
              <w:jc w:val="center"/>
              <w:rPr>
                <w:rFonts w:ascii="Times New Roman" w:hAnsi="Times New Roman"/>
                <w:sz w:val="24"/>
                <w:szCs w:val="24"/>
              </w:rPr>
            </w:pPr>
            <w:r w:rsidRPr="009172FD">
              <w:rPr>
                <w:rFonts w:ascii="Times New Roman" w:hAnsi="Times New Roman"/>
                <w:sz w:val="24"/>
                <w:szCs w:val="24"/>
              </w:rPr>
              <w:t>67125-E-00114</w:t>
            </w:r>
            <w:r w:rsidR="00C636A2">
              <w:rPr>
                <w:rFonts w:ascii="Times New Roman" w:hAnsi="Times New Roman"/>
                <w:sz w:val="24"/>
                <w:szCs w:val="24"/>
              </w:rPr>
              <w:t>- C</w:t>
            </w:r>
          </w:p>
          <w:p w:rsidR="008025FD" w:rsidRPr="009172FD" w:rsidRDefault="008025FD" w:rsidP="00921909">
            <w:pPr>
              <w:jc w:val="center"/>
              <w:rPr>
                <w:rFonts w:ascii="Times New Roman" w:hAnsi="Times New Roman"/>
                <w:sz w:val="24"/>
                <w:szCs w:val="24"/>
              </w:rPr>
            </w:pPr>
            <w:r>
              <w:rPr>
                <w:rFonts w:ascii="Times New Roman" w:hAnsi="Times New Roman"/>
                <w:sz w:val="24"/>
                <w:szCs w:val="24"/>
              </w:rPr>
              <w:t>67</w:t>
            </w:r>
            <w:r w:rsidRPr="009172FD">
              <w:rPr>
                <w:rFonts w:ascii="Times New Roman" w:hAnsi="Times New Roman"/>
                <w:sz w:val="24"/>
                <w:szCs w:val="24"/>
              </w:rPr>
              <w:t>3</w:t>
            </w:r>
            <w:r>
              <w:rPr>
                <w:rFonts w:ascii="Times New Roman" w:hAnsi="Times New Roman"/>
                <w:sz w:val="24"/>
                <w:szCs w:val="24"/>
              </w:rPr>
              <w:t>0</w:t>
            </w:r>
            <w:r w:rsidRPr="009172FD">
              <w:rPr>
                <w:rFonts w:ascii="Times New Roman" w:hAnsi="Times New Roman"/>
                <w:sz w:val="24"/>
                <w:szCs w:val="24"/>
              </w:rPr>
              <w:t>4-E-000</w:t>
            </w:r>
            <w:r>
              <w:rPr>
                <w:rFonts w:ascii="Times New Roman" w:hAnsi="Times New Roman"/>
                <w:sz w:val="24"/>
                <w:szCs w:val="24"/>
              </w:rPr>
              <w:t>0</w:t>
            </w:r>
            <w:r w:rsidRPr="009172FD">
              <w:rPr>
                <w:rFonts w:ascii="Times New Roman" w:hAnsi="Times New Roman"/>
                <w:sz w:val="24"/>
                <w:szCs w:val="24"/>
              </w:rPr>
              <w:t>1</w:t>
            </w:r>
          </w:p>
        </w:tc>
      </w:tr>
      <w:tr w:rsidR="008025FD" w:rsidRPr="009172FD" w:rsidTr="00C636A2">
        <w:trPr>
          <w:jc w:val="center"/>
        </w:trPr>
        <w:tc>
          <w:tcPr>
            <w:tcW w:w="657" w:type="dxa"/>
            <w:vAlign w:val="center"/>
          </w:tcPr>
          <w:p w:rsidR="008025FD" w:rsidRPr="009172FD" w:rsidRDefault="008025FD" w:rsidP="00EB36C1">
            <w:pPr>
              <w:jc w:val="center"/>
              <w:rPr>
                <w:rFonts w:ascii="Times New Roman" w:hAnsi="Times New Roman"/>
                <w:sz w:val="24"/>
                <w:szCs w:val="24"/>
              </w:rPr>
            </w:pPr>
            <w:r w:rsidRPr="009172FD">
              <w:rPr>
                <w:rFonts w:ascii="Times New Roman" w:hAnsi="Times New Roman"/>
                <w:sz w:val="24"/>
                <w:szCs w:val="24"/>
              </w:rPr>
              <w:t>2</w:t>
            </w:r>
          </w:p>
        </w:tc>
        <w:tc>
          <w:tcPr>
            <w:tcW w:w="3123" w:type="dxa"/>
          </w:tcPr>
          <w:p w:rsidR="008025FD" w:rsidRPr="009172FD" w:rsidRDefault="008025FD" w:rsidP="006744D3">
            <w:pPr>
              <w:rPr>
                <w:rFonts w:ascii="Times New Roman" w:hAnsi="Times New Roman"/>
                <w:sz w:val="24"/>
                <w:szCs w:val="24"/>
              </w:rPr>
            </w:pPr>
            <w:r w:rsidRPr="009172FD">
              <w:rPr>
                <w:rFonts w:ascii="Times New Roman" w:hAnsi="Times New Roman"/>
                <w:sz w:val="24"/>
                <w:szCs w:val="24"/>
              </w:rPr>
              <w:t xml:space="preserve">DC Schematic of magnet and DC source </w:t>
            </w:r>
          </w:p>
        </w:tc>
        <w:tc>
          <w:tcPr>
            <w:tcW w:w="2610" w:type="dxa"/>
          </w:tcPr>
          <w:p w:rsidR="008025FD" w:rsidRPr="009172FD" w:rsidRDefault="008025FD" w:rsidP="00921909">
            <w:pPr>
              <w:jc w:val="center"/>
              <w:rPr>
                <w:rFonts w:ascii="Times New Roman" w:hAnsi="Times New Roman"/>
                <w:sz w:val="24"/>
                <w:szCs w:val="24"/>
              </w:rPr>
            </w:pPr>
            <w:r>
              <w:rPr>
                <w:rFonts w:ascii="Times New Roman" w:hAnsi="Times New Roman"/>
                <w:sz w:val="24"/>
                <w:szCs w:val="24"/>
              </w:rPr>
              <w:t>67125-E</w:t>
            </w:r>
            <w:r w:rsidRPr="009172FD">
              <w:rPr>
                <w:rFonts w:ascii="Times New Roman" w:hAnsi="Times New Roman"/>
                <w:sz w:val="24"/>
                <w:szCs w:val="24"/>
              </w:rPr>
              <w:t xml:space="preserve">-00113          </w:t>
            </w:r>
            <w:r>
              <w:rPr>
                <w:rFonts w:ascii="Times New Roman" w:hAnsi="Times New Roman"/>
                <w:sz w:val="24"/>
                <w:szCs w:val="24"/>
              </w:rPr>
              <w:t>Sht 4 of 4</w:t>
            </w:r>
          </w:p>
        </w:tc>
      </w:tr>
      <w:tr w:rsidR="008025FD" w:rsidRPr="009172FD" w:rsidTr="00C636A2">
        <w:trPr>
          <w:jc w:val="center"/>
        </w:trPr>
        <w:tc>
          <w:tcPr>
            <w:tcW w:w="657" w:type="dxa"/>
            <w:vAlign w:val="center"/>
          </w:tcPr>
          <w:p w:rsidR="008025FD" w:rsidRPr="009172FD" w:rsidRDefault="008025FD" w:rsidP="00EB36C1">
            <w:pPr>
              <w:jc w:val="center"/>
              <w:rPr>
                <w:rFonts w:ascii="Times New Roman" w:hAnsi="Times New Roman"/>
                <w:sz w:val="24"/>
                <w:szCs w:val="24"/>
              </w:rPr>
            </w:pPr>
            <w:r w:rsidRPr="009172FD">
              <w:rPr>
                <w:rFonts w:ascii="Times New Roman" w:hAnsi="Times New Roman"/>
                <w:sz w:val="24"/>
                <w:szCs w:val="24"/>
              </w:rPr>
              <w:t>3</w:t>
            </w:r>
          </w:p>
        </w:tc>
        <w:tc>
          <w:tcPr>
            <w:tcW w:w="3123" w:type="dxa"/>
          </w:tcPr>
          <w:p w:rsidR="008025FD" w:rsidRPr="009172FD" w:rsidRDefault="00C000F3" w:rsidP="00F70191">
            <w:pPr>
              <w:rPr>
                <w:rFonts w:ascii="Times New Roman" w:hAnsi="Times New Roman"/>
                <w:sz w:val="24"/>
                <w:szCs w:val="24"/>
              </w:rPr>
            </w:pPr>
            <w:r>
              <w:rPr>
                <w:rFonts w:ascii="Times New Roman" w:hAnsi="Times New Roman"/>
                <w:sz w:val="24"/>
                <w:szCs w:val="24"/>
              </w:rPr>
              <w:t>Coil Potential</w:t>
            </w:r>
            <w:r w:rsidR="008025FD" w:rsidRPr="009172FD">
              <w:rPr>
                <w:rFonts w:ascii="Times New Roman" w:hAnsi="Times New Roman"/>
                <w:sz w:val="24"/>
                <w:szCs w:val="24"/>
              </w:rPr>
              <w:t xml:space="preserve"> tap location and wiring </w:t>
            </w:r>
          </w:p>
        </w:tc>
        <w:tc>
          <w:tcPr>
            <w:tcW w:w="2610" w:type="dxa"/>
          </w:tcPr>
          <w:p w:rsidR="008025FD" w:rsidRPr="009172FD" w:rsidRDefault="008025FD" w:rsidP="00921909">
            <w:pPr>
              <w:jc w:val="center"/>
              <w:rPr>
                <w:rFonts w:ascii="Times New Roman" w:hAnsi="Times New Roman"/>
                <w:sz w:val="24"/>
                <w:szCs w:val="24"/>
              </w:rPr>
            </w:pPr>
            <w:r w:rsidRPr="009172FD">
              <w:rPr>
                <w:rFonts w:ascii="Times New Roman" w:hAnsi="Times New Roman"/>
                <w:sz w:val="24"/>
                <w:szCs w:val="24"/>
              </w:rPr>
              <w:t>67125-E-00111            Sht</w:t>
            </w:r>
            <w:r>
              <w:rPr>
                <w:rFonts w:ascii="Times New Roman" w:hAnsi="Times New Roman"/>
                <w:sz w:val="24"/>
                <w:szCs w:val="24"/>
              </w:rPr>
              <w:t xml:space="preserve"> 5</w:t>
            </w:r>
            <w:r w:rsidRPr="009172FD">
              <w:rPr>
                <w:rFonts w:ascii="Times New Roman" w:hAnsi="Times New Roman"/>
                <w:sz w:val="24"/>
                <w:szCs w:val="24"/>
              </w:rPr>
              <w:t xml:space="preserve"> of 5</w:t>
            </w:r>
          </w:p>
        </w:tc>
      </w:tr>
      <w:tr w:rsidR="008025FD" w:rsidRPr="009172FD" w:rsidTr="00C636A2">
        <w:trPr>
          <w:jc w:val="center"/>
        </w:trPr>
        <w:tc>
          <w:tcPr>
            <w:tcW w:w="657" w:type="dxa"/>
            <w:vAlign w:val="center"/>
          </w:tcPr>
          <w:p w:rsidR="008025FD" w:rsidRPr="009172FD" w:rsidRDefault="008025FD" w:rsidP="00EB36C1">
            <w:pPr>
              <w:jc w:val="center"/>
              <w:rPr>
                <w:rFonts w:ascii="Times New Roman" w:hAnsi="Times New Roman"/>
                <w:sz w:val="24"/>
                <w:szCs w:val="24"/>
              </w:rPr>
            </w:pPr>
            <w:r w:rsidRPr="009172FD">
              <w:rPr>
                <w:rFonts w:ascii="Times New Roman" w:hAnsi="Times New Roman"/>
                <w:sz w:val="24"/>
                <w:szCs w:val="24"/>
              </w:rPr>
              <w:t>4</w:t>
            </w:r>
          </w:p>
        </w:tc>
        <w:tc>
          <w:tcPr>
            <w:tcW w:w="3123" w:type="dxa"/>
          </w:tcPr>
          <w:p w:rsidR="008025FD" w:rsidRPr="009172FD" w:rsidRDefault="008025FD" w:rsidP="00F70191">
            <w:pPr>
              <w:rPr>
                <w:rFonts w:ascii="Times New Roman" w:hAnsi="Times New Roman"/>
                <w:sz w:val="24"/>
                <w:szCs w:val="24"/>
              </w:rPr>
            </w:pPr>
            <w:r w:rsidRPr="009172FD">
              <w:rPr>
                <w:rFonts w:ascii="Times New Roman" w:hAnsi="Times New Roman"/>
                <w:sz w:val="24"/>
                <w:szCs w:val="24"/>
              </w:rPr>
              <w:t xml:space="preserve">Helium Temperature sensor wiring </w:t>
            </w:r>
          </w:p>
          <w:p w:rsidR="008025FD" w:rsidRPr="009172FD" w:rsidRDefault="008025FD" w:rsidP="00F70191">
            <w:pPr>
              <w:rPr>
                <w:rFonts w:ascii="Times New Roman" w:hAnsi="Times New Roman"/>
                <w:sz w:val="24"/>
                <w:szCs w:val="24"/>
              </w:rPr>
            </w:pPr>
            <w:r w:rsidRPr="009172FD">
              <w:rPr>
                <w:rFonts w:ascii="Times New Roman" w:hAnsi="Times New Roman"/>
                <w:sz w:val="24"/>
                <w:szCs w:val="24"/>
              </w:rPr>
              <w:t>Helium Temperature sensor location</w:t>
            </w:r>
          </w:p>
        </w:tc>
        <w:tc>
          <w:tcPr>
            <w:tcW w:w="2610" w:type="dxa"/>
          </w:tcPr>
          <w:p w:rsidR="008025FD" w:rsidRPr="009172FD" w:rsidRDefault="008025FD" w:rsidP="00921909">
            <w:pPr>
              <w:jc w:val="center"/>
              <w:rPr>
                <w:rFonts w:ascii="Times New Roman" w:hAnsi="Times New Roman"/>
                <w:sz w:val="24"/>
                <w:szCs w:val="24"/>
              </w:rPr>
            </w:pPr>
            <w:r w:rsidRPr="009172FD">
              <w:rPr>
                <w:rFonts w:ascii="Times New Roman" w:hAnsi="Times New Roman"/>
                <w:sz w:val="24"/>
                <w:szCs w:val="24"/>
              </w:rPr>
              <w:t>67125-E-00110</w:t>
            </w:r>
            <w:r w:rsidR="00C636A2">
              <w:rPr>
                <w:rFonts w:ascii="Times New Roman" w:hAnsi="Times New Roman"/>
                <w:sz w:val="24"/>
                <w:szCs w:val="24"/>
              </w:rPr>
              <w:t xml:space="preserve">- </w:t>
            </w:r>
            <w:r w:rsidR="00C000F3">
              <w:rPr>
                <w:rFonts w:ascii="Times New Roman" w:hAnsi="Times New Roman"/>
                <w:sz w:val="24"/>
                <w:szCs w:val="24"/>
              </w:rPr>
              <w:t>C</w:t>
            </w:r>
          </w:p>
          <w:p w:rsidR="008025FD" w:rsidRPr="009172FD" w:rsidRDefault="008025FD" w:rsidP="00921909">
            <w:pPr>
              <w:spacing w:after="0"/>
              <w:jc w:val="center"/>
              <w:rPr>
                <w:rFonts w:ascii="Times New Roman" w:hAnsi="Times New Roman"/>
                <w:sz w:val="24"/>
                <w:szCs w:val="24"/>
              </w:rPr>
            </w:pPr>
          </w:p>
          <w:p w:rsidR="00C000F3" w:rsidRDefault="008025FD" w:rsidP="00921909">
            <w:pPr>
              <w:jc w:val="center"/>
              <w:rPr>
                <w:rFonts w:ascii="Times New Roman" w:hAnsi="Times New Roman"/>
                <w:sz w:val="24"/>
                <w:szCs w:val="24"/>
              </w:rPr>
            </w:pPr>
            <w:r>
              <w:rPr>
                <w:rFonts w:ascii="Times New Roman" w:hAnsi="Times New Roman"/>
                <w:sz w:val="24"/>
                <w:szCs w:val="24"/>
              </w:rPr>
              <w:t>6711</w:t>
            </w:r>
            <w:r w:rsidRPr="009172FD">
              <w:rPr>
                <w:rFonts w:ascii="Times New Roman" w:hAnsi="Times New Roman"/>
                <w:sz w:val="24"/>
                <w:szCs w:val="24"/>
              </w:rPr>
              <w:t>5-E-0000</w:t>
            </w:r>
            <w:r>
              <w:rPr>
                <w:rFonts w:ascii="Times New Roman" w:hAnsi="Times New Roman"/>
                <w:sz w:val="24"/>
                <w:szCs w:val="24"/>
              </w:rPr>
              <w:t xml:space="preserve"> </w:t>
            </w:r>
            <w:r w:rsidR="00C000F3">
              <w:rPr>
                <w:rFonts w:ascii="Times New Roman" w:hAnsi="Times New Roman"/>
                <w:sz w:val="24"/>
                <w:szCs w:val="24"/>
              </w:rPr>
              <w:t>7</w:t>
            </w:r>
          </w:p>
          <w:p w:rsidR="008025FD" w:rsidRPr="009172FD" w:rsidRDefault="008025FD" w:rsidP="00921909">
            <w:pPr>
              <w:jc w:val="center"/>
              <w:rPr>
                <w:rFonts w:ascii="Times New Roman" w:hAnsi="Times New Roman"/>
                <w:sz w:val="24"/>
                <w:szCs w:val="24"/>
              </w:rPr>
            </w:pPr>
            <w:r>
              <w:rPr>
                <w:rFonts w:ascii="Times New Roman" w:hAnsi="Times New Roman"/>
                <w:sz w:val="24"/>
                <w:szCs w:val="24"/>
              </w:rPr>
              <w:t>Sht 1 of 2</w:t>
            </w:r>
          </w:p>
        </w:tc>
      </w:tr>
      <w:tr w:rsidR="008025FD" w:rsidRPr="009172FD" w:rsidTr="00C636A2">
        <w:trPr>
          <w:jc w:val="center"/>
        </w:trPr>
        <w:tc>
          <w:tcPr>
            <w:tcW w:w="657" w:type="dxa"/>
            <w:vAlign w:val="center"/>
          </w:tcPr>
          <w:p w:rsidR="008025FD" w:rsidRPr="009172FD" w:rsidRDefault="008025FD" w:rsidP="00EB36C1">
            <w:pPr>
              <w:jc w:val="center"/>
              <w:rPr>
                <w:rFonts w:ascii="Times New Roman" w:hAnsi="Times New Roman"/>
                <w:sz w:val="24"/>
                <w:szCs w:val="24"/>
              </w:rPr>
            </w:pPr>
            <w:r w:rsidRPr="009172FD">
              <w:rPr>
                <w:rFonts w:ascii="Times New Roman" w:hAnsi="Times New Roman"/>
                <w:sz w:val="24"/>
                <w:szCs w:val="24"/>
              </w:rPr>
              <w:t>5</w:t>
            </w:r>
          </w:p>
        </w:tc>
        <w:tc>
          <w:tcPr>
            <w:tcW w:w="3123" w:type="dxa"/>
          </w:tcPr>
          <w:p w:rsidR="008025FD" w:rsidRPr="009172FD" w:rsidRDefault="008025FD" w:rsidP="00F70191">
            <w:pPr>
              <w:rPr>
                <w:rFonts w:ascii="Times New Roman" w:hAnsi="Times New Roman"/>
                <w:sz w:val="24"/>
                <w:szCs w:val="24"/>
              </w:rPr>
            </w:pPr>
            <w:r w:rsidRPr="009172FD">
              <w:rPr>
                <w:rFonts w:ascii="Times New Roman" w:hAnsi="Times New Roman"/>
                <w:sz w:val="24"/>
                <w:szCs w:val="24"/>
              </w:rPr>
              <w:t>Nitrogen Temperature sensor wiring</w:t>
            </w:r>
          </w:p>
          <w:p w:rsidR="008025FD" w:rsidRPr="009172FD" w:rsidRDefault="008025FD" w:rsidP="00F70191">
            <w:pPr>
              <w:rPr>
                <w:rFonts w:ascii="Times New Roman" w:hAnsi="Times New Roman"/>
                <w:sz w:val="24"/>
                <w:szCs w:val="24"/>
              </w:rPr>
            </w:pPr>
            <w:r w:rsidRPr="009172FD">
              <w:rPr>
                <w:rFonts w:ascii="Times New Roman" w:hAnsi="Times New Roman"/>
                <w:sz w:val="24"/>
                <w:szCs w:val="24"/>
              </w:rPr>
              <w:t>Nitrogen Temperature sensor location</w:t>
            </w:r>
          </w:p>
          <w:p w:rsidR="008025FD" w:rsidRPr="009172FD" w:rsidRDefault="008025FD" w:rsidP="00F70191">
            <w:pPr>
              <w:rPr>
                <w:rFonts w:ascii="Times New Roman" w:hAnsi="Times New Roman"/>
                <w:sz w:val="24"/>
                <w:szCs w:val="24"/>
              </w:rPr>
            </w:pPr>
            <w:r w:rsidRPr="009172FD">
              <w:rPr>
                <w:rFonts w:ascii="Times New Roman" w:hAnsi="Times New Roman"/>
                <w:sz w:val="24"/>
                <w:szCs w:val="24"/>
              </w:rPr>
              <w:t>Nitrogen Temperature sensor location</w:t>
            </w:r>
          </w:p>
        </w:tc>
        <w:tc>
          <w:tcPr>
            <w:tcW w:w="2610" w:type="dxa"/>
          </w:tcPr>
          <w:p w:rsidR="008025FD" w:rsidRPr="009172FD" w:rsidRDefault="008025FD" w:rsidP="00921909">
            <w:pPr>
              <w:spacing w:after="0"/>
              <w:jc w:val="center"/>
              <w:rPr>
                <w:rFonts w:ascii="Times New Roman" w:hAnsi="Times New Roman"/>
                <w:sz w:val="24"/>
                <w:szCs w:val="24"/>
              </w:rPr>
            </w:pPr>
            <w:r w:rsidRPr="009172FD">
              <w:rPr>
                <w:rFonts w:ascii="Times New Roman" w:hAnsi="Times New Roman"/>
                <w:sz w:val="24"/>
                <w:szCs w:val="24"/>
              </w:rPr>
              <w:t>67125-E-00110</w:t>
            </w:r>
            <w:r w:rsidR="00C636A2">
              <w:rPr>
                <w:rFonts w:ascii="Times New Roman" w:hAnsi="Times New Roman"/>
                <w:sz w:val="24"/>
                <w:szCs w:val="24"/>
              </w:rPr>
              <w:t>-C</w:t>
            </w:r>
          </w:p>
          <w:p w:rsidR="008025FD" w:rsidRPr="009172FD" w:rsidRDefault="008025FD" w:rsidP="00921909">
            <w:pPr>
              <w:rPr>
                <w:rFonts w:ascii="Times New Roman" w:hAnsi="Times New Roman"/>
                <w:sz w:val="24"/>
                <w:szCs w:val="24"/>
              </w:rPr>
            </w:pPr>
          </w:p>
          <w:p w:rsidR="00C000F3" w:rsidRDefault="004E4407" w:rsidP="00921909">
            <w:pPr>
              <w:jc w:val="center"/>
              <w:rPr>
                <w:rFonts w:ascii="Times New Roman" w:hAnsi="Times New Roman"/>
                <w:sz w:val="24"/>
                <w:szCs w:val="24"/>
              </w:rPr>
            </w:pPr>
            <w:r>
              <w:rPr>
                <w:rFonts w:ascii="Times New Roman" w:hAnsi="Times New Roman"/>
                <w:sz w:val="24"/>
                <w:szCs w:val="24"/>
              </w:rPr>
              <w:t>67115-E-00004</w:t>
            </w:r>
          </w:p>
          <w:p w:rsidR="008025FD" w:rsidRPr="009172FD" w:rsidRDefault="008025FD" w:rsidP="00921909">
            <w:pPr>
              <w:jc w:val="center"/>
              <w:rPr>
                <w:rFonts w:ascii="Times New Roman" w:hAnsi="Times New Roman"/>
                <w:sz w:val="24"/>
                <w:szCs w:val="24"/>
              </w:rPr>
            </w:pPr>
            <w:r>
              <w:rPr>
                <w:rFonts w:ascii="Times New Roman" w:hAnsi="Times New Roman"/>
                <w:sz w:val="24"/>
                <w:szCs w:val="24"/>
              </w:rPr>
              <w:t>sht 2 of 5</w:t>
            </w:r>
          </w:p>
          <w:p w:rsidR="00C000F3" w:rsidRDefault="008025FD" w:rsidP="00C000F3">
            <w:pPr>
              <w:jc w:val="center"/>
              <w:rPr>
                <w:rFonts w:ascii="Times New Roman" w:hAnsi="Times New Roman"/>
                <w:sz w:val="24"/>
                <w:szCs w:val="24"/>
              </w:rPr>
            </w:pPr>
            <w:r>
              <w:rPr>
                <w:rFonts w:ascii="Times New Roman" w:hAnsi="Times New Roman"/>
                <w:sz w:val="24"/>
                <w:szCs w:val="24"/>
              </w:rPr>
              <w:t xml:space="preserve">67115-E-00001        </w:t>
            </w:r>
          </w:p>
          <w:p w:rsidR="008025FD" w:rsidRPr="009172FD" w:rsidRDefault="008025FD" w:rsidP="00C000F3">
            <w:pPr>
              <w:jc w:val="center"/>
              <w:rPr>
                <w:rFonts w:ascii="Times New Roman" w:hAnsi="Times New Roman"/>
                <w:sz w:val="24"/>
                <w:szCs w:val="24"/>
              </w:rPr>
            </w:pPr>
            <w:r>
              <w:rPr>
                <w:rFonts w:ascii="Times New Roman" w:hAnsi="Times New Roman"/>
                <w:sz w:val="24"/>
                <w:szCs w:val="24"/>
              </w:rPr>
              <w:t>Sht 3 of 4</w:t>
            </w:r>
          </w:p>
        </w:tc>
      </w:tr>
      <w:tr w:rsidR="008025FD" w:rsidRPr="009172FD" w:rsidTr="00C636A2">
        <w:trPr>
          <w:jc w:val="center"/>
        </w:trPr>
        <w:tc>
          <w:tcPr>
            <w:tcW w:w="657" w:type="dxa"/>
            <w:vAlign w:val="center"/>
          </w:tcPr>
          <w:p w:rsidR="008025FD" w:rsidRPr="009172FD" w:rsidRDefault="008025FD" w:rsidP="00EB36C1">
            <w:pPr>
              <w:jc w:val="center"/>
              <w:rPr>
                <w:rFonts w:ascii="Times New Roman" w:hAnsi="Times New Roman"/>
                <w:sz w:val="24"/>
                <w:szCs w:val="24"/>
              </w:rPr>
            </w:pPr>
            <w:r w:rsidRPr="009172FD">
              <w:rPr>
                <w:rFonts w:ascii="Times New Roman" w:hAnsi="Times New Roman"/>
                <w:sz w:val="24"/>
                <w:szCs w:val="24"/>
              </w:rPr>
              <w:t>6</w:t>
            </w:r>
          </w:p>
        </w:tc>
        <w:tc>
          <w:tcPr>
            <w:tcW w:w="3123" w:type="dxa"/>
          </w:tcPr>
          <w:p w:rsidR="00C636A2" w:rsidRPr="009172FD" w:rsidRDefault="008025FD" w:rsidP="00F70191">
            <w:pPr>
              <w:rPr>
                <w:rFonts w:ascii="Times New Roman" w:hAnsi="Times New Roman"/>
                <w:sz w:val="24"/>
                <w:szCs w:val="24"/>
              </w:rPr>
            </w:pPr>
            <w:r w:rsidRPr="009172FD">
              <w:rPr>
                <w:rFonts w:ascii="Times New Roman" w:hAnsi="Times New Roman"/>
                <w:sz w:val="24"/>
                <w:szCs w:val="24"/>
              </w:rPr>
              <w:t>Strain Sensor wiring</w:t>
            </w:r>
          </w:p>
          <w:p w:rsidR="008025FD" w:rsidRPr="009172FD" w:rsidRDefault="008025FD" w:rsidP="00F70191">
            <w:pPr>
              <w:rPr>
                <w:rFonts w:ascii="Times New Roman" w:hAnsi="Times New Roman"/>
                <w:sz w:val="24"/>
                <w:szCs w:val="24"/>
              </w:rPr>
            </w:pPr>
            <w:r w:rsidRPr="009172FD">
              <w:rPr>
                <w:rFonts w:ascii="Times New Roman" w:hAnsi="Times New Roman"/>
                <w:sz w:val="24"/>
                <w:szCs w:val="24"/>
              </w:rPr>
              <w:t>Strain Sensor location</w:t>
            </w:r>
          </w:p>
        </w:tc>
        <w:tc>
          <w:tcPr>
            <w:tcW w:w="2610" w:type="dxa"/>
          </w:tcPr>
          <w:p w:rsidR="00C636A2" w:rsidRDefault="008025FD" w:rsidP="00C636A2">
            <w:pPr>
              <w:jc w:val="center"/>
              <w:rPr>
                <w:rFonts w:ascii="Times New Roman" w:hAnsi="Times New Roman"/>
                <w:sz w:val="24"/>
                <w:szCs w:val="24"/>
              </w:rPr>
            </w:pPr>
            <w:r w:rsidRPr="009172FD">
              <w:rPr>
                <w:rFonts w:ascii="Times New Roman" w:hAnsi="Times New Roman"/>
                <w:sz w:val="24"/>
                <w:szCs w:val="24"/>
              </w:rPr>
              <w:t>67125-E-00112</w:t>
            </w:r>
          </w:p>
          <w:p w:rsidR="008025FD" w:rsidRPr="009172FD" w:rsidRDefault="008025FD" w:rsidP="00921909">
            <w:pPr>
              <w:jc w:val="center"/>
              <w:rPr>
                <w:rFonts w:ascii="Times New Roman" w:hAnsi="Times New Roman"/>
                <w:sz w:val="24"/>
                <w:szCs w:val="24"/>
              </w:rPr>
            </w:pPr>
            <w:r w:rsidRPr="009172FD">
              <w:rPr>
                <w:rFonts w:ascii="Times New Roman" w:hAnsi="Times New Roman"/>
                <w:sz w:val="24"/>
                <w:szCs w:val="24"/>
              </w:rPr>
              <w:t>67115-E-00012          Sht 1 of 2</w:t>
            </w:r>
          </w:p>
        </w:tc>
      </w:tr>
      <w:tr w:rsidR="008025FD" w:rsidRPr="009172FD" w:rsidTr="00C636A2">
        <w:trPr>
          <w:jc w:val="center"/>
        </w:trPr>
        <w:tc>
          <w:tcPr>
            <w:tcW w:w="657" w:type="dxa"/>
            <w:vAlign w:val="center"/>
          </w:tcPr>
          <w:p w:rsidR="008025FD" w:rsidRPr="009172FD" w:rsidRDefault="008025FD" w:rsidP="00EB36C1">
            <w:pPr>
              <w:jc w:val="center"/>
              <w:rPr>
                <w:rFonts w:ascii="Times New Roman" w:hAnsi="Times New Roman"/>
                <w:sz w:val="24"/>
                <w:szCs w:val="24"/>
              </w:rPr>
            </w:pPr>
            <w:r w:rsidRPr="009172FD">
              <w:rPr>
                <w:rFonts w:ascii="Times New Roman" w:hAnsi="Times New Roman"/>
                <w:sz w:val="24"/>
                <w:szCs w:val="24"/>
              </w:rPr>
              <w:t>7</w:t>
            </w:r>
          </w:p>
        </w:tc>
        <w:tc>
          <w:tcPr>
            <w:tcW w:w="3123" w:type="dxa"/>
          </w:tcPr>
          <w:p w:rsidR="008025FD" w:rsidRPr="009172FD" w:rsidRDefault="008025FD" w:rsidP="00F70191">
            <w:pPr>
              <w:rPr>
                <w:rFonts w:ascii="Times New Roman" w:hAnsi="Times New Roman"/>
                <w:sz w:val="24"/>
                <w:szCs w:val="24"/>
              </w:rPr>
            </w:pPr>
            <w:r w:rsidRPr="009172FD">
              <w:rPr>
                <w:rFonts w:ascii="Times New Roman" w:hAnsi="Times New Roman"/>
                <w:sz w:val="24"/>
                <w:szCs w:val="24"/>
              </w:rPr>
              <w:t xml:space="preserve">Magnet support stand </w:t>
            </w:r>
            <w:r w:rsidRPr="009172FD">
              <w:rPr>
                <w:rFonts w:ascii="Times New Roman" w:hAnsi="Times New Roman"/>
                <w:sz w:val="24"/>
                <w:szCs w:val="24"/>
              </w:rPr>
              <w:lastRenderedPageBreak/>
              <w:t>interface requirements</w:t>
            </w:r>
          </w:p>
        </w:tc>
        <w:tc>
          <w:tcPr>
            <w:tcW w:w="2610" w:type="dxa"/>
          </w:tcPr>
          <w:p w:rsidR="008025FD" w:rsidRPr="009172FD" w:rsidRDefault="008025FD" w:rsidP="00921909">
            <w:pPr>
              <w:jc w:val="center"/>
              <w:rPr>
                <w:rFonts w:ascii="Times New Roman" w:hAnsi="Times New Roman"/>
                <w:sz w:val="24"/>
                <w:szCs w:val="24"/>
              </w:rPr>
            </w:pPr>
            <w:r>
              <w:rPr>
                <w:rFonts w:ascii="Times New Roman" w:hAnsi="Times New Roman"/>
                <w:sz w:val="24"/>
                <w:szCs w:val="24"/>
              </w:rPr>
              <w:lastRenderedPageBreak/>
              <w:t>67115-E-00002</w:t>
            </w:r>
            <w:r w:rsidRPr="009172FD">
              <w:rPr>
                <w:rFonts w:ascii="Times New Roman" w:hAnsi="Times New Roman"/>
                <w:sz w:val="24"/>
                <w:szCs w:val="24"/>
              </w:rPr>
              <w:t xml:space="preserve">          </w:t>
            </w:r>
            <w:r w:rsidRPr="009172FD">
              <w:rPr>
                <w:rFonts w:ascii="Times New Roman" w:hAnsi="Times New Roman"/>
                <w:sz w:val="24"/>
                <w:szCs w:val="24"/>
              </w:rPr>
              <w:lastRenderedPageBreak/>
              <w:t>Sht</w:t>
            </w:r>
            <w:r>
              <w:rPr>
                <w:rFonts w:ascii="Times New Roman" w:hAnsi="Times New Roman"/>
                <w:sz w:val="24"/>
                <w:szCs w:val="24"/>
              </w:rPr>
              <w:t>s</w:t>
            </w:r>
            <w:r w:rsidRPr="009172FD">
              <w:rPr>
                <w:rFonts w:ascii="Times New Roman" w:hAnsi="Times New Roman"/>
                <w:sz w:val="24"/>
                <w:szCs w:val="24"/>
              </w:rPr>
              <w:t xml:space="preserve"> 2</w:t>
            </w:r>
            <w:r>
              <w:rPr>
                <w:rFonts w:ascii="Times New Roman" w:hAnsi="Times New Roman"/>
                <w:sz w:val="24"/>
                <w:szCs w:val="24"/>
              </w:rPr>
              <w:t>,3,8 of 8</w:t>
            </w:r>
          </w:p>
        </w:tc>
      </w:tr>
      <w:tr w:rsidR="008025FD" w:rsidRPr="009172FD" w:rsidTr="00C636A2">
        <w:trPr>
          <w:jc w:val="center"/>
        </w:trPr>
        <w:tc>
          <w:tcPr>
            <w:tcW w:w="657" w:type="dxa"/>
            <w:vAlign w:val="center"/>
          </w:tcPr>
          <w:p w:rsidR="008025FD" w:rsidRPr="009172FD" w:rsidRDefault="008025FD" w:rsidP="00EB36C1">
            <w:pPr>
              <w:jc w:val="center"/>
              <w:rPr>
                <w:rFonts w:ascii="Times New Roman" w:hAnsi="Times New Roman"/>
                <w:sz w:val="24"/>
                <w:szCs w:val="24"/>
              </w:rPr>
            </w:pPr>
            <w:r w:rsidRPr="009172FD">
              <w:rPr>
                <w:rFonts w:ascii="Times New Roman" w:hAnsi="Times New Roman"/>
                <w:sz w:val="24"/>
                <w:szCs w:val="24"/>
              </w:rPr>
              <w:lastRenderedPageBreak/>
              <w:t>8</w:t>
            </w:r>
          </w:p>
        </w:tc>
        <w:tc>
          <w:tcPr>
            <w:tcW w:w="3123" w:type="dxa"/>
          </w:tcPr>
          <w:p w:rsidR="008025FD" w:rsidRPr="009172FD" w:rsidRDefault="008025FD" w:rsidP="00F70191">
            <w:pPr>
              <w:rPr>
                <w:rFonts w:ascii="Times New Roman" w:hAnsi="Times New Roman"/>
                <w:sz w:val="24"/>
                <w:szCs w:val="24"/>
              </w:rPr>
            </w:pPr>
            <w:r w:rsidRPr="009172FD">
              <w:rPr>
                <w:rFonts w:ascii="Times New Roman" w:hAnsi="Times New Roman"/>
                <w:sz w:val="24"/>
                <w:szCs w:val="24"/>
              </w:rPr>
              <w:t xml:space="preserve">Magnet shipping restraint requirements </w:t>
            </w:r>
          </w:p>
          <w:p w:rsidR="008025FD" w:rsidRPr="009172FD" w:rsidRDefault="008025FD" w:rsidP="00F70191">
            <w:pPr>
              <w:rPr>
                <w:rFonts w:ascii="Times New Roman" w:hAnsi="Times New Roman"/>
                <w:sz w:val="24"/>
                <w:szCs w:val="24"/>
              </w:rPr>
            </w:pPr>
            <w:r w:rsidRPr="009172FD">
              <w:rPr>
                <w:rFonts w:ascii="Times New Roman" w:hAnsi="Times New Roman"/>
                <w:sz w:val="24"/>
                <w:szCs w:val="24"/>
              </w:rPr>
              <w:t>Magnet shipping restraint requirements</w:t>
            </w:r>
          </w:p>
        </w:tc>
        <w:tc>
          <w:tcPr>
            <w:tcW w:w="2610" w:type="dxa"/>
          </w:tcPr>
          <w:p w:rsidR="008025FD" w:rsidRDefault="008025FD" w:rsidP="00921909">
            <w:pPr>
              <w:jc w:val="center"/>
              <w:rPr>
                <w:rFonts w:ascii="Times New Roman" w:hAnsi="Times New Roman"/>
                <w:sz w:val="24"/>
                <w:szCs w:val="24"/>
              </w:rPr>
            </w:pPr>
            <w:r>
              <w:rPr>
                <w:rFonts w:ascii="Times New Roman" w:hAnsi="Times New Roman"/>
                <w:sz w:val="24"/>
                <w:szCs w:val="24"/>
              </w:rPr>
              <w:t>67115-E-00001          Sht 4</w:t>
            </w:r>
            <w:r w:rsidRPr="009172FD">
              <w:rPr>
                <w:rFonts w:ascii="Times New Roman" w:hAnsi="Times New Roman"/>
                <w:sz w:val="24"/>
                <w:szCs w:val="24"/>
              </w:rPr>
              <w:t xml:space="preserve"> of 4</w:t>
            </w:r>
          </w:p>
          <w:p w:rsidR="008025FD" w:rsidRPr="009172FD" w:rsidRDefault="008025FD" w:rsidP="00921909">
            <w:pPr>
              <w:jc w:val="center"/>
              <w:rPr>
                <w:rFonts w:ascii="Times New Roman" w:hAnsi="Times New Roman"/>
                <w:sz w:val="24"/>
                <w:szCs w:val="24"/>
              </w:rPr>
            </w:pPr>
            <w:r>
              <w:rPr>
                <w:rFonts w:ascii="Times New Roman" w:hAnsi="Times New Roman"/>
                <w:sz w:val="24"/>
                <w:szCs w:val="24"/>
              </w:rPr>
              <w:t>67125-E-00013-02</w:t>
            </w:r>
          </w:p>
        </w:tc>
      </w:tr>
      <w:tr w:rsidR="008025FD" w:rsidRPr="009172FD" w:rsidTr="00C636A2">
        <w:trPr>
          <w:jc w:val="center"/>
        </w:trPr>
        <w:tc>
          <w:tcPr>
            <w:tcW w:w="657" w:type="dxa"/>
            <w:vAlign w:val="center"/>
          </w:tcPr>
          <w:p w:rsidR="008025FD" w:rsidRPr="009172FD" w:rsidRDefault="008025FD" w:rsidP="00EB36C1">
            <w:pPr>
              <w:jc w:val="center"/>
              <w:rPr>
                <w:rFonts w:ascii="Times New Roman" w:hAnsi="Times New Roman"/>
                <w:sz w:val="24"/>
                <w:szCs w:val="24"/>
              </w:rPr>
            </w:pPr>
            <w:r w:rsidRPr="009172FD">
              <w:rPr>
                <w:rFonts w:ascii="Times New Roman" w:hAnsi="Times New Roman"/>
                <w:sz w:val="24"/>
                <w:szCs w:val="24"/>
              </w:rPr>
              <w:t>9</w:t>
            </w:r>
          </w:p>
        </w:tc>
        <w:tc>
          <w:tcPr>
            <w:tcW w:w="3123" w:type="dxa"/>
          </w:tcPr>
          <w:p w:rsidR="008025FD" w:rsidRPr="009172FD" w:rsidRDefault="008025FD" w:rsidP="00F70191">
            <w:pPr>
              <w:rPr>
                <w:rFonts w:ascii="Times New Roman" w:hAnsi="Times New Roman"/>
                <w:sz w:val="24"/>
                <w:szCs w:val="24"/>
              </w:rPr>
            </w:pPr>
            <w:r w:rsidRPr="009172FD">
              <w:rPr>
                <w:rFonts w:ascii="Times New Roman" w:hAnsi="Times New Roman"/>
                <w:sz w:val="24"/>
                <w:szCs w:val="24"/>
              </w:rPr>
              <w:t>Magnet dimensional requirements</w:t>
            </w:r>
          </w:p>
        </w:tc>
        <w:tc>
          <w:tcPr>
            <w:tcW w:w="2610" w:type="dxa"/>
          </w:tcPr>
          <w:p w:rsidR="008025FD" w:rsidRPr="009172FD" w:rsidRDefault="008025FD" w:rsidP="00C636A2">
            <w:pPr>
              <w:jc w:val="center"/>
              <w:rPr>
                <w:rFonts w:ascii="Times New Roman" w:hAnsi="Times New Roman"/>
                <w:sz w:val="24"/>
                <w:szCs w:val="24"/>
              </w:rPr>
            </w:pPr>
            <w:r>
              <w:rPr>
                <w:rFonts w:ascii="Times New Roman" w:hAnsi="Times New Roman"/>
                <w:sz w:val="24"/>
                <w:szCs w:val="24"/>
              </w:rPr>
              <w:t xml:space="preserve">67115-E-00001         </w:t>
            </w:r>
            <w:r w:rsidR="00C636A2">
              <w:rPr>
                <w:rFonts w:ascii="Times New Roman" w:hAnsi="Times New Roman"/>
                <w:sz w:val="24"/>
                <w:szCs w:val="24"/>
              </w:rPr>
              <w:t>S</w:t>
            </w:r>
            <w:r>
              <w:rPr>
                <w:rFonts w:ascii="Times New Roman" w:hAnsi="Times New Roman"/>
                <w:sz w:val="24"/>
                <w:szCs w:val="24"/>
              </w:rPr>
              <w:t>hts 2,3 of 4</w:t>
            </w:r>
          </w:p>
        </w:tc>
      </w:tr>
      <w:tr w:rsidR="008025FD" w:rsidRPr="009172FD" w:rsidTr="00C636A2">
        <w:trPr>
          <w:jc w:val="center"/>
        </w:trPr>
        <w:tc>
          <w:tcPr>
            <w:tcW w:w="657" w:type="dxa"/>
            <w:vAlign w:val="center"/>
          </w:tcPr>
          <w:p w:rsidR="008025FD" w:rsidRPr="009172FD" w:rsidRDefault="008025FD" w:rsidP="00EB36C1">
            <w:pPr>
              <w:jc w:val="center"/>
              <w:rPr>
                <w:rFonts w:ascii="Times New Roman" w:hAnsi="Times New Roman"/>
                <w:sz w:val="24"/>
                <w:szCs w:val="24"/>
              </w:rPr>
            </w:pPr>
            <w:r w:rsidRPr="009172FD">
              <w:rPr>
                <w:rFonts w:ascii="Times New Roman" w:hAnsi="Times New Roman"/>
                <w:sz w:val="24"/>
                <w:szCs w:val="24"/>
              </w:rPr>
              <w:t>10</w:t>
            </w:r>
          </w:p>
        </w:tc>
        <w:tc>
          <w:tcPr>
            <w:tcW w:w="3123" w:type="dxa"/>
          </w:tcPr>
          <w:p w:rsidR="008025FD" w:rsidRPr="009172FD" w:rsidRDefault="008025FD" w:rsidP="00F70191">
            <w:pPr>
              <w:rPr>
                <w:rFonts w:ascii="Times New Roman" w:hAnsi="Times New Roman"/>
                <w:sz w:val="24"/>
                <w:szCs w:val="24"/>
              </w:rPr>
            </w:pPr>
            <w:r w:rsidRPr="009172FD">
              <w:rPr>
                <w:rFonts w:ascii="Times New Roman" w:hAnsi="Times New Roman"/>
                <w:sz w:val="24"/>
                <w:szCs w:val="24"/>
              </w:rPr>
              <w:t>Coil dimensional requirements</w:t>
            </w:r>
          </w:p>
          <w:p w:rsidR="008025FD" w:rsidRPr="009172FD" w:rsidRDefault="008025FD" w:rsidP="00F70191">
            <w:pPr>
              <w:rPr>
                <w:rFonts w:ascii="Times New Roman" w:hAnsi="Times New Roman"/>
                <w:sz w:val="24"/>
                <w:szCs w:val="24"/>
              </w:rPr>
            </w:pPr>
            <w:r>
              <w:rPr>
                <w:rFonts w:ascii="Times New Roman" w:hAnsi="Times New Roman"/>
                <w:sz w:val="24"/>
                <w:szCs w:val="24"/>
              </w:rPr>
              <w:t xml:space="preserve">Composite Superconductor </w:t>
            </w:r>
            <w:r w:rsidRPr="009172FD">
              <w:rPr>
                <w:rFonts w:ascii="Times New Roman" w:hAnsi="Times New Roman"/>
                <w:sz w:val="24"/>
                <w:szCs w:val="24"/>
              </w:rPr>
              <w:t>dimensions</w:t>
            </w:r>
          </w:p>
        </w:tc>
        <w:tc>
          <w:tcPr>
            <w:tcW w:w="2610" w:type="dxa"/>
          </w:tcPr>
          <w:p w:rsidR="00C000F3" w:rsidRDefault="008025FD" w:rsidP="00921909">
            <w:pPr>
              <w:jc w:val="center"/>
              <w:rPr>
                <w:rFonts w:ascii="Times New Roman" w:hAnsi="Times New Roman"/>
                <w:sz w:val="24"/>
                <w:szCs w:val="24"/>
              </w:rPr>
            </w:pPr>
            <w:r>
              <w:rPr>
                <w:rFonts w:ascii="Times New Roman" w:hAnsi="Times New Roman"/>
                <w:sz w:val="24"/>
                <w:szCs w:val="24"/>
              </w:rPr>
              <w:t>67115-E-00014</w:t>
            </w:r>
            <w:r w:rsidR="00C636A2">
              <w:rPr>
                <w:rFonts w:ascii="Times New Roman" w:hAnsi="Times New Roman"/>
                <w:sz w:val="24"/>
                <w:szCs w:val="24"/>
              </w:rPr>
              <w:t>-</w:t>
            </w:r>
            <w:r w:rsidR="00C000F3">
              <w:rPr>
                <w:rFonts w:ascii="Times New Roman" w:hAnsi="Times New Roman"/>
                <w:sz w:val="24"/>
                <w:szCs w:val="24"/>
              </w:rPr>
              <w:t xml:space="preserve"> A</w:t>
            </w:r>
            <w:r>
              <w:rPr>
                <w:rFonts w:ascii="Times New Roman" w:hAnsi="Times New Roman"/>
                <w:sz w:val="24"/>
                <w:szCs w:val="24"/>
              </w:rPr>
              <w:t xml:space="preserve">          </w:t>
            </w:r>
          </w:p>
          <w:p w:rsidR="008025FD" w:rsidRDefault="008025FD" w:rsidP="00921909">
            <w:pPr>
              <w:jc w:val="center"/>
              <w:rPr>
                <w:rFonts w:ascii="Times New Roman" w:hAnsi="Times New Roman"/>
                <w:sz w:val="24"/>
                <w:szCs w:val="24"/>
              </w:rPr>
            </w:pPr>
            <w:r>
              <w:rPr>
                <w:rFonts w:ascii="Times New Roman" w:hAnsi="Times New Roman"/>
                <w:sz w:val="24"/>
                <w:szCs w:val="24"/>
              </w:rPr>
              <w:t xml:space="preserve"> 7 sheets</w:t>
            </w:r>
          </w:p>
          <w:p w:rsidR="008025FD" w:rsidRPr="009172FD" w:rsidRDefault="008025FD" w:rsidP="00921909">
            <w:pPr>
              <w:jc w:val="center"/>
              <w:rPr>
                <w:rFonts w:ascii="Times New Roman" w:hAnsi="Times New Roman"/>
                <w:sz w:val="24"/>
                <w:szCs w:val="24"/>
              </w:rPr>
            </w:pPr>
            <w:r>
              <w:rPr>
                <w:rFonts w:ascii="Times New Roman" w:hAnsi="Times New Roman"/>
                <w:sz w:val="24"/>
                <w:szCs w:val="24"/>
              </w:rPr>
              <w:t>67115-B-00016</w:t>
            </w:r>
            <w:r w:rsidR="00C636A2">
              <w:rPr>
                <w:rFonts w:ascii="Times New Roman" w:hAnsi="Times New Roman"/>
                <w:sz w:val="24"/>
                <w:szCs w:val="24"/>
              </w:rPr>
              <w:t>-</w:t>
            </w:r>
            <w:r w:rsidR="00C000F3">
              <w:rPr>
                <w:rFonts w:ascii="Times New Roman" w:hAnsi="Times New Roman"/>
                <w:sz w:val="24"/>
                <w:szCs w:val="24"/>
              </w:rPr>
              <w:t xml:space="preserve"> A</w:t>
            </w:r>
            <w:r>
              <w:rPr>
                <w:rFonts w:ascii="Times New Roman" w:hAnsi="Times New Roman"/>
                <w:sz w:val="24"/>
                <w:szCs w:val="24"/>
              </w:rPr>
              <w:t xml:space="preserve">    67115-B-00017</w:t>
            </w:r>
            <w:r w:rsidR="00C636A2">
              <w:rPr>
                <w:rFonts w:ascii="Times New Roman" w:hAnsi="Times New Roman"/>
                <w:sz w:val="24"/>
                <w:szCs w:val="24"/>
              </w:rPr>
              <w:t xml:space="preserve">- </w:t>
            </w:r>
            <w:r w:rsidR="00C000F3">
              <w:rPr>
                <w:rFonts w:ascii="Times New Roman" w:hAnsi="Times New Roman"/>
                <w:sz w:val="24"/>
                <w:szCs w:val="24"/>
              </w:rPr>
              <w:t>A</w:t>
            </w:r>
          </w:p>
        </w:tc>
      </w:tr>
      <w:tr w:rsidR="008025FD" w:rsidRPr="009172FD" w:rsidTr="00C636A2">
        <w:trPr>
          <w:jc w:val="center"/>
        </w:trPr>
        <w:tc>
          <w:tcPr>
            <w:tcW w:w="657" w:type="dxa"/>
            <w:vAlign w:val="center"/>
          </w:tcPr>
          <w:p w:rsidR="008025FD" w:rsidRPr="009172FD" w:rsidRDefault="008025FD" w:rsidP="00EB36C1">
            <w:pPr>
              <w:jc w:val="center"/>
              <w:rPr>
                <w:rFonts w:ascii="Times New Roman" w:hAnsi="Times New Roman"/>
                <w:sz w:val="24"/>
                <w:szCs w:val="24"/>
              </w:rPr>
            </w:pPr>
            <w:r w:rsidRPr="009172FD">
              <w:rPr>
                <w:rFonts w:ascii="Times New Roman" w:hAnsi="Times New Roman"/>
                <w:sz w:val="24"/>
                <w:szCs w:val="24"/>
              </w:rPr>
              <w:t>11</w:t>
            </w:r>
          </w:p>
        </w:tc>
        <w:tc>
          <w:tcPr>
            <w:tcW w:w="3123" w:type="dxa"/>
          </w:tcPr>
          <w:p w:rsidR="008025FD" w:rsidRPr="009172FD" w:rsidRDefault="008025FD" w:rsidP="00F70191">
            <w:pPr>
              <w:rPr>
                <w:rFonts w:ascii="Times New Roman" w:hAnsi="Times New Roman"/>
                <w:sz w:val="24"/>
                <w:szCs w:val="24"/>
              </w:rPr>
            </w:pPr>
            <w:r w:rsidRPr="009172FD">
              <w:rPr>
                <w:rFonts w:ascii="Times New Roman" w:hAnsi="Times New Roman"/>
                <w:sz w:val="24"/>
                <w:szCs w:val="24"/>
              </w:rPr>
              <w:t>Warm bore vacuum flange requirement</w:t>
            </w:r>
            <w:r w:rsidR="00C000F3">
              <w:rPr>
                <w:rFonts w:ascii="Times New Roman" w:hAnsi="Times New Roman"/>
                <w:sz w:val="24"/>
                <w:szCs w:val="24"/>
              </w:rPr>
              <w:t>s</w:t>
            </w:r>
          </w:p>
        </w:tc>
        <w:tc>
          <w:tcPr>
            <w:tcW w:w="2610" w:type="dxa"/>
          </w:tcPr>
          <w:p w:rsidR="008025FD" w:rsidRPr="009172FD" w:rsidRDefault="008025FD" w:rsidP="00921909">
            <w:pPr>
              <w:jc w:val="center"/>
              <w:rPr>
                <w:rFonts w:ascii="Times New Roman" w:hAnsi="Times New Roman"/>
                <w:sz w:val="24"/>
                <w:szCs w:val="24"/>
              </w:rPr>
            </w:pPr>
            <w:r>
              <w:rPr>
                <w:rFonts w:ascii="Times New Roman" w:hAnsi="Times New Roman"/>
                <w:sz w:val="24"/>
                <w:szCs w:val="24"/>
              </w:rPr>
              <w:t>67115-E-00002          Sht 8 of 8</w:t>
            </w:r>
          </w:p>
        </w:tc>
      </w:tr>
      <w:tr w:rsidR="008025FD" w:rsidRPr="009172FD" w:rsidTr="00C636A2">
        <w:trPr>
          <w:jc w:val="center"/>
        </w:trPr>
        <w:tc>
          <w:tcPr>
            <w:tcW w:w="657" w:type="dxa"/>
            <w:vAlign w:val="center"/>
          </w:tcPr>
          <w:p w:rsidR="008025FD" w:rsidRPr="009172FD" w:rsidRDefault="008025FD" w:rsidP="00EB36C1">
            <w:pPr>
              <w:jc w:val="center"/>
              <w:rPr>
                <w:rFonts w:ascii="Times New Roman" w:hAnsi="Times New Roman"/>
                <w:sz w:val="24"/>
                <w:szCs w:val="24"/>
              </w:rPr>
            </w:pPr>
            <w:r w:rsidRPr="009172FD">
              <w:rPr>
                <w:rFonts w:ascii="Times New Roman" w:hAnsi="Times New Roman"/>
                <w:sz w:val="24"/>
                <w:szCs w:val="24"/>
              </w:rPr>
              <w:t>12</w:t>
            </w:r>
          </w:p>
        </w:tc>
        <w:tc>
          <w:tcPr>
            <w:tcW w:w="3123" w:type="dxa"/>
          </w:tcPr>
          <w:p w:rsidR="008025FD" w:rsidRPr="009172FD" w:rsidRDefault="008025FD" w:rsidP="00F70191">
            <w:pPr>
              <w:rPr>
                <w:rFonts w:ascii="Times New Roman" w:hAnsi="Times New Roman"/>
                <w:sz w:val="24"/>
                <w:szCs w:val="24"/>
              </w:rPr>
            </w:pPr>
            <w:r w:rsidRPr="009172FD">
              <w:rPr>
                <w:rFonts w:ascii="Times New Roman" w:hAnsi="Times New Roman"/>
                <w:sz w:val="24"/>
                <w:szCs w:val="24"/>
              </w:rPr>
              <w:t>Auxiliary vacuum flange requirement</w:t>
            </w:r>
            <w:r w:rsidR="00C000F3">
              <w:rPr>
                <w:rFonts w:ascii="Times New Roman" w:hAnsi="Times New Roman"/>
                <w:sz w:val="24"/>
                <w:szCs w:val="24"/>
              </w:rPr>
              <w:t>s</w:t>
            </w:r>
          </w:p>
        </w:tc>
        <w:tc>
          <w:tcPr>
            <w:tcW w:w="2610" w:type="dxa"/>
          </w:tcPr>
          <w:p w:rsidR="008025FD" w:rsidRPr="009172FD" w:rsidRDefault="008025FD" w:rsidP="00921909">
            <w:pPr>
              <w:jc w:val="center"/>
              <w:rPr>
                <w:rFonts w:ascii="Times New Roman" w:hAnsi="Times New Roman"/>
                <w:sz w:val="24"/>
                <w:szCs w:val="24"/>
              </w:rPr>
            </w:pPr>
            <w:r>
              <w:rPr>
                <w:rFonts w:ascii="Times New Roman" w:hAnsi="Times New Roman"/>
                <w:sz w:val="24"/>
                <w:szCs w:val="24"/>
              </w:rPr>
              <w:t>67115-E-00001          Sht 2</w:t>
            </w:r>
            <w:r w:rsidRPr="009172FD">
              <w:rPr>
                <w:rFonts w:ascii="Times New Roman" w:hAnsi="Times New Roman"/>
                <w:sz w:val="24"/>
                <w:szCs w:val="24"/>
              </w:rPr>
              <w:t xml:space="preserve"> of 4</w:t>
            </w:r>
          </w:p>
        </w:tc>
      </w:tr>
      <w:tr w:rsidR="008025FD" w:rsidRPr="009172FD" w:rsidTr="00C636A2">
        <w:trPr>
          <w:jc w:val="center"/>
        </w:trPr>
        <w:tc>
          <w:tcPr>
            <w:tcW w:w="657" w:type="dxa"/>
            <w:vAlign w:val="center"/>
          </w:tcPr>
          <w:p w:rsidR="008025FD" w:rsidRPr="009172FD" w:rsidRDefault="008025FD" w:rsidP="00EB36C1">
            <w:pPr>
              <w:jc w:val="center"/>
              <w:rPr>
                <w:rFonts w:ascii="Times New Roman" w:hAnsi="Times New Roman"/>
                <w:sz w:val="24"/>
                <w:szCs w:val="24"/>
              </w:rPr>
            </w:pPr>
            <w:r w:rsidRPr="009172FD">
              <w:rPr>
                <w:rFonts w:ascii="Times New Roman" w:hAnsi="Times New Roman"/>
                <w:sz w:val="24"/>
                <w:szCs w:val="24"/>
              </w:rPr>
              <w:t>13</w:t>
            </w:r>
          </w:p>
        </w:tc>
        <w:tc>
          <w:tcPr>
            <w:tcW w:w="3123" w:type="dxa"/>
          </w:tcPr>
          <w:p w:rsidR="008025FD" w:rsidRPr="009172FD" w:rsidRDefault="008025FD" w:rsidP="00F70191">
            <w:pPr>
              <w:rPr>
                <w:rFonts w:ascii="Times New Roman" w:hAnsi="Times New Roman"/>
                <w:sz w:val="24"/>
                <w:szCs w:val="24"/>
              </w:rPr>
            </w:pPr>
            <w:r w:rsidRPr="009172FD">
              <w:rPr>
                <w:rFonts w:ascii="Times New Roman" w:hAnsi="Times New Roman"/>
                <w:sz w:val="24"/>
                <w:szCs w:val="24"/>
              </w:rPr>
              <w:t>Cryo-reservoir Assembly interface requirements</w:t>
            </w:r>
          </w:p>
        </w:tc>
        <w:tc>
          <w:tcPr>
            <w:tcW w:w="2610" w:type="dxa"/>
          </w:tcPr>
          <w:p w:rsidR="00C000F3" w:rsidRDefault="00C000F3" w:rsidP="00C000F3">
            <w:pPr>
              <w:jc w:val="center"/>
              <w:rPr>
                <w:rFonts w:ascii="Times New Roman" w:hAnsi="Times New Roman"/>
                <w:sz w:val="24"/>
                <w:szCs w:val="24"/>
              </w:rPr>
            </w:pPr>
            <w:r>
              <w:rPr>
                <w:rFonts w:ascii="Times New Roman" w:hAnsi="Times New Roman"/>
                <w:sz w:val="24"/>
                <w:szCs w:val="24"/>
              </w:rPr>
              <w:t>67145-E-01000</w:t>
            </w:r>
            <w:r w:rsidR="00C636A2">
              <w:rPr>
                <w:rFonts w:ascii="Times New Roman" w:hAnsi="Times New Roman"/>
                <w:sz w:val="24"/>
                <w:szCs w:val="24"/>
              </w:rPr>
              <w:t>-D</w:t>
            </w:r>
            <w:r>
              <w:rPr>
                <w:rFonts w:ascii="Times New Roman" w:hAnsi="Times New Roman"/>
                <w:sz w:val="24"/>
                <w:szCs w:val="24"/>
              </w:rPr>
              <w:t xml:space="preserve">           S</w:t>
            </w:r>
            <w:r w:rsidRPr="009172FD">
              <w:rPr>
                <w:rFonts w:ascii="Times New Roman" w:hAnsi="Times New Roman"/>
                <w:sz w:val="24"/>
                <w:szCs w:val="24"/>
              </w:rPr>
              <w:t>ht 1&amp;2</w:t>
            </w:r>
            <w:r>
              <w:rPr>
                <w:rFonts w:ascii="Times New Roman" w:hAnsi="Times New Roman"/>
                <w:sz w:val="24"/>
                <w:szCs w:val="24"/>
              </w:rPr>
              <w:t xml:space="preserve"> of 3</w:t>
            </w:r>
          </w:p>
          <w:p w:rsidR="00C000F3" w:rsidRDefault="00C000F3" w:rsidP="00C000F3">
            <w:pPr>
              <w:jc w:val="center"/>
              <w:rPr>
                <w:rFonts w:ascii="Times New Roman" w:hAnsi="Times New Roman"/>
                <w:sz w:val="24"/>
                <w:szCs w:val="24"/>
              </w:rPr>
            </w:pPr>
            <w:r>
              <w:rPr>
                <w:rFonts w:ascii="Times New Roman" w:hAnsi="Times New Roman"/>
                <w:sz w:val="24"/>
                <w:szCs w:val="24"/>
              </w:rPr>
              <w:t>67145-E-00206</w:t>
            </w:r>
          </w:p>
          <w:p w:rsidR="00C000F3" w:rsidRDefault="00C000F3" w:rsidP="00C000F3">
            <w:pPr>
              <w:jc w:val="center"/>
              <w:rPr>
                <w:rFonts w:ascii="Times New Roman" w:hAnsi="Times New Roman"/>
                <w:sz w:val="24"/>
                <w:szCs w:val="24"/>
              </w:rPr>
            </w:pPr>
            <w:r>
              <w:rPr>
                <w:rFonts w:ascii="Times New Roman" w:hAnsi="Times New Roman"/>
                <w:sz w:val="24"/>
                <w:szCs w:val="24"/>
              </w:rPr>
              <w:t>67145-E-00210</w:t>
            </w:r>
            <w:r w:rsidR="00C636A2">
              <w:rPr>
                <w:rFonts w:ascii="Times New Roman" w:hAnsi="Times New Roman"/>
                <w:sz w:val="24"/>
                <w:szCs w:val="24"/>
              </w:rPr>
              <w:t>- A</w:t>
            </w:r>
          </w:p>
          <w:p w:rsidR="00C000F3" w:rsidRDefault="00C000F3" w:rsidP="00C000F3">
            <w:pPr>
              <w:jc w:val="center"/>
              <w:rPr>
                <w:rFonts w:ascii="Times New Roman" w:hAnsi="Times New Roman"/>
                <w:sz w:val="24"/>
                <w:szCs w:val="24"/>
              </w:rPr>
            </w:pPr>
            <w:r>
              <w:rPr>
                <w:rFonts w:ascii="Times New Roman" w:hAnsi="Times New Roman"/>
                <w:sz w:val="24"/>
                <w:szCs w:val="24"/>
              </w:rPr>
              <w:t>67145-E-00211</w:t>
            </w:r>
            <w:r w:rsidR="00C636A2">
              <w:rPr>
                <w:rFonts w:ascii="Times New Roman" w:hAnsi="Times New Roman"/>
                <w:sz w:val="24"/>
                <w:szCs w:val="24"/>
              </w:rPr>
              <w:t>- A</w:t>
            </w:r>
          </w:p>
          <w:p w:rsidR="00C000F3" w:rsidRDefault="00C000F3" w:rsidP="00C000F3">
            <w:pPr>
              <w:jc w:val="center"/>
              <w:rPr>
                <w:rFonts w:ascii="Times New Roman" w:hAnsi="Times New Roman"/>
                <w:sz w:val="24"/>
                <w:szCs w:val="24"/>
              </w:rPr>
            </w:pPr>
            <w:r>
              <w:rPr>
                <w:rFonts w:ascii="Times New Roman" w:hAnsi="Times New Roman"/>
                <w:sz w:val="24"/>
                <w:szCs w:val="24"/>
              </w:rPr>
              <w:t>67145-E-00307</w:t>
            </w:r>
          </w:p>
          <w:p w:rsidR="00C000F3" w:rsidRDefault="00C000F3" w:rsidP="00C000F3">
            <w:pPr>
              <w:jc w:val="center"/>
              <w:rPr>
                <w:rFonts w:ascii="Times New Roman" w:hAnsi="Times New Roman"/>
                <w:sz w:val="24"/>
                <w:szCs w:val="24"/>
              </w:rPr>
            </w:pPr>
            <w:r>
              <w:rPr>
                <w:rFonts w:ascii="Times New Roman" w:hAnsi="Times New Roman"/>
                <w:sz w:val="24"/>
                <w:szCs w:val="24"/>
              </w:rPr>
              <w:t>67145-E-00313</w:t>
            </w:r>
            <w:r w:rsidR="00C636A2">
              <w:rPr>
                <w:rFonts w:ascii="Times New Roman" w:hAnsi="Times New Roman"/>
                <w:sz w:val="24"/>
                <w:szCs w:val="24"/>
              </w:rPr>
              <w:t>- B</w:t>
            </w:r>
          </w:p>
          <w:p w:rsidR="008025FD" w:rsidRPr="009172FD" w:rsidRDefault="00C000F3" w:rsidP="00C000F3">
            <w:pPr>
              <w:jc w:val="center"/>
              <w:rPr>
                <w:rFonts w:ascii="Times New Roman" w:hAnsi="Times New Roman"/>
                <w:sz w:val="24"/>
                <w:szCs w:val="24"/>
              </w:rPr>
            </w:pPr>
            <w:r>
              <w:rPr>
                <w:rFonts w:ascii="Times New Roman" w:hAnsi="Times New Roman"/>
                <w:sz w:val="24"/>
                <w:szCs w:val="24"/>
              </w:rPr>
              <w:t>67145-E-00</w:t>
            </w:r>
            <w:r w:rsidR="00C636A2">
              <w:rPr>
                <w:rFonts w:ascii="Times New Roman" w:hAnsi="Times New Roman"/>
                <w:sz w:val="24"/>
                <w:szCs w:val="24"/>
              </w:rPr>
              <w:t>405</w:t>
            </w:r>
          </w:p>
        </w:tc>
      </w:tr>
      <w:tr w:rsidR="008025FD" w:rsidRPr="009172FD" w:rsidTr="00C636A2">
        <w:trPr>
          <w:jc w:val="center"/>
        </w:trPr>
        <w:tc>
          <w:tcPr>
            <w:tcW w:w="657" w:type="dxa"/>
            <w:vAlign w:val="center"/>
          </w:tcPr>
          <w:p w:rsidR="008025FD" w:rsidRPr="009172FD" w:rsidRDefault="008025FD" w:rsidP="00EB36C1">
            <w:pPr>
              <w:jc w:val="center"/>
              <w:rPr>
                <w:rFonts w:ascii="Times New Roman" w:hAnsi="Times New Roman"/>
                <w:sz w:val="24"/>
                <w:szCs w:val="24"/>
              </w:rPr>
            </w:pPr>
            <w:r w:rsidRPr="009172FD">
              <w:rPr>
                <w:rFonts w:ascii="Times New Roman" w:hAnsi="Times New Roman"/>
                <w:sz w:val="24"/>
                <w:szCs w:val="24"/>
              </w:rPr>
              <w:t>14</w:t>
            </w:r>
          </w:p>
        </w:tc>
        <w:tc>
          <w:tcPr>
            <w:tcW w:w="3123" w:type="dxa"/>
          </w:tcPr>
          <w:p w:rsidR="008025FD" w:rsidRPr="009172FD" w:rsidRDefault="008025FD" w:rsidP="006B2B01">
            <w:pPr>
              <w:spacing w:before="240"/>
              <w:rPr>
                <w:rFonts w:ascii="Times New Roman" w:hAnsi="Times New Roman"/>
                <w:sz w:val="24"/>
                <w:szCs w:val="24"/>
              </w:rPr>
            </w:pPr>
            <w:r>
              <w:rPr>
                <w:rFonts w:ascii="Times New Roman" w:hAnsi="Times New Roman"/>
                <w:sz w:val="24"/>
                <w:szCs w:val="24"/>
              </w:rPr>
              <w:t xml:space="preserve">Dimensional Requirements for Yoke </w:t>
            </w:r>
          </w:p>
        </w:tc>
        <w:tc>
          <w:tcPr>
            <w:tcW w:w="2610" w:type="dxa"/>
          </w:tcPr>
          <w:p w:rsidR="00C000F3" w:rsidRDefault="008025FD" w:rsidP="00921909">
            <w:pPr>
              <w:jc w:val="center"/>
              <w:rPr>
                <w:rFonts w:ascii="Times New Roman" w:hAnsi="Times New Roman"/>
                <w:sz w:val="24"/>
                <w:szCs w:val="24"/>
              </w:rPr>
            </w:pPr>
            <w:r>
              <w:rPr>
                <w:rFonts w:ascii="Times New Roman" w:hAnsi="Times New Roman"/>
                <w:sz w:val="24"/>
                <w:szCs w:val="24"/>
              </w:rPr>
              <w:t xml:space="preserve">67115-E-00001        </w:t>
            </w:r>
          </w:p>
          <w:p w:rsidR="008025FD" w:rsidRPr="009172FD" w:rsidRDefault="008025FD" w:rsidP="00921909">
            <w:pPr>
              <w:jc w:val="center"/>
              <w:rPr>
                <w:rFonts w:ascii="Times New Roman" w:hAnsi="Times New Roman"/>
                <w:sz w:val="24"/>
                <w:szCs w:val="24"/>
              </w:rPr>
            </w:pPr>
            <w:r>
              <w:rPr>
                <w:rFonts w:ascii="Times New Roman" w:hAnsi="Times New Roman"/>
                <w:sz w:val="24"/>
                <w:szCs w:val="24"/>
              </w:rPr>
              <w:t xml:space="preserve"> Sht 3 of 4</w:t>
            </w:r>
          </w:p>
        </w:tc>
      </w:tr>
      <w:tr w:rsidR="008025FD" w:rsidRPr="009172FD" w:rsidTr="00C636A2">
        <w:trPr>
          <w:jc w:val="center"/>
        </w:trPr>
        <w:tc>
          <w:tcPr>
            <w:tcW w:w="657" w:type="dxa"/>
            <w:vAlign w:val="center"/>
          </w:tcPr>
          <w:p w:rsidR="008025FD" w:rsidRPr="009172FD" w:rsidRDefault="008025FD" w:rsidP="00EB36C1">
            <w:pPr>
              <w:jc w:val="center"/>
              <w:rPr>
                <w:rFonts w:ascii="Times New Roman" w:hAnsi="Times New Roman"/>
                <w:sz w:val="24"/>
                <w:szCs w:val="24"/>
              </w:rPr>
            </w:pPr>
            <w:r>
              <w:rPr>
                <w:rFonts w:ascii="Times New Roman" w:hAnsi="Times New Roman"/>
                <w:sz w:val="24"/>
                <w:szCs w:val="24"/>
              </w:rPr>
              <w:t>15</w:t>
            </w:r>
          </w:p>
        </w:tc>
        <w:tc>
          <w:tcPr>
            <w:tcW w:w="3123" w:type="dxa"/>
          </w:tcPr>
          <w:p w:rsidR="008025FD" w:rsidRPr="009172FD" w:rsidRDefault="008025FD" w:rsidP="006B2B01">
            <w:pPr>
              <w:spacing w:before="240"/>
              <w:rPr>
                <w:rFonts w:ascii="Times New Roman" w:hAnsi="Times New Roman"/>
                <w:sz w:val="24"/>
                <w:szCs w:val="24"/>
              </w:rPr>
            </w:pPr>
            <w:r>
              <w:rPr>
                <w:rFonts w:ascii="Times New Roman" w:hAnsi="Times New Roman"/>
                <w:sz w:val="24"/>
                <w:szCs w:val="24"/>
              </w:rPr>
              <w:t>Support System Assembly</w:t>
            </w:r>
          </w:p>
        </w:tc>
        <w:tc>
          <w:tcPr>
            <w:tcW w:w="2610" w:type="dxa"/>
          </w:tcPr>
          <w:p w:rsidR="00C000F3" w:rsidRDefault="008025FD" w:rsidP="00921909">
            <w:pPr>
              <w:jc w:val="center"/>
              <w:rPr>
                <w:rFonts w:ascii="Times New Roman" w:hAnsi="Times New Roman"/>
                <w:sz w:val="24"/>
                <w:szCs w:val="24"/>
              </w:rPr>
            </w:pPr>
            <w:r>
              <w:rPr>
                <w:rFonts w:ascii="Times New Roman" w:hAnsi="Times New Roman"/>
                <w:sz w:val="24"/>
                <w:szCs w:val="24"/>
              </w:rPr>
              <w:t xml:space="preserve">67115-E-00012        </w:t>
            </w:r>
          </w:p>
          <w:p w:rsidR="008025FD" w:rsidRDefault="00C000F3" w:rsidP="00921909">
            <w:pPr>
              <w:jc w:val="center"/>
              <w:rPr>
                <w:rFonts w:ascii="Times New Roman" w:hAnsi="Times New Roman"/>
                <w:sz w:val="24"/>
                <w:szCs w:val="24"/>
              </w:rPr>
            </w:pPr>
            <w:r>
              <w:rPr>
                <w:rFonts w:ascii="Times New Roman" w:hAnsi="Times New Roman"/>
                <w:sz w:val="24"/>
                <w:szCs w:val="24"/>
              </w:rPr>
              <w:t xml:space="preserve"> 2 Sheets</w:t>
            </w:r>
          </w:p>
        </w:tc>
      </w:tr>
    </w:tbl>
    <w:p w:rsidR="00A27DCB" w:rsidRPr="009172FD" w:rsidRDefault="00A27DCB" w:rsidP="00F70191">
      <w:pPr>
        <w:ind w:firstLine="720"/>
        <w:rPr>
          <w:rFonts w:ascii="Times New Roman" w:hAnsi="Times New Roman"/>
          <w:sz w:val="24"/>
          <w:szCs w:val="24"/>
        </w:rPr>
      </w:pPr>
    </w:p>
    <w:p w:rsidR="004067CA" w:rsidRPr="009172FD" w:rsidRDefault="004067CA" w:rsidP="004067CA">
      <w:pPr>
        <w:pStyle w:val="ListParagraph"/>
        <w:tabs>
          <w:tab w:val="left" w:pos="1440"/>
          <w:tab w:val="left" w:pos="3060"/>
        </w:tabs>
        <w:ind w:left="0"/>
        <w:outlineLvl w:val="1"/>
        <w:rPr>
          <w:szCs w:val="24"/>
        </w:rPr>
      </w:pPr>
    </w:p>
    <w:p w:rsidR="00D70771" w:rsidRDefault="00075EE5" w:rsidP="00A326E0">
      <w:pPr>
        <w:rPr>
          <w:noProof/>
        </w:rPr>
      </w:pPr>
      <w:r>
        <w:br w:type="page"/>
      </w:r>
      <w:r w:rsidR="000249AE">
        <w:rPr>
          <w:noProof/>
        </w:rPr>
        <w:lastRenderedPageBreak/>
        <w:drawing>
          <wp:inline distT="0" distB="0" distL="0" distR="0">
            <wp:extent cx="5591175" cy="3733800"/>
            <wp:effectExtent l="19050" t="0" r="9525" b="0"/>
            <wp:docPr id="2" name="Picture 1" descr="SHMS_Plan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MS_Plan_View.jpg"/>
                    <pic:cNvPicPr>
                      <a:picLocks noChangeAspect="1" noChangeArrowheads="1"/>
                    </pic:cNvPicPr>
                  </pic:nvPicPr>
                  <pic:blipFill>
                    <a:blip r:embed="rId11"/>
                    <a:srcRect/>
                    <a:stretch>
                      <a:fillRect/>
                    </a:stretch>
                  </pic:blipFill>
                  <pic:spPr bwMode="auto">
                    <a:xfrm>
                      <a:off x="0" y="0"/>
                      <a:ext cx="5591175" cy="3733800"/>
                    </a:xfrm>
                    <a:prstGeom prst="rect">
                      <a:avLst/>
                    </a:prstGeom>
                    <a:noFill/>
                    <a:ln w="9525">
                      <a:noFill/>
                      <a:miter lim="800000"/>
                      <a:headEnd/>
                      <a:tailEnd/>
                    </a:ln>
                  </pic:spPr>
                </pic:pic>
              </a:graphicData>
            </a:graphic>
          </wp:inline>
        </w:drawing>
      </w:r>
    </w:p>
    <w:p w:rsidR="00A326E0" w:rsidRDefault="00A326E0" w:rsidP="00075EE5">
      <w:pPr>
        <w:pStyle w:val="Caption"/>
        <w:spacing w:after="0"/>
        <w:jc w:val="center"/>
        <w:rPr>
          <w:rFonts w:ascii="Times New Roman" w:hAnsi="Times New Roman"/>
          <w:color w:val="auto"/>
          <w:sz w:val="24"/>
          <w:szCs w:val="24"/>
        </w:rPr>
      </w:pPr>
    </w:p>
    <w:p w:rsidR="00A326E0" w:rsidRDefault="00A326E0" w:rsidP="00075EE5">
      <w:pPr>
        <w:pStyle w:val="Caption"/>
        <w:spacing w:after="0"/>
        <w:jc w:val="center"/>
        <w:rPr>
          <w:rFonts w:ascii="Times New Roman" w:hAnsi="Times New Roman"/>
          <w:color w:val="auto"/>
          <w:sz w:val="24"/>
          <w:szCs w:val="24"/>
        </w:rPr>
      </w:pPr>
    </w:p>
    <w:p w:rsidR="00075EE5" w:rsidRPr="0070085C" w:rsidRDefault="00075EE5" w:rsidP="0070085C">
      <w:pPr>
        <w:pStyle w:val="ListParagraph"/>
        <w:jc w:val="center"/>
        <w:outlineLvl w:val="0"/>
        <w:rPr>
          <w:b/>
          <w:sz w:val="32"/>
          <w:szCs w:val="32"/>
        </w:rPr>
      </w:pPr>
      <w:bookmarkStart w:id="123" w:name="_Toc214436846"/>
      <w:r w:rsidRPr="0070085C">
        <w:rPr>
          <w:b/>
          <w:sz w:val="32"/>
          <w:szCs w:val="32"/>
        </w:rPr>
        <w:t xml:space="preserve">Figure </w:t>
      </w:r>
      <w:r w:rsidR="0047341A" w:rsidRPr="0070085C">
        <w:rPr>
          <w:b/>
          <w:sz w:val="32"/>
          <w:szCs w:val="32"/>
        </w:rPr>
        <w:fldChar w:fldCharType="begin"/>
      </w:r>
      <w:r w:rsidRPr="0070085C">
        <w:rPr>
          <w:b/>
          <w:sz w:val="32"/>
          <w:szCs w:val="32"/>
        </w:rPr>
        <w:instrText xml:space="preserve"> SEQ Figure \* ARABIC </w:instrText>
      </w:r>
      <w:r w:rsidR="0047341A" w:rsidRPr="0070085C">
        <w:rPr>
          <w:b/>
          <w:sz w:val="32"/>
          <w:szCs w:val="32"/>
        </w:rPr>
        <w:fldChar w:fldCharType="separate"/>
      </w:r>
      <w:r w:rsidR="00202B49">
        <w:rPr>
          <w:b/>
          <w:noProof/>
          <w:sz w:val="32"/>
          <w:szCs w:val="32"/>
        </w:rPr>
        <w:t>1</w:t>
      </w:r>
      <w:r w:rsidR="0047341A" w:rsidRPr="0070085C">
        <w:rPr>
          <w:b/>
          <w:sz w:val="32"/>
          <w:szCs w:val="32"/>
        </w:rPr>
        <w:fldChar w:fldCharType="end"/>
      </w:r>
      <w:r w:rsidRPr="0070085C">
        <w:rPr>
          <w:b/>
          <w:sz w:val="32"/>
          <w:szCs w:val="32"/>
        </w:rPr>
        <w:t>.   SHMS Plan View</w:t>
      </w:r>
      <w:bookmarkEnd w:id="123"/>
    </w:p>
    <w:p w:rsidR="00075EE5" w:rsidRPr="0070085C" w:rsidRDefault="00075EE5" w:rsidP="0070085C">
      <w:pPr>
        <w:pStyle w:val="ListParagraph"/>
        <w:jc w:val="center"/>
        <w:rPr>
          <w:b/>
          <w:sz w:val="32"/>
          <w:szCs w:val="32"/>
        </w:rPr>
      </w:pPr>
    </w:p>
    <w:p w:rsidR="00714302" w:rsidRDefault="00714302" w:rsidP="00DC1A81">
      <w:pPr>
        <w:pStyle w:val="ListParagraph"/>
        <w:tabs>
          <w:tab w:val="left" w:pos="1440"/>
          <w:tab w:val="left" w:pos="3060"/>
        </w:tabs>
        <w:ind w:left="0"/>
        <w:rPr>
          <w:b/>
          <w:szCs w:val="24"/>
        </w:rPr>
      </w:pPr>
      <w:r>
        <w:rPr>
          <w:b/>
          <w:szCs w:val="24"/>
        </w:rPr>
        <w:br w:type="page"/>
      </w:r>
    </w:p>
    <w:p w:rsidR="00714302" w:rsidRDefault="002723E1" w:rsidP="00A326E0">
      <w:r>
        <w:rPr>
          <w:noProof/>
        </w:rPr>
        <w:lastRenderedPageBreak/>
        <w:drawing>
          <wp:inline distT="0" distB="0" distL="0" distR="0">
            <wp:extent cx="5943600" cy="6120130"/>
            <wp:effectExtent l="19050" t="0" r="0" b="0"/>
            <wp:docPr id="4" name="Picture 3" descr="SHMSQ2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MSQ23D.JPG"/>
                    <pic:cNvPicPr/>
                  </pic:nvPicPr>
                  <pic:blipFill>
                    <a:blip r:embed="rId12"/>
                    <a:stretch>
                      <a:fillRect/>
                    </a:stretch>
                  </pic:blipFill>
                  <pic:spPr>
                    <a:xfrm>
                      <a:off x="0" y="0"/>
                      <a:ext cx="5943600" cy="6120130"/>
                    </a:xfrm>
                    <a:prstGeom prst="rect">
                      <a:avLst/>
                    </a:prstGeom>
                  </pic:spPr>
                </pic:pic>
              </a:graphicData>
            </a:graphic>
          </wp:inline>
        </w:drawing>
      </w:r>
    </w:p>
    <w:p w:rsidR="00714302" w:rsidRDefault="00714302" w:rsidP="00DC1A81">
      <w:pPr>
        <w:pStyle w:val="ListParagraph"/>
        <w:tabs>
          <w:tab w:val="left" w:pos="1440"/>
          <w:tab w:val="left" w:pos="3060"/>
        </w:tabs>
        <w:ind w:left="0"/>
        <w:rPr>
          <w:b/>
          <w:szCs w:val="24"/>
        </w:rPr>
      </w:pPr>
    </w:p>
    <w:p w:rsidR="00C80B94" w:rsidRDefault="00B72A2E" w:rsidP="00C80B94">
      <w:pPr>
        <w:pStyle w:val="ListParagraph"/>
        <w:jc w:val="center"/>
        <w:outlineLvl w:val="0"/>
        <w:rPr>
          <w:b/>
          <w:sz w:val="32"/>
          <w:szCs w:val="32"/>
        </w:rPr>
      </w:pPr>
      <w:bookmarkStart w:id="124" w:name="_Toc214436847"/>
      <w:r w:rsidRPr="00C80B94">
        <w:rPr>
          <w:b/>
          <w:sz w:val="32"/>
          <w:szCs w:val="32"/>
        </w:rPr>
        <w:t>Fig</w:t>
      </w:r>
      <w:r w:rsidR="00A326E0" w:rsidRPr="00C80B94">
        <w:rPr>
          <w:b/>
          <w:sz w:val="32"/>
          <w:szCs w:val="32"/>
        </w:rPr>
        <w:t>ure</w:t>
      </w:r>
      <w:r w:rsidRPr="00C80B94">
        <w:rPr>
          <w:b/>
          <w:sz w:val="32"/>
          <w:szCs w:val="32"/>
        </w:rPr>
        <w:t xml:space="preserve"> 2.</w:t>
      </w:r>
      <w:r w:rsidR="00A326E0" w:rsidRPr="00C80B94">
        <w:rPr>
          <w:b/>
          <w:sz w:val="32"/>
          <w:szCs w:val="32"/>
        </w:rPr>
        <w:t xml:space="preserve"> </w:t>
      </w:r>
      <w:r w:rsidRPr="00C80B94">
        <w:rPr>
          <w:b/>
          <w:sz w:val="32"/>
          <w:szCs w:val="32"/>
        </w:rPr>
        <w:t xml:space="preserve"> </w:t>
      </w:r>
      <w:r w:rsidR="00A326E0" w:rsidRPr="00C80B94">
        <w:rPr>
          <w:b/>
          <w:sz w:val="32"/>
          <w:szCs w:val="32"/>
        </w:rPr>
        <w:t xml:space="preserve"> Close-u</w:t>
      </w:r>
      <w:r w:rsidRPr="00C80B94">
        <w:rPr>
          <w:b/>
          <w:sz w:val="32"/>
          <w:szCs w:val="32"/>
        </w:rPr>
        <w:t xml:space="preserve">p </w:t>
      </w:r>
      <w:r w:rsidR="00A326E0" w:rsidRPr="00C80B94">
        <w:rPr>
          <w:b/>
          <w:sz w:val="32"/>
          <w:szCs w:val="32"/>
        </w:rPr>
        <w:t>P</w:t>
      </w:r>
      <w:r w:rsidRPr="00C80B94">
        <w:rPr>
          <w:b/>
          <w:sz w:val="32"/>
          <w:szCs w:val="32"/>
        </w:rPr>
        <w:t xml:space="preserve">lan </w:t>
      </w:r>
      <w:r w:rsidR="00A326E0" w:rsidRPr="00C80B94">
        <w:rPr>
          <w:b/>
          <w:sz w:val="32"/>
          <w:szCs w:val="32"/>
        </w:rPr>
        <w:t>V</w:t>
      </w:r>
      <w:r w:rsidRPr="00C80B94">
        <w:rPr>
          <w:b/>
          <w:sz w:val="32"/>
          <w:szCs w:val="32"/>
        </w:rPr>
        <w:t xml:space="preserve">iew of </w:t>
      </w:r>
      <w:r w:rsidR="00A326E0" w:rsidRPr="00C80B94">
        <w:rPr>
          <w:b/>
          <w:sz w:val="32"/>
          <w:szCs w:val="32"/>
        </w:rPr>
        <w:t>SHMS and HMS</w:t>
      </w:r>
      <w:r w:rsidRPr="00C80B94">
        <w:rPr>
          <w:b/>
          <w:sz w:val="32"/>
          <w:szCs w:val="32"/>
        </w:rPr>
        <w:t xml:space="preserve"> at </w:t>
      </w:r>
      <w:r w:rsidR="00A326E0" w:rsidRPr="00C80B94">
        <w:rPr>
          <w:b/>
          <w:sz w:val="32"/>
          <w:szCs w:val="32"/>
        </w:rPr>
        <w:t>Minimum Angle</w:t>
      </w:r>
      <w:r w:rsidR="00EF13E8">
        <w:rPr>
          <w:b/>
          <w:sz w:val="32"/>
          <w:szCs w:val="32"/>
        </w:rPr>
        <w:t xml:space="preserve"> between.</w:t>
      </w:r>
      <w:bookmarkEnd w:id="124"/>
    </w:p>
    <w:p w:rsidR="00844F82" w:rsidRPr="00844F82" w:rsidRDefault="00844F82" w:rsidP="002723E1">
      <w:pPr>
        <w:pStyle w:val="ListParagraph"/>
        <w:outlineLvl w:val="0"/>
        <w:rPr>
          <w:b/>
          <w:color w:val="FF0000"/>
          <w:sz w:val="32"/>
          <w:szCs w:val="32"/>
        </w:rPr>
      </w:pPr>
    </w:p>
    <w:p w:rsidR="00714302" w:rsidRPr="0070085C" w:rsidRDefault="00714302" w:rsidP="00661BF8">
      <w:pPr>
        <w:jc w:val="center"/>
      </w:pPr>
      <w:r>
        <w:br w:type="page"/>
      </w:r>
    </w:p>
    <w:p w:rsidR="00242B36" w:rsidRDefault="00242B36" w:rsidP="00C80B94">
      <w:pPr>
        <w:pStyle w:val="ListParagraph"/>
        <w:jc w:val="center"/>
        <w:outlineLvl w:val="0"/>
        <w:rPr>
          <w:b/>
          <w:sz w:val="32"/>
          <w:szCs w:val="32"/>
        </w:rPr>
      </w:pPr>
      <w:bookmarkStart w:id="125" w:name="_Toc214436848"/>
    </w:p>
    <w:p w:rsidR="00242B36" w:rsidRPr="00242B36" w:rsidRDefault="00242B36" w:rsidP="00C80B94">
      <w:pPr>
        <w:pStyle w:val="ListParagraph"/>
        <w:jc w:val="center"/>
        <w:outlineLvl w:val="0"/>
        <w:rPr>
          <w:b/>
          <w:color w:val="FF0000"/>
          <w:sz w:val="32"/>
          <w:szCs w:val="32"/>
        </w:rPr>
      </w:pPr>
    </w:p>
    <w:p w:rsidR="00242B36" w:rsidRDefault="00AA7CED" w:rsidP="00C80B94">
      <w:pPr>
        <w:pStyle w:val="ListParagraph"/>
        <w:jc w:val="center"/>
        <w:outlineLvl w:val="0"/>
        <w:rPr>
          <w:b/>
          <w:sz w:val="32"/>
          <w:szCs w:val="32"/>
        </w:rPr>
      </w:pPr>
      <w:r w:rsidRPr="00AA7CED">
        <w:rPr>
          <w:b/>
          <w:noProof/>
          <w:sz w:val="32"/>
          <w:szCs w:val="32"/>
        </w:rPr>
        <w:drawing>
          <wp:inline distT="0" distB="0" distL="0" distR="0">
            <wp:extent cx="5943600" cy="6336665"/>
            <wp:effectExtent l="19050" t="0" r="0" b="0"/>
            <wp:docPr id="6" name="Picture 4" descr="DIPOLE CROSS SECTION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POLE CROSS SECTION COLOR.jpg"/>
                    <pic:cNvPicPr/>
                  </pic:nvPicPr>
                  <pic:blipFill>
                    <a:blip r:embed="rId13"/>
                    <a:stretch>
                      <a:fillRect/>
                    </a:stretch>
                  </pic:blipFill>
                  <pic:spPr>
                    <a:xfrm>
                      <a:off x="0" y="0"/>
                      <a:ext cx="5943600" cy="6336665"/>
                    </a:xfrm>
                    <a:prstGeom prst="rect">
                      <a:avLst/>
                    </a:prstGeom>
                  </pic:spPr>
                </pic:pic>
              </a:graphicData>
            </a:graphic>
          </wp:inline>
        </w:drawing>
      </w:r>
    </w:p>
    <w:p w:rsidR="00C80B94" w:rsidRPr="00C80B94" w:rsidRDefault="00B72A2E" w:rsidP="00C80B94">
      <w:pPr>
        <w:pStyle w:val="ListParagraph"/>
        <w:jc w:val="center"/>
        <w:outlineLvl w:val="0"/>
        <w:rPr>
          <w:b/>
          <w:sz w:val="32"/>
          <w:szCs w:val="32"/>
        </w:rPr>
      </w:pPr>
      <w:r w:rsidRPr="00C80B94">
        <w:rPr>
          <w:b/>
          <w:sz w:val="32"/>
          <w:szCs w:val="32"/>
        </w:rPr>
        <w:t>Fig</w:t>
      </w:r>
      <w:r w:rsidR="00A326E0" w:rsidRPr="00C80B94">
        <w:rPr>
          <w:b/>
          <w:sz w:val="32"/>
          <w:szCs w:val="32"/>
        </w:rPr>
        <w:t>ure</w:t>
      </w:r>
      <w:r w:rsidRPr="00C80B94">
        <w:rPr>
          <w:b/>
          <w:sz w:val="32"/>
          <w:szCs w:val="32"/>
        </w:rPr>
        <w:t xml:space="preserve"> 3</w:t>
      </w:r>
      <w:r w:rsidR="00A326E0" w:rsidRPr="00C80B94">
        <w:rPr>
          <w:b/>
          <w:sz w:val="32"/>
          <w:szCs w:val="32"/>
        </w:rPr>
        <w:t>.</w:t>
      </w:r>
      <w:r w:rsidRPr="00C80B94">
        <w:rPr>
          <w:b/>
          <w:sz w:val="32"/>
          <w:szCs w:val="32"/>
        </w:rPr>
        <w:t xml:space="preserve"> </w:t>
      </w:r>
      <w:r w:rsidR="00A326E0" w:rsidRPr="00C80B94">
        <w:rPr>
          <w:b/>
          <w:sz w:val="32"/>
          <w:szCs w:val="32"/>
        </w:rPr>
        <w:t xml:space="preserve">  Cross-</w:t>
      </w:r>
      <w:r w:rsidRPr="00C80B94">
        <w:rPr>
          <w:b/>
          <w:sz w:val="32"/>
          <w:szCs w:val="32"/>
        </w:rPr>
        <w:t xml:space="preserve">sectional </w:t>
      </w:r>
      <w:r w:rsidR="00A326E0" w:rsidRPr="00C80B94">
        <w:rPr>
          <w:b/>
          <w:sz w:val="32"/>
          <w:szCs w:val="32"/>
        </w:rPr>
        <w:t>S</w:t>
      </w:r>
      <w:r w:rsidRPr="00C80B94">
        <w:rPr>
          <w:b/>
          <w:sz w:val="32"/>
          <w:szCs w:val="32"/>
        </w:rPr>
        <w:t xml:space="preserve">ketch </w:t>
      </w:r>
      <w:r w:rsidR="00A326E0" w:rsidRPr="00C80B94">
        <w:rPr>
          <w:b/>
          <w:sz w:val="32"/>
          <w:szCs w:val="32"/>
        </w:rPr>
        <w:t>of the Coil/Cryostat A</w:t>
      </w:r>
      <w:r w:rsidRPr="00C80B94">
        <w:rPr>
          <w:b/>
          <w:sz w:val="32"/>
          <w:szCs w:val="32"/>
        </w:rPr>
        <w:t>ssembly</w:t>
      </w:r>
      <w:bookmarkEnd w:id="125"/>
    </w:p>
    <w:p w:rsidR="00AA7CED" w:rsidRDefault="00AA7CED" w:rsidP="00661BF8">
      <w:pPr>
        <w:jc w:val="center"/>
      </w:pPr>
    </w:p>
    <w:p w:rsidR="00AA7CED" w:rsidRDefault="00AA7CED" w:rsidP="00661BF8">
      <w:pPr>
        <w:jc w:val="center"/>
      </w:pPr>
    </w:p>
    <w:p w:rsidR="00AA7CED" w:rsidRDefault="000A22B1" w:rsidP="00661BF8">
      <w:pPr>
        <w:jc w:val="center"/>
      </w:pPr>
      <w:r>
        <w:rPr>
          <w:noProof/>
        </w:rPr>
        <w:lastRenderedPageBreak/>
        <w:drawing>
          <wp:inline distT="0" distB="0" distL="0" distR="0">
            <wp:extent cx="5943600" cy="3242945"/>
            <wp:effectExtent l="19050" t="0" r="0" b="0"/>
            <wp:docPr id="11" name="Picture 10" descr="DIPOLE SECTION COL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POLE SECTION COLOR-1.jpg"/>
                    <pic:cNvPicPr/>
                  </pic:nvPicPr>
                  <pic:blipFill>
                    <a:blip r:embed="rId14"/>
                    <a:stretch>
                      <a:fillRect/>
                    </a:stretch>
                  </pic:blipFill>
                  <pic:spPr>
                    <a:xfrm>
                      <a:off x="0" y="0"/>
                      <a:ext cx="5943600" cy="3242945"/>
                    </a:xfrm>
                    <a:prstGeom prst="rect">
                      <a:avLst/>
                    </a:prstGeom>
                  </pic:spPr>
                </pic:pic>
              </a:graphicData>
            </a:graphic>
          </wp:inline>
        </w:drawing>
      </w:r>
    </w:p>
    <w:p w:rsidR="00AA7CED" w:rsidRDefault="00AA7CED" w:rsidP="00661BF8">
      <w:pPr>
        <w:jc w:val="center"/>
      </w:pPr>
    </w:p>
    <w:p w:rsidR="00714302" w:rsidRPr="00AA7CED" w:rsidRDefault="00AA7CED" w:rsidP="00661BF8">
      <w:pPr>
        <w:jc w:val="center"/>
        <w:rPr>
          <w:rFonts w:ascii="Times New Roman" w:hAnsi="Times New Roman"/>
          <w:b/>
          <w:sz w:val="32"/>
          <w:szCs w:val="32"/>
        </w:rPr>
      </w:pPr>
      <w:r w:rsidRPr="00AA7CED">
        <w:rPr>
          <w:rFonts w:ascii="Times New Roman" w:hAnsi="Times New Roman"/>
          <w:b/>
          <w:sz w:val="32"/>
          <w:szCs w:val="32"/>
        </w:rPr>
        <w:t>Figure 3a</w:t>
      </w:r>
      <w:r>
        <w:rPr>
          <w:rFonts w:ascii="Times New Roman" w:hAnsi="Times New Roman"/>
          <w:b/>
          <w:sz w:val="32"/>
          <w:szCs w:val="32"/>
        </w:rPr>
        <w:t xml:space="preserve">. </w:t>
      </w:r>
      <w:r w:rsidRPr="00AA7CED">
        <w:rPr>
          <w:rFonts w:ascii="Times New Roman" w:hAnsi="Times New Roman"/>
          <w:b/>
          <w:sz w:val="32"/>
          <w:szCs w:val="32"/>
        </w:rPr>
        <w:t xml:space="preserve"> Dipole Longitudinal cross section</w:t>
      </w:r>
      <w:r w:rsidR="00714302" w:rsidRPr="00AA7CED">
        <w:rPr>
          <w:rFonts w:ascii="Times New Roman" w:hAnsi="Times New Roman"/>
          <w:b/>
          <w:sz w:val="32"/>
          <w:szCs w:val="32"/>
        </w:rPr>
        <w:br w:type="page"/>
      </w:r>
    </w:p>
    <w:p w:rsidR="00714302" w:rsidRDefault="00714302" w:rsidP="00DC1A81">
      <w:pPr>
        <w:pStyle w:val="ListParagraph"/>
        <w:tabs>
          <w:tab w:val="left" w:pos="1440"/>
          <w:tab w:val="left" w:pos="3060"/>
        </w:tabs>
        <w:ind w:left="0"/>
        <w:rPr>
          <w:b/>
          <w:szCs w:val="24"/>
        </w:rPr>
      </w:pPr>
    </w:p>
    <w:p w:rsidR="008025FD" w:rsidRDefault="008025FD" w:rsidP="00DC1A81">
      <w:pPr>
        <w:pStyle w:val="ListParagraph"/>
        <w:tabs>
          <w:tab w:val="left" w:pos="1440"/>
          <w:tab w:val="left" w:pos="3060"/>
        </w:tabs>
        <w:ind w:left="0"/>
        <w:rPr>
          <w:b/>
          <w:color w:val="FF0000"/>
          <w:szCs w:val="24"/>
        </w:rPr>
      </w:pPr>
      <w:r>
        <w:rPr>
          <w:b/>
          <w:szCs w:val="24"/>
        </w:rPr>
        <w:t xml:space="preserve">                    </w:t>
      </w:r>
    </w:p>
    <w:p w:rsidR="00AA7CED" w:rsidRDefault="00AA7CED" w:rsidP="00DC1A81">
      <w:pPr>
        <w:pStyle w:val="ListParagraph"/>
        <w:tabs>
          <w:tab w:val="left" w:pos="1440"/>
          <w:tab w:val="left" w:pos="3060"/>
        </w:tabs>
        <w:ind w:left="0"/>
        <w:rPr>
          <w:b/>
          <w:color w:val="FF0000"/>
          <w:szCs w:val="24"/>
        </w:rPr>
      </w:pPr>
    </w:p>
    <w:p w:rsidR="00AA7CED" w:rsidRDefault="00AA7CED" w:rsidP="00DC1A81">
      <w:pPr>
        <w:pStyle w:val="ListParagraph"/>
        <w:tabs>
          <w:tab w:val="left" w:pos="1440"/>
          <w:tab w:val="left" w:pos="3060"/>
        </w:tabs>
        <w:ind w:left="0"/>
        <w:rPr>
          <w:b/>
          <w:color w:val="FF0000"/>
          <w:szCs w:val="24"/>
        </w:rPr>
      </w:pPr>
    </w:p>
    <w:p w:rsidR="00AA7CED" w:rsidRPr="008025FD" w:rsidRDefault="00AA7CED" w:rsidP="00AA7CED">
      <w:pPr>
        <w:pStyle w:val="ListParagraph"/>
        <w:tabs>
          <w:tab w:val="left" w:pos="1440"/>
          <w:tab w:val="left" w:pos="3060"/>
        </w:tabs>
        <w:ind w:left="0"/>
        <w:jc w:val="center"/>
        <w:rPr>
          <w:b/>
          <w:color w:val="FF0000"/>
          <w:szCs w:val="24"/>
        </w:rPr>
      </w:pPr>
      <w:r>
        <w:rPr>
          <w:b/>
          <w:noProof/>
          <w:color w:val="FF0000"/>
          <w:szCs w:val="24"/>
        </w:rPr>
        <w:drawing>
          <wp:inline distT="0" distB="0" distL="0" distR="0">
            <wp:extent cx="5943600" cy="3988435"/>
            <wp:effectExtent l="19050" t="0" r="0" b="0"/>
            <wp:docPr id="7" name="Picture 6" descr="DIPOLE END DETA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POLE END DETAILS.jpg"/>
                    <pic:cNvPicPr/>
                  </pic:nvPicPr>
                  <pic:blipFill>
                    <a:blip r:embed="rId15"/>
                    <a:stretch>
                      <a:fillRect/>
                    </a:stretch>
                  </pic:blipFill>
                  <pic:spPr>
                    <a:xfrm>
                      <a:off x="0" y="0"/>
                      <a:ext cx="5943600" cy="3988435"/>
                    </a:xfrm>
                    <a:prstGeom prst="rect">
                      <a:avLst/>
                    </a:prstGeom>
                  </pic:spPr>
                </pic:pic>
              </a:graphicData>
            </a:graphic>
          </wp:inline>
        </w:drawing>
      </w:r>
    </w:p>
    <w:p w:rsidR="00AA7CED" w:rsidRDefault="00B72A2E" w:rsidP="0070085C">
      <w:pPr>
        <w:pStyle w:val="ListParagraph"/>
        <w:jc w:val="center"/>
        <w:outlineLvl w:val="0"/>
        <w:rPr>
          <w:b/>
          <w:sz w:val="32"/>
          <w:szCs w:val="32"/>
        </w:rPr>
      </w:pPr>
      <w:bookmarkStart w:id="126" w:name="_Toc214436849"/>
      <w:r w:rsidRPr="0070085C">
        <w:rPr>
          <w:b/>
          <w:sz w:val="32"/>
          <w:szCs w:val="32"/>
        </w:rPr>
        <w:t>Fig</w:t>
      </w:r>
      <w:r w:rsidR="00A326E0" w:rsidRPr="0070085C">
        <w:rPr>
          <w:b/>
          <w:sz w:val="32"/>
          <w:szCs w:val="32"/>
        </w:rPr>
        <w:t>ure</w:t>
      </w:r>
      <w:r w:rsidRPr="0070085C">
        <w:rPr>
          <w:b/>
          <w:sz w:val="32"/>
          <w:szCs w:val="32"/>
        </w:rPr>
        <w:t xml:space="preserve"> 4</w:t>
      </w:r>
      <w:r w:rsidR="00A326E0" w:rsidRPr="0070085C">
        <w:rPr>
          <w:b/>
          <w:sz w:val="32"/>
          <w:szCs w:val="32"/>
        </w:rPr>
        <w:t xml:space="preserve">.  </w:t>
      </w:r>
      <w:r w:rsidRPr="0070085C">
        <w:rPr>
          <w:b/>
          <w:sz w:val="32"/>
          <w:szCs w:val="32"/>
        </w:rPr>
        <w:t xml:space="preserve"> </w:t>
      </w:r>
      <w:r w:rsidR="00661BF8">
        <w:rPr>
          <w:b/>
          <w:sz w:val="32"/>
          <w:szCs w:val="32"/>
        </w:rPr>
        <w:t xml:space="preserve">Sketch of Reference Design </w:t>
      </w:r>
      <w:bookmarkEnd w:id="126"/>
      <w:r w:rsidR="00AA7CED">
        <w:rPr>
          <w:b/>
          <w:sz w:val="32"/>
          <w:szCs w:val="32"/>
        </w:rPr>
        <w:t xml:space="preserve">Dipole cryostat </w:t>
      </w:r>
    </w:p>
    <w:p w:rsidR="00B72A2E" w:rsidRDefault="00AA7CED" w:rsidP="0070085C">
      <w:pPr>
        <w:pStyle w:val="ListParagraph"/>
        <w:jc w:val="center"/>
        <w:outlineLvl w:val="0"/>
        <w:rPr>
          <w:b/>
          <w:sz w:val="32"/>
          <w:szCs w:val="32"/>
        </w:rPr>
      </w:pPr>
      <w:r>
        <w:rPr>
          <w:b/>
          <w:sz w:val="32"/>
          <w:szCs w:val="32"/>
        </w:rPr>
        <w:t>with warm bore end details</w:t>
      </w:r>
    </w:p>
    <w:p w:rsidR="003A4603" w:rsidRDefault="003A4603" w:rsidP="0070085C">
      <w:pPr>
        <w:pStyle w:val="ListParagraph"/>
        <w:jc w:val="center"/>
        <w:outlineLvl w:val="0"/>
        <w:rPr>
          <w:b/>
          <w:sz w:val="32"/>
          <w:szCs w:val="32"/>
        </w:rPr>
      </w:pPr>
    </w:p>
    <w:p w:rsidR="00661BF8" w:rsidRDefault="00661BF8">
      <w:pPr>
        <w:spacing w:after="0" w:line="240" w:lineRule="auto"/>
        <w:rPr>
          <w:rFonts w:ascii="Times New Roman" w:hAnsi="Times New Roman"/>
          <w:b/>
          <w:sz w:val="32"/>
          <w:szCs w:val="32"/>
        </w:rPr>
      </w:pPr>
      <w:r>
        <w:rPr>
          <w:b/>
          <w:sz w:val="32"/>
          <w:szCs w:val="32"/>
        </w:rPr>
        <w:br w:type="page"/>
      </w:r>
    </w:p>
    <w:p w:rsidR="00661BF8" w:rsidRDefault="00661BF8" w:rsidP="00AA7CED">
      <w:pPr>
        <w:pStyle w:val="ListParagraph"/>
        <w:tabs>
          <w:tab w:val="left" w:pos="1440"/>
          <w:tab w:val="left" w:pos="3060"/>
        </w:tabs>
        <w:rPr>
          <w:b/>
          <w:sz w:val="32"/>
          <w:szCs w:val="32"/>
        </w:rPr>
      </w:pPr>
    </w:p>
    <w:p w:rsidR="00745780" w:rsidRDefault="00AA7CED" w:rsidP="00745780">
      <w:pPr>
        <w:pStyle w:val="ListParagraph"/>
        <w:tabs>
          <w:tab w:val="left" w:pos="1440"/>
          <w:tab w:val="left" w:pos="3060"/>
        </w:tabs>
        <w:jc w:val="center"/>
        <w:rPr>
          <w:b/>
          <w:sz w:val="32"/>
          <w:szCs w:val="32"/>
        </w:rPr>
      </w:pPr>
      <w:r w:rsidRPr="00AA7CED">
        <w:rPr>
          <w:b/>
          <w:noProof/>
          <w:sz w:val="32"/>
          <w:szCs w:val="32"/>
        </w:rPr>
        <w:drawing>
          <wp:inline distT="0" distB="0" distL="0" distR="0">
            <wp:extent cx="5065776" cy="6071616"/>
            <wp:effectExtent l="19050" t="0" r="1524" b="0"/>
            <wp:docPr id="10" name="Picture 9" descr="Dipole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poleISO.jpg"/>
                    <pic:cNvPicPr/>
                  </pic:nvPicPr>
                  <pic:blipFill>
                    <a:blip r:embed="rId16"/>
                    <a:stretch>
                      <a:fillRect/>
                    </a:stretch>
                  </pic:blipFill>
                  <pic:spPr>
                    <a:xfrm>
                      <a:off x="0" y="0"/>
                      <a:ext cx="5065776" cy="6071616"/>
                    </a:xfrm>
                    <a:prstGeom prst="rect">
                      <a:avLst/>
                    </a:prstGeom>
                  </pic:spPr>
                </pic:pic>
              </a:graphicData>
            </a:graphic>
          </wp:inline>
        </w:drawing>
      </w:r>
    </w:p>
    <w:p w:rsidR="00661BF8" w:rsidRDefault="00661BF8" w:rsidP="00661BF8">
      <w:pPr>
        <w:pStyle w:val="ListParagraph"/>
        <w:tabs>
          <w:tab w:val="left" w:pos="1440"/>
          <w:tab w:val="left" w:pos="3060"/>
        </w:tabs>
        <w:jc w:val="center"/>
        <w:outlineLvl w:val="0"/>
        <w:rPr>
          <w:b/>
          <w:sz w:val="32"/>
          <w:szCs w:val="32"/>
        </w:rPr>
      </w:pPr>
      <w:bookmarkStart w:id="127" w:name="_Toc214436850"/>
      <w:r w:rsidRPr="0070085C">
        <w:rPr>
          <w:b/>
          <w:sz w:val="32"/>
          <w:szCs w:val="32"/>
        </w:rPr>
        <w:t>Figure</w:t>
      </w:r>
      <w:r>
        <w:rPr>
          <w:b/>
          <w:sz w:val="32"/>
          <w:szCs w:val="32"/>
        </w:rPr>
        <w:t xml:space="preserve"> 5</w:t>
      </w:r>
      <w:r w:rsidRPr="0070085C">
        <w:rPr>
          <w:b/>
          <w:sz w:val="32"/>
          <w:szCs w:val="32"/>
        </w:rPr>
        <w:t xml:space="preserve">.   </w:t>
      </w:r>
      <w:r>
        <w:rPr>
          <w:b/>
          <w:sz w:val="32"/>
          <w:szCs w:val="32"/>
        </w:rPr>
        <w:t>Sket</w:t>
      </w:r>
      <w:r w:rsidR="008025FD">
        <w:rPr>
          <w:b/>
          <w:sz w:val="32"/>
          <w:szCs w:val="32"/>
        </w:rPr>
        <w:t>ch of Reference Design Di</w:t>
      </w:r>
      <w:r>
        <w:rPr>
          <w:b/>
          <w:sz w:val="32"/>
          <w:szCs w:val="32"/>
        </w:rPr>
        <w:t>pole</w:t>
      </w:r>
      <w:bookmarkEnd w:id="127"/>
    </w:p>
    <w:p w:rsidR="00AA7CED" w:rsidRDefault="00AA7CED" w:rsidP="00661BF8">
      <w:pPr>
        <w:pStyle w:val="ListParagraph"/>
        <w:tabs>
          <w:tab w:val="left" w:pos="1440"/>
          <w:tab w:val="left" w:pos="3060"/>
        </w:tabs>
        <w:jc w:val="center"/>
        <w:outlineLvl w:val="0"/>
        <w:rPr>
          <w:b/>
          <w:sz w:val="32"/>
          <w:szCs w:val="32"/>
        </w:rPr>
      </w:pPr>
      <w:r>
        <w:rPr>
          <w:b/>
          <w:sz w:val="32"/>
          <w:szCs w:val="32"/>
        </w:rPr>
        <w:t xml:space="preserve">   Assembly with warm yoke</w:t>
      </w:r>
    </w:p>
    <w:p w:rsidR="00661BF8" w:rsidRDefault="00661BF8">
      <w:pPr>
        <w:spacing w:after="0" w:line="240" w:lineRule="auto"/>
        <w:rPr>
          <w:rFonts w:ascii="Times New Roman" w:hAnsi="Times New Roman"/>
          <w:b/>
          <w:sz w:val="32"/>
          <w:szCs w:val="32"/>
        </w:rPr>
      </w:pPr>
      <w:r>
        <w:rPr>
          <w:b/>
          <w:sz w:val="32"/>
          <w:szCs w:val="32"/>
        </w:rPr>
        <w:br w:type="page"/>
      </w:r>
    </w:p>
    <w:p w:rsidR="00661BF8" w:rsidRDefault="00661BF8" w:rsidP="00745780">
      <w:pPr>
        <w:pStyle w:val="ListParagraph"/>
        <w:tabs>
          <w:tab w:val="left" w:pos="1440"/>
          <w:tab w:val="left" w:pos="3060"/>
        </w:tabs>
        <w:jc w:val="center"/>
        <w:rPr>
          <w:b/>
          <w:noProof/>
          <w:sz w:val="32"/>
          <w:szCs w:val="32"/>
        </w:rPr>
      </w:pPr>
    </w:p>
    <w:p w:rsidR="00242B36" w:rsidRDefault="00242B36" w:rsidP="00745780">
      <w:pPr>
        <w:pStyle w:val="ListParagraph"/>
        <w:tabs>
          <w:tab w:val="left" w:pos="1440"/>
          <w:tab w:val="left" w:pos="3060"/>
        </w:tabs>
        <w:jc w:val="center"/>
        <w:rPr>
          <w:b/>
          <w:noProof/>
          <w:sz w:val="32"/>
          <w:szCs w:val="32"/>
        </w:rPr>
      </w:pPr>
    </w:p>
    <w:p w:rsidR="00745780" w:rsidRDefault="00995876" w:rsidP="008E6CC9">
      <w:pPr>
        <w:pStyle w:val="ListParagraph"/>
        <w:tabs>
          <w:tab w:val="left" w:pos="1440"/>
          <w:tab w:val="left" w:pos="3060"/>
        </w:tabs>
        <w:jc w:val="center"/>
        <w:rPr>
          <w:b/>
          <w:sz w:val="32"/>
          <w:szCs w:val="32"/>
        </w:rPr>
      </w:pPr>
      <w:r>
        <w:rPr>
          <w:b/>
          <w:noProof/>
          <w:sz w:val="32"/>
          <w:szCs w:val="32"/>
        </w:rPr>
        <w:drawing>
          <wp:inline distT="0" distB="0" distL="0" distR="0">
            <wp:extent cx="5943600" cy="4457700"/>
            <wp:effectExtent l="19050" t="0" r="0" b="0"/>
            <wp:docPr id="5" name="Picture 4" descr="Dipole-Coil-Se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pole-Coil-Section.gif"/>
                    <pic:cNvPicPr/>
                  </pic:nvPicPr>
                  <pic:blipFill>
                    <a:blip r:embed="rId17"/>
                    <a:stretch>
                      <a:fillRect/>
                    </a:stretch>
                  </pic:blipFill>
                  <pic:spPr>
                    <a:xfrm>
                      <a:off x="0" y="0"/>
                      <a:ext cx="5943600" cy="4457700"/>
                    </a:xfrm>
                    <a:prstGeom prst="rect">
                      <a:avLst/>
                    </a:prstGeom>
                  </pic:spPr>
                </pic:pic>
              </a:graphicData>
            </a:graphic>
          </wp:inline>
        </w:drawing>
      </w:r>
    </w:p>
    <w:p w:rsidR="00661BF8" w:rsidRDefault="00661BF8" w:rsidP="00661BF8">
      <w:pPr>
        <w:pStyle w:val="ListParagraph"/>
        <w:tabs>
          <w:tab w:val="left" w:pos="1440"/>
          <w:tab w:val="left" w:pos="3060"/>
        </w:tabs>
        <w:jc w:val="center"/>
        <w:outlineLvl w:val="0"/>
        <w:rPr>
          <w:b/>
          <w:sz w:val="32"/>
          <w:szCs w:val="32"/>
        </w:rPr>
      </w:pPr>
      <w:bookmarkStart w:id="128" w:name="_Toc214436851"/>
      <w:r w:rsidRPr="0070085C">
        <w:rPr>
          <w:b/>
          <w:sz w:val="32"/>
          <w:szCs w:val="32"/>
        </w:rPr>
        <w:t>Figure</w:t>
      </w:r>
      <w:r>
        <w:rPr>
          <w:b/>
          <w:sz w:val="32"/>
          <w:szCs w:val="32"/>
        </w:rPr>
        <w:t xml:space="preserve"> 6</w:t>
      </w:r>
      <w:r w:rsidRPr="0070085C">
        <w:rPr>
          <w:b/>
          <w:sz w:val="32"/>
          <w:szCs w:val="32"/>
        </w:rPr>
        <w:t xml:space="preserve">.   </w:t>
      </w:r>
      <w:r>
        <w:rPr>
          <w:b/>
          <w:sz w:val="32"/>
          <w:szCs w:val="32"/>
        </w:rPr>
        <w:t xml:space="preserve">Sketch of Reference Design </w:t>
      </w:r>
      <w:bookmarkEnd w:id="128"/>
      <w:r w:rsidR="008025FD">
        <w:rPr>
          <w:b/>
          <w:sz w:val="32"/>
          <w:szCs w:val="32"/>
        </w:rPr>
        <w:t>Dipole</w:t>
      </w:r>
      <w:r w:rsidR="00AA7CED">
        <w:rPr>
          <w:b/>
          <w:sz w:val="32"/>
          <w:szCs w:val="32"/>
        </w:rPr>
        <w:t xml:space="preserve"> </w:t>
      </w:r>
      <w:r w:rsidR="00242B36">
        <w:rPr>
          <w:b/>
          <w:sz w:val="32"/>
          <w:szCs w:val="32"/>
        </w:rPr>
        <w:t>Coil Cross Section</w:t>
      </w:r>
    </w:p>
    <w:p w:rsidR="003A4603" w:rsidRPr="00F41A3F" w:rsidRDefault="003A4603" w:rsidP="003A4603">
      <w:pPr>
        <w:pStyle w:val="ListParagraph"/>
        <w:tabs>
          <w:tab w:val="left" w:pos="1440"/>
          <w:tab w:val="left" w:pos="3060"/>
        </w:tabs>
        <w:rPr>
          <w:b/>
          <w:szCs w:val="24"/>
        </w:rPr>
      </w:pPr>
      <w:r>
        <w:rPr>
          <w:b/>
          <w:sz w:val="32"/>
          <w:szCs w:val="32"/>
        </w:rPr>
        <w:br w:type="page"/>
      </w:r>
      <w:r w:rsidRPr="00F41A3F">
        <w:rPr>
          <w:b/>
          <w:szCs w:val="24"/>
        </w:rPr>
        <w:lastRenderedPageBreak/>
        <w:t xml:space="preserve"> </w:t>
      </w:r>
    </w:p>
    <w:p w:rsidR="003A4603" w:rsidRDefault="003A4603" w:rsidP="0070085C">
      <w:pPr>
        <w:pStyle w:val="ListParagraph"/>
        <w:jc w:val="center"/>
        <w:outlineLvl w:val="0"/>
        <w:rPr>
          <w:b/>
          <w:szCs w:val="24"/>
        </w:rPr>
      </w:pPr>
    </w:p>
    <w:p w:rsidR="003A4603" w:rsidRDefault="003A4603" w:rsidP="003A4603">
      <w:pPr>
        <w:pStyle w:val="ListParagraph"/>
        <w:jc w:val="center"/>
        <w:outlineLvl w:val="0"/>
        <w:rPr>
          <w:b/>
          <w:sz w:val="32"/>
          <w:szCs w:val="32"/>
        </w:rPr>
      </w:pPr>
      <w:bookmarkStart w:id="129" w:name="_Toc214436852"/>
      <w:r>
        <w:rPr>
          <w:b/>
          <w:sz w:val="32"/>
          <w:szCs w:val="32"/>
        </w:rPr>
        <w:t>Supporting Documents</w:t>
      </w:r>
      <w:bookmarkEnd w:id="129"/>
    </w:p>
    <w:p w:rsidR="003A4603" w:rsidRPr="00DA26E8" w:rsidRDefault="003A4603" w:rsidP="0070085C">
      <w:pPr>
        <w:pStyle w:val="ListParagraph"/>
        <w:jc w:val="center"/>
        <w:outlineLvl w:val="0"/>
        <w:rPr>
          <w:b/>
          <w:szCs w:val="24"/>
        </w:rPr>
      </w:pPr>
    </w:p>
    <w:p w:rsidR="00733149" w:rsidRPr="00310235" w:rsidRDefault="008025FD" w:rsidP="00733149">
      <w:pPr>
        <w:numPr>
          <w:ilvl w:val="0"/>
          <w:numId w:val="37"/>
        </w:numPr>
        <w:rPr>
          <w:rFonts w:ascii="Times New Roman" w:hAnsi="Times New Roman"/>
          <w:sz w:val="24"/>
          <w:szCs w:val="24"/>
        </w:rPr>
      </w:pPr>
      <w:r>
        <w:rPr>
          <w:rFonts w:ascii="Times New Roman" w:hAnsi="Times New Roman"/>
          <w:sz w:val="24"/>
          <w:szCs w:val="24"/>
        </w:rPr>
        <w:t xml:space="preserve">SHMS Dipole </w:t>
      </w:r>
      <w:r w:rsidR="00733149" w:rsidRPr="00310235">
        <w:rPr>
          <w:rFonts w:ascii="Times New Roman" w:hAnsi="Times New Roman"/>
          <w:sz w:val="24"/>
          <w:szCs w:val="24"/>
        </w:rPr>
        <w:t>TOSCA Model Document</w:t>
      </w:r>
    </w:p>
    <w:p w:rsidR="00733149" w:rsidRPr="00824AF4" w:rsidRDefault="00733149" w:rsidP="00824AF4">
      <w:pPr>
        <w:numPr>
          <w:ilvl w:val="0"/>
          <w:numId w:val="37"/>
        </w:numPr>
        <w:rPr>
          <w:rFonts w:ascii="Times New Roman" w:hAnsi="Times New Roman"/>
          <w:sz w:val="24"/>
          <w:szCs w:val="24"/>
        </w:rPr>
      </w:pPr>
      <w:r w:rsidRPr="00310235">
        <w:rPr>
          <w:rFonts w:ascii="Times New Roman" w:hAnsi="Times New Roman"/>
          <w:sz w:val="24"/>
          <w:szCs w:val="24"/>
        </w:rPr>
        <w:t>SHMS Magnet Control System</w:t>
      </w:r>
    </w:p>
    <w:p w:rsidR="00733149" w:rsidRPr="00310235" w:rsidRDefault="00733149" w:rsidP="00733149">
      <w:pPr>
        <w:numPr>
          <w:ilvl w:val="0"/>
          <w:numId w:val="37"/>
        </w:numPr>
        <w:rPr>
          <w:rFonts w:ascii="Times New Roman" w:hAnsi="Times New Roman"/>
          <w:sz w:val="24"/>
          <w:szCs w:val="24"/>
        </w:rPr>
      </w:pPr>
      <w:r w:rsidRPr="00310235">
        <w:rPr>
          <w:rFonts w:ascii="Times New Roman" w:hAnsi="Times New Roman"/>
          <w:sz w:val="24"/>
          <w:szCs w:val="24"/>
        </w:rPr>
        <w:t>ES&amp;H Manual Chapter 3310</w:t>
      </w:r>
      <w:r w:rsidRPr="00310235">
        <w:rPr>
          <w:rFonts w:ascii="Times New Roman" w:hAnsi="Times New Roman"/>
          <w:i/>
          <w:sz w:val="24"/>
          <w:szCs w:val="24"/>
        </w:rPr>
        <w:t xml:space="preserve"> </w:t>
      </w:r>
      <w:r w:rsidR="004E4407">
        <w:rPr>
          <w:rFonts w:ascii="Times New Roman" w:hAnsi="Times New Roman"/>
          <w:i/>
          <w:sz w:val="24"/>
          <w:szCs w:val="24"/>
        </w:rPr>
        <w:t>Operational Safety Procedures Program</w:t>
      </w:r>
    </w:p>
    <w:p w:rsidR="00733149" w:rsidRPr="00310235" w:rsidRDefault="00733149" w:rsidP="00733149">
      <w:pPr>
        <w:numPr>
          <w:ilvl w:val="0"/>
          <w:numId w:val="37"/>
        </w:numPr>
        <w:rPr>
          <w:rFonts w:ascii="Times New Roman" w:hAnsi="Times New Roman"/>
          <w:i/>
          <w:sz w:val="24"/>
          <w:szCs w:val="24"/>
        </w:rPr>
      </w:pPr>
      <w:r w:rsidRPr="00310235">
        <w:rPr>
          <w:rFonts w:ascii="Times New Roman" w:hAnsi="Times New Roman"/>
          <w:sz w:val="24"/>
          <w:szCs w:val="24"/>
        </w:rPr>
        <w:t xml:space="preserve">ES&amp;H Manual Chapter 3320 </w:t>
      </w:r>
      <w:r w:rsidRPr="00310235">
        <w:rPr>
          <w:rFonts w:ascii="Times New Roman" w:hAnsi="Times New Roman"/>
          <w:i/>
          <w:sz w:val="24"/>
          <w:szCs w:val="24"/>
        </w:rPr>
        <w:t>Temporary Work Permits</w:t>
      </w:r>
    </w:p>
    <w:p w:rsidR="00733149" w:rsidRPr="004E4407" w:rsidRDefault="00733149" w:rsidP="004E4407">
      <w:pPr>
        <w:numPr>
          <w:ilvl w:val="0"/>
          <w:numId w:val="37"/>
        </w:numPr>
        <w:rPr>
          <w:rFonts w:ascii="Times New Roman" w:hAnsi="Times New Roman"/>
          <w:sz w:val="24"/>
          <w:szCs w:val="24"/>
        </w:rPr>
      </w:pPr>
      <w:r w:rsidRPr="00310235">
        <w:rPr>
          <w:rFonts w:ascii="Times New Roman" w:hAnsi="Times New Roman"/>
          <w:sz w:val="24"/>
          <w:szCs w:val="24"/>
        </w:rPr>
        <w:t xml:space="preserve">ES&amp;H Manual Chapter 3410 </w:t>
      </w:r>
      <w:r w:rsidRPr="00310235">
        <w:rPr>
          <w:rFonts w:ascii="Times New Roman" w:hAnsi="Times New Roman"/>
          <w:i/>
          <w:sz w:val="24"/>
          <w:szCs w:val="24"/>
        </w:rPr>
        <w:t>ES</w:t>
      </w:r>
      <w:r w:rsidR="004E4407">
        <w:rPr>
          <w:rFonts w:ascii="Times New Roman" w:hAnsi="Times New Roman"/>
          <w:i/>
          <w:sz w:val="24"/>
          <w:szCs w:val="24"/>
        </w:rPr>
        <w:t>&amp;H Aspects of Procurement</w:t>
      </w:r>
    </w:p>
    <w:p w:rsidR="00733149" w:rsidRPr="00310235" w:rsidRDefault="00733149" w:rsidP="00733149">
      <w:pPr>
        <w:numPr>
          <w:ilvl w:val="0"/>
          <w:numId w:val="37"/>
        </w:numPr>
        <w:rPr>
          <w:rFonts w:ascii="Times New Roman" w:hAnsi="Times New Roman"/>
          <w:sz w:val="24"/>
          <w:szCs w:val="24"/>
        </w:rPr>
      </w:pPr>
      <w:r w:rsidRPr="00310235">
        <w:rPr>
          <w:rFonts w:ascii="Times New Roman" w:hAnsi="Times New Roman"/>
          <w:sz w:val="24"/>
          <w:szCs w:val="24"/>
        </w:rPr>
        <w:t>SC Cable Tests, SS</w:t>
      </w:r>
      <w:r w:rsidR="00F00D18">
        <w:rPr>
          <w:rFonts w:ascii="Times New Roman" w:hAnsi="Times New Roman"/>
          <w:sz w:val="24"/>
          <w:szCs w:val="24"/>
        </w:rPr>
        <w:t>C Outer Cable Spec. ( Dipole</w:t>
      </w:r>
      <w:r w:rsidRPr="00310235">
        <w:rPr>
          <w:rFonts w:ascii="Times New Roman" w:hAnsi="Times New Roman"/>
          <w:sz w:val="24"/>
          <w:szCs w:val="24"/>
        </w:rPr>
        <w:t xml:space="preserve"> conductor tests)</w:t>
      </w:r>
    </w:p>
    <w:p w:rsidR="00733149" w:rsidRPr="00310235" w:rsidRDefault="00733149" w:rsidP="00733149">
      <w:pPr>
        <w:numPr>
          <w:ilvl w:val="0"/>
          <w:numId w:val="37"/>
        </w:numPr>
        <w:rPr>
          <w:rFonts w:ascii="Times New Roman" w:hAnsi="Times New Roman"/>
          <w:sz w:val="24"/>
          <w:szCs w:val="24"/>
        </w:rPr>
      </w:pPr>
      <w:r w:rsidRPr="00310235">
        <w:rPr>
          <w:rFonts w:ascii="Times New Roman" w:hAnsi="Times New Roman"/>
          <w:sz w:val="24"/>
          <w:szCs w:val="24"/>
        </w:rPr>
        <w:t>Current Lead Report from AMI</w:t>
      </w:r>
    </w:p>
    <w:p w:rsidR="0063003C" w:rsidRDefault="00844F82" w:rsidP="0063003C">
      <w:pPr>
        <w:numPr>
          <w:ilvl w:val="0"/>
          <w:numId w:val="37"/>
        </w:numPr>
        <w:rPr>
          <w:rFonts w:ascii="Times New Roman" w:hAnsi="Times New Roman"/>
          <w:sz w:val="24"/>
          <w:szCs w:val="24"/>
        </w:rPr>
      </w:pPr>
      <w:r>
        <w:rPr>
          <w:rFonts w:ascii="Times New Roman" w:hAnsi="Times New Roman"/>
          <w:sz w:val="24"/>
          <w:szCs w:val="24"/>
        </w:rPr>
        <w:t>JLAB Internal Technical Reports</w:t>
      </w:r>
    </w:p>
    <w:p w:rsidR="00844F82" w:rsidRPr="0063003C" w:rsidRDefault="0063003C" w:rsidP="0063003C">
      <w:pPr>
        <w:ind w:left="720"/>
        <w:rPr>
          <w:rFonts w:ascii="Times New Roman" w:hAnsi="Times New Roman"/>
          <w:sz w:val="24"/>
          <w:szCs w:val="24"/>
        </w:rPr>
      </w:pPr>
      <w:r>
        <w:rPr>
          <w:rFonts w:ascii="Times New Roman" w:hAnsi="Times New Roman"/>
          <w:sz w:val="24"/>
          <w:szCs w:val="24"/>
        </w:rPr>
        <w:t xml:space="preserve">             </w:t>
      </w:r>
      <w:r w:rsidR="00844F82" w:rsidRPr="0063003C">
        <w:rPr>
          <w:rFonts w:ascii="Times New Roman" w:hAnsi="Times New Roman"/>
          <w:sz w:val="24"/>
          <w:szCs w:val="24"/>
        </w:rPr>
        <w:t xml:space="preserve">Cryogenic Analysis </w:t>
      </w:r>
      <w:r>
        <w:rPr>
          <w:rFonts w:ascii="Times New Roman" w:hAnsi="Times New Roman"/>
          <w:sz w:val="24"/>
          <w:szCs w:val="24"/>
        </w:rPr>
        <w:t>for SHMS Q2, Q3 and Dipole</w:t>
      </w:r>
    </w:p>
    <w:p w:rsidR="00844F82" w:rsidRPr="00310235" w:rsidRDefault="0063003C" w:rsidP="00844F82">
      <w:pPr>
        <w:ind w:left="1440"/>
        <w:rPr>
          <w:rFonts w:ascii="Times New Roman" w:hAnsi="Times New Roman"/>
          <w:sz w:val="24"/>
          <w:szCs w:val="24"/>
        </w:rPr>
      </w:pPr>
      <w:r>
        <w:rPr>
          <w:rFonts w:ascii="Times New Roman" w:hAnsi="Times New Roman"/>
          <w:sz w:val="24"/>
          <w:szCs w:val="24"/>
        </w:rPr>
        <w:t xml:space="preserve">Design and Analysis of the Warm to Cold Suspension Links for the SHMS Q2, Q3 and Dipole </w:t>
      </w:r>
    </w:p>
    <w:p w:rsidR="00844F82" w:rsidRPr="00310235" w:rsidRDefault="0063003C" w:rsidP="00844F82">
      <w:pPr>
        <w:ind w:left="1440"/>
        <w:rPr>
          <w:rFonts w:ascii="Times New Roman" w:hAnsi="Times New Roman"/>
          <w:sz w:val="24"/>
          <w:szCs w:val="24"/>
        </w:rPr>
      </w:pPr>
      <w:r>
        <w:rPr>
          <w:rFonts w:ascii="Times New Roman" w:hAnsi="Times New Roman"/>
          <w:sz w:val="24"/>
          <w:szCs w:val="24"/>
        </w:rPr>
        <w:t>Cryostat Design and Analysis of the SHMS Q2, Q3 and Dipole</w:t>
      </w:r>
    </w:p>
    <w:p w:rsidR="00844F82" w:rsidRPr="00310235" w:rsidRDefault="00844F82" w:rsidP="00844F82">
      <w:pPr>
        <w:ind w:left="1440"/>
        <w:rPr>
          <w:rFonts w:ascii="Times New Roman" w:hAnsi="Times New Roman"/>
          <w:sz w:val="24"/>
          <w:szCs w:val="24"/>
        </w:rPr>
      </w:pPr>
      <w:r w:rsidRPr="00310235">
        <w:rPr>
          <w:rFonts w:ascii="Times New Roman" w:hAnsi="Times New Roman"/>
          <w:sz w:val="24"/>
          <w:szCs w:val="24"/>
        </w:rPr>
        <w:t>Eddy current heat</w:t>
      </w:r>
      <w:r w:rsidR="0063003C">
        <w:rPr>
          <w:rFonts w:ascii="Times New Roman" w:hAnsi="Times New Roman"/>
          <w:sz w:val="24"/>
          <w:szCs w:val="24"/>
        </w:rPr>
        <w:t xml:space="preserve"> calculation for SHMS Q2, Q3 and Dipole</w:t>
      </w:r>
    </w:p>
    <w:p w:rsidR="00844F82" w:rsidRPr="00310235" w:rsidRDefault="00844F82" w:rsidP="00844F82">
      <w:pPr>
        <w:ind w:left="1440"/>
        <w:rPr>
          <w:rFonts w:ascii="Times New Roman" w:hAnsi="Times New Roman"/>
          <w:sz w:val="24"/>
          <w:szCs w:val="24"/>
        </w:rPr>
      </w:pPr>
      <w:r w:rsidRPr="00310235">
        <w:rPr>
          <w:rFonts w:ascii="Times New Roman" w:hAnsi="Times New Roman"/>
          <w:sz w:val="24"/>
          <w:szCs w:val="24"/>
        </w:rPr>
        <w:t>Relief Valve sizing Analysis</w:t>
      </w:r>
      <w:r w:rsidR="0063003C">
        <w:rPr>
          <w:rFonts w:ascii="Times New Roman" w:hAnsi="Times New Roman"/>
          <w:sz w:val="24"/>
          <w:szCs w:val="24"/>
        </w:rPr>
        <w:t xml:space="preserve"> of SHMS HB, Q1,Q2, Q3 and Dipole</w:t>
      </w:r>
    </w:p>
    <w:p w:rsidR="00844F82" w:rsidRDefault="00053592" w:rsidP="00844F82">
      <w:pPr>
        <w:ind w:left="1440"/>
        <w:rPr>
          <w:rFonts w:ascii="Times New Roman" w:hAnsi="Times New Roman"/>
          <w:sz w:val="24"/>
          <w:szCs w:val="24"/>
        </w:rPr>
      </w:pPr>
      <w:r>
        <w:rPr>
          <w:rFonts w:ascii="Times New Roman" w:hAnsi="Times New Roman"/>
          <w:sz w:val="24"/>
          <w:szCs w:val="24"/>
        </w:rPr>
        <w:t>Q</w:t>
      </w:r>
      <w:r w:rsidR="00844F82" w:rsidRPr="00310235">
        <w:rPr>
          <w:rFonts w:ascii="Times New Roman" w:hAnsi="Times New Roman"/>
          <w:sz w:val="24"/>
          <w:szCs w:val="24"/>
        </w:rPr>
        <w:t>uench Analysis</w:t>
      </w:r>
      <w:r w:rsidR="008C26F0">
        <w:rPr>
          <w:rFonts w:ascii="Times New Roman" w:hAnsi="Times New Roman"/>
          <w:sz w:val="24"/>
          <w:szCs w:val="24"/>
        </w:rPr>
        <w:t xml:space="preserve"> </w:t>
      </w:r>
      <w:r w:rsidR="0063003C">
        <w:rPr>
          <w:rFonts w:ascii="Times New Roman" w:hAnsi="Times New Roman"/>
          <w:sz w:val="24"/>
          <w:szCs w:val="24"/>
        </w:rPr>
        <w:t>o</w:t>
      </w:r>
      <w:r w:rsidR="008C26F0">
        <w:rPr>
          <w:rFonts w:ascii="Times New Roman" w:hAnsi="Times New Roman"/>
          <w:sz w:val="24"/>
          <w:szCs w:val="24"/>
        </w:rPr>
        <w:t>f</w:t>
      </w:r>
      <w:r w:rsidR="0063003C">
        <w:rPr>
          <w:rFonts w:ascii="Times New Roman" w:hAnsi="Times New Roman"/>
          <w:sz w:val="24"/>
          <w:szCs w:val="24"/>
        </w:rPr>
        <w:t xml:space="preserve"> SHMS Q2, Q3 and Dipole</w:t>
      </w:r>
    </w:p>
    <w:p w:rsidR="0063003C" w:rsidRDefault="00242B36" w:rsidP="00844F82">
      <w:pPr>
        <w:ind w:left="1440"/>
        <w:rPr>
          <w:rFonts w:ascii="Times New Roman" w:hAnsi="Times New Roman"/>
          <w:sz w:val="24"/>
          <w:szCs w:val="24"/>
        </w:rPr>
      </w:pPr>
      <w:r>
        <w:rPr>
          <w:rFonts w:ascii="Times New Roman" w:hAnsi="Times New Roman"/>
          <w:sz w:val="24"/>
          <w:szCs w:val="24"/>
        </w:rPr>
        <w:t xml:space="preserve"> </w:t>
      </w:r>
      <w:r w:rsidR="0063003C">
        <w:rPr>
          <w:rFonts w:ascii="Times New Roman" w:hAnsi="Times New Roman"/>
          <w:sz w:val="24"/>
          <w:szCs w:val="24"/>
        </w:rPr>
        <w:t xml:space="preserve">Structural Analysis of the SHMS Cosine Theta Superconducting Dipole Force Collar </w:t>
      </w:r>
    </w:p>
    <w:p w:rsidR="0063003C" w:rsidRDefault="0063003C" w:rsidP="00844F82">
      <w:pPr>
        <w:ind w:left="1440"/>
        <w:rPr>
          <w:rFonts w:ascii="Times New Roman" w:hAnsi="Times New Roman"/>
          <w:sz w:val="24"/>
          <w:szCs w:val="24"/>
        </w:rPr>
      </w:pPr>
      <w:r>
        <w:rPr>
          <w:rFonts w:ascii="Times New Roman" w:hAnsi="Times New Roman"/>
          <w:sz w:val="24"/>
          <w:szCs w:val="24"/>
        </w:rPr>
        <w:t>SHMS Dipole Force Collar FEA</w:t>
      </w:r>
    </w:p>
    <w:p w:rsidR="0063003C" w:rsidRDefault="0063003C" w:rsidP="00844F82">
      <w:pPr>
        <w:ind w:left="1440"/>
        <w:rPr>
          <w:rFonts w:ascii="Times New Roman" w:hAnsi="Times New Roman"/>
          <w:sz w:val="24"/>
          <w:szCs w:val="24"/>
        </w:rPr>
      </w:pPr>
      <w:r>
        <w:rPr>
          <w:rFonts w:ascii="Times New Roman" w:hAnsi="Times New Roman"/>
          <w:sz w:val="24"/>
          <w:szCs w:val="24"/>
        </w:rPr>
        <w:t>Physical property measurement of the SHMS Cosine Theta Magnet coils</w:t>
      </w:r>
      <w:r w:rsidR="00844F82">
        <w:rPr>
          <w:rFonts w:ascii="Times New Roman" w:hAnsi="Times New Roman"/>
          <w:sz w:val="24"/>
          <w:szCs w:val="24"/>
        </w:rPr>
        <w:t xml:space="preserve">    </w:t>
      </w:r>
    </w:p>
    <w:p w:rsidR="00844F82" w:rsidRPr="00310235" w:rsidRDefault="0063003C" w:rsidP="00844F82">
      <w:pPr>
        <w:ind w:left="1440"/>
        <w:rPr>
          <w:rFonts w:ascii="Times New Roman" w:hAnsi="Times New Roman"/>
          <w:sz w:val="24"/>
          <w:szCs w:val="24"/>
        </w:rPr>
      </w:pPr>
      <w:r>
        <w:rPr>
          <w:rFonts w:ascii="Times New Roman" w:hAnsi="Times New Roman"/>
          <w:sz w:val="24"/>
          <w:szCs w:val="24"/>
        </w:rPr>
        <w:t>4K a</w:t>
      </w:r>
      <w:r w:rsidR="001E52DD">
        <w:rPr>
          <w:rFonts w:ascii="Times New Roman" w:hAnsi="Times New Roman"/>
          <w:sz w:val="24"/>
          <w:szCs w:val="24"/>
        </w:rPr>
        <w:t>nd 77KTensile and Compression T</w:t>
      </w:r>
      <w:r>
        <w:rPr>
          <w:rFonts w:ascii="Times New Roman" w:hAnsi="Times New Roman"/>
          <w:sz w:val="24"/>
          <w:szCs w:val="24"/>
        </w:rPr>
        <w:t>ests</w:t>
      </w:r>
      <w:r w:rsidR="001E52DD">
        <w:rPr>
          <w:rFonts w:ascii="Times New Roman" w:hAnsi="Times New Roman"/>
          <w:sz w:val="24"/>
          <w:szCs w:val="24"/>
        </w:rPr>
        <w:t xml:space="preserve">  (Conductor Samples)</w:t>
      </w:r>
      <w:r w:rsidR="00844F82">
        <w:rPr>
          <w:rFonts w:ascii="Times New Roman" w:hAnsi="Times New Roman"/>
          <w:sz w:val="24"/>
          <w:szCs w:val="24"/>
        </w:rPr>
        <w:t xml:space="preserve">      </w:t>
      </w:r>
    </w:p>
    <w:p w:rsidR="00733149" w:rsidRPr="00310235" w:rsidRDefault="00733149" w:rsidP="00733149">
      <w:pPr>
        <w:numPr>
          <w:ilvl w:val="0"/>
          <w:numId w:val="37"/>
        </w:numPr>
        <w:rPr>
          <w:rFonts w:ascii="Times New Roman" w:hAnsi="Times New Roman"/>
          <w:sz w:val="24"/>
          <w:szCs w:val="24"/>
        </w:rPr>
      </w:pPr>
      <w:r w:rsidRPr="00310235">
        <w:rPr>
          <w:rFonts w:ascii="Times New Roman" w:hAnsi="Times New Roman"/>
          <w:sz w:val="24"/>
          <w:szCs w:val="24"/>
        </w:rPr>
        <w:t>Jefferson Lab Publications:</w:t>
      </w:r>
    </w:p>
    <w:p w:rsidR="00733149" w:rsidRPr="00310235" w:rsidRDefault="00733149" w:rsidP="00733149">
      <w:pPr>
        <w:ind w:left="1440"/>
        <w:rPr>
          <w:rFonts w:ascii="Times New Roman" w:hAnsi="Times New Roman"/>
          <w:sz w:val="24"/>
          <w:szCs w:val="24"/>
        </w:rPr>
      </w:pPr>
      <w:r w:rsidRPr="00310235">
        <w:rPr>
          <w:rFonts w:ascii="Times New Roman" w:hAnsi="Times New Roman"/>
          <w:sz w:val="24"/>
          <w:szCs w:val="24"/>
        </w:rPr>
        <w:t>Magnet Technology MT-20</w:t>
      </w:r>
      <w:r w:rsidR="00C0657E">
        <w:rPr>
          <w:rFonts w:ascii="Times New Roman" w:hAnsi="Times New Roman"/>
          <w:sz w:val="24"/>
          <w:szCs w:val="24"/>
        </w:rPr>
        <w:t xml:space="preserve"> (2007)</w:t>
      </w:r>
    </w:p>
    <w:p w:rsidR="00733149" w:rsidRDefault="00733149" w:rsidP="00733149">
      <w:pPr>
        <w:ind w:left="1440"/>
        <w:rPr>
          <w:rFonts w:ascii="Times New Roman" w:hAnsi="Times New Roman"/>
          <w:sz w:val="24"/>
          <w:szCs w:val="24"/>
        </w:rPr>
      </w:pPr>
      <w:r w:rsidRPr="00310235">
        <w:rPr>
          <w:rFonts w:ascii="Times New Roman" w:hAnsi="Times New Roman"/>
          <w:sz w:val="24"/>
          <w:szCs w:val="24"/>
        </w:rPr>
        <w:t>Applied Superconductivity ASC 2008</w:t>
      </w:r>
    </w:p>
    <w:p w:rsidR="00C0657E" w:rsidRPr="00310235" w:rsidRDefault="00C0657E" w:rsidP="00733149">
      <w:pPr>
        <w:ind w:left="1440"/>
        <w:rPr>
          <w:rFonts w:ascii="Times New Roman" w:hAnsi="Times New Roman"/>
          <w:sz w:val="24"/>
          <w:szCs w:val="24"/>
        </w:rPr>
      </w:pPr>
      <w:r>
        <w:rPr>
          <w:rFonts w:ascii="Times New Roman" w:hAnsi="Times New Roman"/>
          <w:sz w:val="24"/>
          <w:szCs w:val="24"/>
        </w:rPr>
        <w:lastRenderedPageBreak/>
        <w:t>Magnet Technology MT-21 (2009)</w:t>
      </w:r>
    </w:p>
    <w:p w:rsidR="00733149" w:rsidRPr="00310235" w:rsidRDefault="00733149" w:rsidP="00733149">
      <w:pPr>
        <w:numPr>
          <w:ilvl w:val="0"/>
          <w:numId w:val="37"/>
        </w:numPr>
        <w:rPr>
          <w:rFonts w:ascii="Times New Roman" w:hAnsi="Times New Roman"/>
          <w:sz w:val="24"/>
          <w:szCs w:val="24"/>
        </w:rPr>
      </w:pPr>
      <w:r w:rsidRPr="00310235">
        <w:rPr>
          <w:rFonts w:ascii="Times New Roman" w:hAnsi="Times New Roman"/>
          <w:sz w:val="24"/>
          <w:szCs w:val="24"/>
        </w:rPr>
        <w:t>SC Magnet Review 2006, http://www.jlab.org/~brindza</w:t>
      </w:r>
      <w:r w:rsidR="00C56866" w:rsidRPr="00C56866">
        <w:rPr>
          <w:rFonts w:ascii="Times New Roman" w:hAnsi="Times New Roman"/>
          <w:sz w:val="24"/>
          <w:szCs w:val="24"/>
        </w:rPr>
        <w:t>/SC%20Mag%20Rev%20-2006/</w:t>
      </w:r>
    </w:p>
    <w:p w:rsidR="00733149" w:rsidRPr="00310235" w:rsidRDefault="00733149" w:rsidP="00733149">
      <w:pPr>
        <w:numPr>
          <w:ilvl w:val="0"/>
          <w:numId w:val="37"/>
        </w:numPr>
        <w:rPr>
          <w:rFonts w:ascii="Times New Roman" w:hAnsi="Times New Roman"/>
          <w:sz w:val="24"/>
          <w:szCs w:val="24"/>
        </w:rPr>
      </w:pPr>
      <w:r w:rsidRPr="00310235">
        <w:rPr>
          <w:rFonts w:ascii="Times New Roman" w:hAnsi="Times New Roman"/>
          <w:sz w:val="24"/>
          <w:szCs w:val="24"/>
        </w:rPr>
        <w:t xml:space="preserve">SC Magnet Review 2008, </w:t>
      </w:r>
      <w:r w:rsidR="00C56866" w:rsidRPr="00C56866">
        <w:rPr>
          <w:rFonts w:ascii="Times New Roman" w:hAnsi="Times New Roman"/>
          <w:sz w:val="24"/>
          <w:szCs w:val="24"/>
        </w:rPr>
        <w:t>http://www.jlab.org/~brindza/SC%20Mag%20Rev%202008/</w:t>
      </w:r>
    </w:p>
    <w:p w:rsidR="00733149" w:rsidRPr="00310235" w:rsidRDefault="00733149" w:rsidP="00733149">
      <w:pPr>
        <w:numPr>
          <w:ilvl w:val="0"/>
          <w:numId w:val="37"/>
        </w:numPr>
        <w:rPr>
          <w:rFonts w:ascii="Times New Roman" w:hAnsi="Times New Roman"/>
          <w:sz w:val="24"/>
          <w:szCs w:val="24"/>
        </w:rPr>
      </w:pPr>
      <w:r w:rsidRPr="00310235">
        <w:rPr>
          <w:rFonts w:ascii="Times New Roman" w:hAnsi="Times New Roman"/>
          <w:sz w:val="24"/>
          <w:szCs w:val="24"/>
        </w:rPr>
        <w:t>Jefferson Lab Safety and H</w:t>
      </w:r>
      <w:r w:rsidR="004A72DD">
        <w:rPr>
          <w:rFonts w:ascii="Times New Roman" w:hAnsi="Times New Roman"/>
          <w:sz w:val="24"/>
          <w:szCs w:val="24"/>
        </w:rPr>
        <w:t>ea</w:t>
      </w:r>
      <w:r w:rsidR="008C26F0">
        <w:rPr>
          <w:rFonts w:ascii="Times New Roman" w:hAnsi="Times New Roman"/>
          <w:sz w:val="24"/>
          <w:szCs w:val="24"/>
        </w:rPr>
        <w:t>l</w:t>
      </w:r>
      <w:r w:rsidR="004A72DD">
        <w:rPr>
          <w:rFonts w:ascii="Times New Roman" w:hAnsi="Times New Roman"/>
          <w:sz w:val="24"/>
          <w:szCs w:val="24"/>
        </w:rPr>
        <w:t>th Requirements</w:t>
      </w:r>
    </w:p>
    <w:p w:rsidR="00733149" w:rsidRPr="00310235" w:rsidRDefault="008C26F0" w:rsidP="00733149">
      <w:pPr>
        <w:numPr>
          <w:ilvl w:val="0"/>
          <w:numId w:val="37"/>
        </w:numPr>
        <w:rPr>
          <w:rFonts w:ascii="Times New Roman" w:hAnsi="Times New Roman"/>
          <w:sz w:val="24"/>
          <w:szCs w:val="24"/>
        </w:rPr>
      </w:pPr>
      <w:r>
        <w:rPr>
          <w:rFonts w:ascii="Times New Roman" w:hAnsi="Times New Roman"/>
          <w:sz w:val="24"/>
          <w:szCs w:val="24"/>
        </w:rPr>
        <w:t xml:space="preserve">Jefferson Lab </w:t>
      </w:r>
      <w:r w:rsidR="00733149" w:rsidRPr="00310235">
        <w:rPr>
          <w:rFonts w:ascii="Times New Roman" w:hAnsi="Times New Roman"/>
          <w:sz w:val="24"/>
          <w:szCs w:val="24"/>
        </w:rPr>
        <w:t>Facilities Gu</w:t>
      </w:r>
      <w:r w:rsidR="004A72DD">
        <w:rPr>
          <w:rFonts w:ascii="Times New Roman" w:hAnsi="Times New Roman"/>
          <w:sz w:val="24"/>
          <w:szCs w:val="24"/>
        </w:rPr>
        <w:t>ide Specifications</w:t>
      </w:r>
    </w:p>
    <w:p w:rsidR="00733149" w:rsidRPr="008025FD" w:rsidRDefault="008025FD" w:rsidP="008025FD">
      <w:pPr>
        <w:numPr>
          <w:ilvl w:val="0"/>
          <w:numId w:val="37"/>
        </w:numPr>
        <w:rPr>
          <w:rFonts w:ascii="Times New Roman" w:hAnsi="Times New Roman"/>
          <w:sz w:val="24"/>
          <w:szCs w:val="24"/>
        </w:rPr>
      </w:pPr>
      <w:r>
        <w:rPr>
          <w:rFonts w:ascii="Times New Roman" w:hAnsi="Times New Roman"/>
          <w:sz w:val="24"/>
          <w:szCs w:val="24"/>
        </w:rPr>
        <w:t>Dipole</w:t>
      </w:r>
      <w:r w:rsidR="00733149" w:rsidRPr="00310235">
        <w:rPr>
          <w:rFonts w:ascii="Times New Roman" w:hAnsi="Times New Roman"/>
          <w:sz w:val="24"/>
          <w:szCs w:val="24"/>
        </w:rPr>
        <w:t xml:space="preserve"> SC Magnet TOSCA files- Reference Design</w:t>
      </w:r>
    </w:p>
    <w:p w:rsidR="00733149" w:rsidRPr="00242B36" w:rsidRDefault="008025FD" w:rsidP="00242B36">
      <w:pPr>
        <w:numPr>
          <w:ilvl w:val="0"/>
          <w:numId w:val="37"/>
        </w:numPr>
        <w:rPr>
          <w:rFonts w:ascii="Times New Roman" w:hAnsi="Times New Roman"/>
          <w:sz w:val="24"/>
          <w:szCs w:val="24"/>
        </w:rPr>
      </w:pPr>
      <w:r>
        <w:rPr>
          <w:rFonts w:ascii="Times New Roman" w:hAnsi="Times New Roman"/>
          <w:sz w:val="24"/>
          <w:szCs w:val="24"/>
        </w:rPr>
        <w:t>Dipole</w:t>
      </w:r>
      <w:r w:rsidR="00733149" w:rsidRPr="00310235">
        <w:rPr>
          <w:rFonts w:ascii="Times New Roman" w:hAnsi="Times New Roman"/>
          <w:sz w:val="24"/>
          <w:szCs w:val="24"/>
        </w:rPr>
        <w:t xml:space="preserve"> SC Magnet 3D CAD Model File (Step file and Ideas Archive file)</w:t>
      </w:r>
    </w:p>
    <w:p w:rsidR="00733149" w:rsidRPr="00310235" w:rsidRDefault="00733149" w:rsidP="00733149">
      <w:pPr>
        <w:numPr>
          <w:ilvl w:val="0"/>
          <w:numId w:val="37"/>
        </w:numPr>
        <w:rPr>
          <w:rFonts w:ascii="Times New Roman" w:hAnsi="Times New Roman"/>
          <w:sz w:val="24"/>
          <w:szCs w:val="24"/>
        </w:rPr>
      </w:pPr>
      <w:r w:rsidRPr="00310235">
        <w:rPr>
          <w:rFonts w:ascii="Times New Roman" w:hAnsi="Times New Roman"/>
          <w:sz w:val="24"/>
          <w:szCs w:val="24"/>
        </w:rPr>
        <w:t>Jefferson Lab Quality Assuranc</w:t>
      </w:r>
      <w:r w:rsidR="004A72DD">
        <w:rPr>
          <w:rFonts w:ascii="Times New Roman" w:hAnsi="Times New Roman"/>
          <w:sz w:val="24"/>
          <w:szCs w:val="24"/>
        </w:rPr>
        <w:t xml:space="preserve">e Plan </w:t>
      </w:r>
    </w:p>
    <w:p w:rsidR="00733149" w:rsidRPr="00310235" w:rsidRDefault="00733149" w:rsidP="00733149">
      <w:pPr>
        <w:numPr>
          <w:ilvl w:val="0"/>
          <w:numId w:val="37"/>
        </w:numPr>
        <w:rPr>
          <w:rFonts w:ascii="Times New Roman" w:hAnsi="Times New Roman"/>
          <w:sz w:val="24"/>
          <w:szCs w:val="24"/>
        </w:rPr>
      </w:pPr>
      <w:r w:rsidRPr="00310235">
        <w:rPr>
          <w:rFonts w:ascii="Times New Roman" w:hAnsi="Times New Roman"/>
          <w:sz w:val="24"/>
          <w:szCs w:val="24"/>
        </w:rPr>
        <w:t xml:space="preserve">Jefferson Lab Graded </w:t>
      </w:r>
      <w:r w:rsidR="004A72DD">
        <w:rPr>
          <w:rFonts w:ascii="Times New Roman" w:hAnsi="Times New Roman"/>
          <w:sz w:val="24"/>
          <w:szCs w:val="24"/>
        </w:rPr>
        <w:t>Approach Procedure</w:t>
      </w:r>
    </w:p>
    <w:p w:rsidR="004A396D" w:rsidRPr="00310235" w:rsidRDefault="004A396D" w:rsidP="004A396D">
      <w:pPr>
        <w:pStyle w:val="ListParagraph"/>
        <w:outlineLvl w:val="1"/>
        <w:rPr>
          <w:b/>
          <w:sz w:val="28"/>
          <w:szCs w:val="28"/>
        </w:rPr>
      </w:pPr>
    </w:p>
    <w:sectPr w:rsidR="004A396D" w:rsidRPr="00310235" w:rsidSect="008A1224">
      <w:headerReference w:type="even" r:id="rId18"/>
      <w:headerReference w:type="default" r:id="rId19"/>
      <w:footerReference w:type="even" r:id="rId20"/>
      <w:footerReference w:type="default" r:id="rId21"/>
      <w:headerReference w:type="first" r:id="rId22"/>
      <w:footerReference w:type="first" r:id="rId23"/>
      <w:pgSz w:w="12240" w:h="15840"/>
      <w:pgMar w:top="1440" w:right="1440" w:bottom="1440" w:left="1440" w:header="360" w:footer="555"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3003C" w:rsidRDefault="0063003C" w:rsidP="00763A12">
      <w:pPr>
        <w:spacing w:after="0" w:line="240" w:lineRule="auto"/>
      </w:pPr>
      <w:r>
        <w:separator/>
      </w:r>
    </w:p>
  </w:endnote>
  <w:endnote w:type="continuationSeparator" w:id="0">
    <w:p w:rsidR="0063003C" w:rsidRDefault="0063003C" w:rsidP="00763A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cript MT Bold">
    <w:panose1 w:val="030406020406070809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003C" w:rsidRDefault="0063003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003C" w:rsidRPr="00B445B2" w:rsidRDefault="0047341A">
    <w:pPr>
      <w:pStyle w:val="Footer"/>
      <w:jc w:val="right"/>
      <w:rPr>
        <w:rFonts w:ascii="Times New Roman" w:hAnsi="Times New Roman"/>
        <w:color w:val="A6A6A6"/>
      </w:rPr>
    </w:pPr>
    <w:r w:rsidRPr="00A0646E">
      <w:rPr>
        <w:rFonts w:ascii="Times New Roman" w:hAnsi="Times New Roman"/>
        <w:b/>
        <w:color w:val="808080"/>
      </w:rPr>
      <w:fldChar w:fldCharType="begin"/>
    </w:r>
    <w:r w:rsidR="0063003C" w:rsidRPr="00A0646E">
      <w:rPr>
        <w:rFonts w:ascii="Times New Roman" w:hAnsi="Times New Roman"/>
        <w:b/>
        <w:color w:val="808080"/>
      </w:rPr>
      <w:instrText xml:space="preserve"> PAGE </w:instrText>
    </w:r>
    <w:r w:rsidRPr="00A0646E">
      <w:rPr>
        <w:rFonts w:ascii="Times New Roman" w:hAnsi="Times New Roman"/>
        <w:b/>
        <w:color w:val="808080"/>
      </w:rPr>
      <w:fldChar w:fldCharType="separate"/>
    </w:r>
    <w:r w:rsidR="005260C8">
      <w:rPr>
        <w:rFonts w:ascii="Times New Roman" w:hAnsi="Times New Roman"/>
        <w:b/>
        <w:noProof/>
        <w:color w:val="808080"/>
      </w:rPr>
      <w:t>18</w:t>
    </w:r>
    <w:r w:rsidRPr="00A0646E">
      <w:rPr>
        <w:rFonts w:ascii="Times New Roman" w:hAnsi="Times New Roman"/>
        <w:b/>
        <w:color w:val="808080"/>
      </w:rPr>
      <w:fldChar w:fldCharType="end"/>
    </w:r>
    <w:r w:rsidR="0063003C" w:rsidRPr="00A0646E">
      <w:rPr>
        <w:rFonts w:ascii="Times New Roman" w:hAnsi="Times New Roman"/>
        <w:color w:val="808080"/>
      </w:rPr>
      <w:t xml:space="preserve"> of Page </w:t>
    </w:r>
    <w:r w:rsidRPr="00A0646E">
      <w:rPr>
        <w:rFonts w:ascii="Times New Roman" w:hAnsi="Times New Roman"/>
        <w:b/>
        <w:color w:val="808080"/>
      </w:rPr>
      <w:fldChar w:fldCharType="begin"/>
    </w:r>
    <w:r w:rsidR="0063003C" w:rsidRPr="00A0646E">
      <w:rPr>
        <w:rFonts w:ascii="Times New Roman" w:hAnsi="Times New Roman"/>
        <w:b/>
        <w:color w:val="808080"/>
      </w:rPr>
      <w:instrText xml:space="preserve"> NUMPAGES  </w:instrText>
    </w:r>
    <w:r w:rsidRPr="00A0646E">
      <w:rPr>
        <w:rFonts w:ascii="Times New Roman" w:hAnsi="Times New Roman"/>
        <w:b/>
        <w:color w:val="808080"/>
      </w:rPr>
      <w:fldChar w:fldCharType="separate"/>
    </w:r>
    <w:r w:rsidR="005260C8">
      <w:rPr>
        <w:rFonts w:ascii="Times New Roman" w:hAnsi="Times New Roman"/>
        <w:b/>
        <w:noProof/>
        <w:color w:val="808080"/>
      </w:rPr>
      <w:t>81</w:t>
    </w:r>
    <w:r w:rsidRPr="00A0646E">
      <w:rPr>
        <w:rFonts w:ascii="Times New Roman" w:hAnsi="Times New Roman"/>
        <w:b/>
        <w:color w:val="808080"/>
      </w:rPr>
      <w:fldChar w:fldCharType="end"/>
    </w:r>
  </w:p>
  <w:p w:rsidR="0063003C" w:rsidRDefault="0063003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003C" w:rsidRDefault="0063003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3003C" w:rsidRDefault="0063003C" w:rsidP="00763A12">
      <w:pPr>
        <w:spacing w:after="0" w:line="240" w:lineRule="auto"/>
      </w:pPr>
      <w:r>
        <w:separator/>
      </w:r>
    </w:p>
  </w:footnote>
  <w:footnote w:type="continuationSeparator" w:id="0">
    <w:p w:rsidR="0063003C" w:rsidRDefault="0063003C" w:rsidP="00763A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003C" w:rsidRDefault="0063003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003C" w:rsidRDefault="0063003C" w:rsidP="00B445B2">
    <w:pPr>
      <w:pStyle w:val="Header"/>
      <w:jc w:val="right"/>
      <w:rPr>
        <w:rFonts w:ascii="Times New Roman" w:hAnsi="Times New Roman"/>
        <w:color w:val="808080"/>
      </w:rPr>
    </w:pPr>
    <w:r>
      <w:rPr>
        <w:rFonts w:ascii="Times New Roman" w:hAnsi="Times New Roman"/>
        <w:color w:val="808080"/>
      </w:rPr>
      <w:t>JEFFERSON LAB</w:t>
    </w:r>
  </w:p>
  <w:p w:rsidR="0063003C" w:rsidRPr="00A0646E" w:rsidRDefault="0063003C" w:rsidP="00B445B2">
    <w:pPr>
      <w:pStyle w:val="Header"/>
      <w:jc w:val="right"/>
      <w:rPr>
        <w:rFonts w:ascii="Times New Roman" w:hAnsi="Times New Roman"/>
        <w:color w:val="808080"/>
      </w:rPr>
    </w:pPr>
    <w:r>
      <w:rPr>
        <w:rFonts w:ascii="Times New Roman" w:hAnsi="Times New Roman"/>
        <w:color w:val="808080"/>
      </w:rPr>
      <w:t>SHMS Dipole Technical S</w:t>
    </w:r>
    <w:r w:rsidRPr="00A0646E">
      <w:rPr>
        <w:rFonts w:ascii="Times New Roman" w:hAnsi="Times New Roman"/>
        <w:color w:val="808080"/>
      </w:rPr>
      <w:t>pecification</w:t>
    </w:r>
  </w:p>
  <w:p w:rsidR="0063003C" w:rsidRPr="00A0646E" w:rsidRDefault="0063003C" w:rsidP="00B445B2">
    <w:pPr>
      <w:pStyle w:val="Header"/>
      <w:jc w:val="right"/>
      <w:rPr>
        <w:rFonts w:ascii="Times New Roman" w:hAnsi="Times New Roman"/>
        <w:color w:val="808080"/>
      </w:rPr>
    </w:pPr>
    <w:r>
      <w:rPr>
        <w:rFonts w:ascii="Times New Roman" w:hAnsi="Times New Roman"/>
        <w:color w:val="808080"/>
      </w:rPr>
      <w:t>7 December 2009</w:t>
    </w:r>
  </w:p>
  <w:p w:rsidR="0063003C" w:rsidRDefault="0063003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003C" w:rsidRDefault="0063003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B35FC0"/>
    <w:multiLevelType w:val="hybridMultilevel"/>
    <w:tmpl w:val="4DBC95EC"/>
    <w:lvl w:ilvl="0" w:tplc="A45875E4">
      <w:start w:val="1"/>
      <w:numFmt w:val="decimal"/>
      <w:lvlText w:val="%1)"/>
      <w:lvlJc w:val="left"/>
      <w:pPr>
        <w:ind w:left="2160" w:hanging="360"/>
      </w:pPr>
      <w:rPr>
        <w:rFonts w:cs="Times New Roman" w:hint="default"/>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1">
    <w:nsid w:val="071B44A3"/>
    <w:multiLevelType w:val="multilevel"/>
    <w:tmpl w:val="8A34918A"/>
    <w:lvl w:ilvl="0">
      <w:start w:val="8"/>
      <w:numFmt w:val="decimal"/>
      <w:lvlText w:val="%1"/>
      <w:lvlJc w:val="left"/>
      <w:pPr>
        <w:ind w:left="480" w:hanging="480"/>
      </w:pPr>
      <w:rPr>
        <w:rFonts w:hint="default"/>
      </w:rPr>
    </w:lvl>
    <w:lvl w:ilvl="1">
      <w:start w:val="4"/>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
    <w:nsid w:val="0B8A5D3B"/>
    <w:multiLevelType w:val="multilevel"/>
    <w:tmpl w:val="B5ECB93C"/>
    <w:lvl w:ilvl="0">
      <w:start w:val="10"/>
      <w:numFmt w:val="decimal"/>
      <w:lvlText w:val="%1."/>
      <w:lvlJc w:val="left"/>
      <w:pPr>
        <w:tabs>
          <w:tab w:val="num" w:pos="360"/>
        </w:tabs>
        <w:ind w:left="360" w:hanging="360"/>
      </w:pPr>
      <w:rPr>
        <w:rFonts w:cs="Times New Roman" w:hint="default"/>
      </w:rPr>
    </w:lvl>
    <w:lvl w:ilvl="1">
      <w:start w:val="1"/>
      <w:numFmt w:val="lowerLetter"/>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decimal"/>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3">
    <w:nsid w:val="109B5036"/>
    <w:multiLevelType w:val="hybridMultilevel"/>
    <w:tmpl w:val="DEB4294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
    <w:nsid w:val="12881669"/>
    <w:multiLevelType w:val="hybridMultilevel"/>
    <w:tmpl w:val="E182DA58"/>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
    <w:nsid w:val="14925273"/>
    <w:multiLevelType w:val="hybridMultilevel"/>
    <w:tmpl w:val="BCD00E6A"/>
    <w:lvl w:ilvl="0" w:tplc="0409001B">
      <w:start w:val="1"/>
      <w:numFmt w:val="lowerRoman"/>
      <w:lvlText w:val="%1."/>
      <w:lvlJc w:val="right"/>
      <w:pPr>
        <w:ind w:left="720" w:hanging="360"/>
      </w:pPr>
      <w:rPr>
        <w:rFonts w:cs="Times New Roman"/>
      </w:rPr>
    </w:lvl>
    <w:lvl w:ilvl="1" w:tplc="0409000F">
      <w:start w:val="1"/>
      <w:numFmt w:val="decimal"/>
      <w:lvlText w:val="%2."/>
      <w:lvlJc w:val="left"/>
      <w:pPr>
        <w:ind w:left="162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
    <w:nsid w:val="153829DC"/>
    <w:multiLevelType w:val="multilevel"/>
    <w:tmpl w:val="E1A40CAE"/>
    <w:lvl w:ilvl="0">
      <w:start w:val="9"/>
      <w:numFmt w:val="decimal"/>
      <w:lvlText w:val="%1.0"/>
      <w:lvlJc w:val="left"/>
      <w:pPr>
        <w:ind w:left="360" w:hanging="360"/>
      </w:pPr>
      <w:rPr>
        <w:rFonts w:cs="Times New Roman" w:hint="default"/>
      </w:rPr>
    </w:lvl>
    <w:lvl w:ilvl="1">
      <w:start w:val="1"/>
      <w:numFmt w:val="decimal"/>
      <w:lvlText w:val="%1.%2"/>
      <w:lvlJc w:val="left"/>
      <w:pPr>
        <w:ind w:left="720" w:hanging="36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2880" w:hanging="72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4680" w:hanging="1080"/>
      </w:pPr>
      <w:rPr>
        <w:rFonts w:cs="Times New Roman" w:hint="default"/>
      </w:rPr>
    </w:lvl>
    <w:lvl w:ilvl="6">
      <w:start w:val="1"/>
      <w:numFmt w:val="decimal"/>
      <w:lvlText w:val="%1.%2.%3.%4.%5.%6.%7"/>
      <w:lvlJc w:val="left"/>
      <w:pPr>
        <w:ind w:left="5760" w:hanging="1440"/>
      </w:pPr>
      <w:rPr>
        <w:rFonts w:cs="Times New Roman" w:hint="default"/>
      </w:rPr>
    </w:lvl>
    <w:lvl w:ilvl="7">
      <w:start w:val="1"/>
      <w:numFmt w:val="decimal"/>
      <w:lvlText w:val="%1.%2.%3.%4.%5.%6.%7.%8"/>
      <w:lvlJc w:val="left"/>
      <w:pPr>
        <w:ind w:left="6480" w:hanging="1440"/>
      </w:pPr>
      <w:rPr>
        <w:rFonts w:cs="Times New Roman" w:hint="default"/>
      </w:rPr>
    </w:lvl>
    <w:lvl w:ilvl="8">
      <w:start w:val="1"/>
      <w:numFmt w:val="decimal"/>
      <w:lvlText w:val="%1.%2.%3.%4.%5.%6.%7.%8.%9"/>
      <w:lvlJc w:val="left"/>
      <w:pPr>
        <w:ind w:left="7560" w:hanging="1800"/>
      </w:pPr>
      <w:rPr>
        <w:rFonts w:cs="Times New Roman" w:hint="default"/>
      </w:rPr>
    </w:lvl>
  </w:abstractNum>
  <w:abstractNum w:abstractNumId="7">
    <w:nsid w:val="1BF30187"/>
    <w:multiLevelType w:val="hybridMultilevel"/>
    <w:tmpl w:val="92728F14"/>
    <w:lvl w:ilvl="0" w:tplc="04090001">
      <w:start w:val="1"/>
      <w:numFmt w:val="bullet"/>
      <w:lvlText w:val=""/>
      <w:lvlJc w:val="left"/>
      <w:pPr>
        <w:ind w:left="3108" w:hanging="360"/>
      </w:pPr>
      <w:rPr>
        <w:rFonts w:ascii="Symbol" w:hAnsi="Symbol" w:hint="default"/>
      </w:rPr>
    </w:lvl>
    <w:lvl w:ilvl="1" w:tplc="04090003" w:tentative="1">
      <w:start w:val="1"/>
      <w:numFmt w:val="bullet"/>
      <w:lvlText w:val="o"/>
      <w:lvlJc w:val="left"/>
      <w:pPr>
        <w:ind w:left="3828" w:hanging="360"/>
      </w:pPr>
      <w:rPr>
        <w:rFonts w:ascii="Courier New" w:hAnsi="Courier New" w:cs="Courier New" w:hint="default"/>
      </w:rPr>
    </w:lvl>
    <w:lvl w:ilvl="2" w:tplc="04090005" w:tentative="1">
      <w:start w:val="1"/>
      <w:numFmt w:val="bullet"/>
      <w:lvlText w:val=""/>
      <w:lvlJc w:val="left"/>
      <w:pPr>
        <w:ind w:left="4548" w:hanging="360"/>
      </w:pPr>
      <w:rPr>
        <w:rFonts w:ascii="Wingdings" w:hAnsi="Wingdings" w:hint="default"/>
      </w:rPr>
    </w:lvl>
    <w:lvl w:ilvl="3" w:tplc="04090001" w:tentative="1">
      <w:start w:val="1"/>
      <w:numFmt w:val="bullet"/>
      <w:lvlText w:val=""/>
      <w:lvlJc w:val="left"/>
      <w:pPr>
        <w:ind w:left="5268" w:hanging="360"/>
      </w:pPr>
      <w:rPr>
        <w:rFonts w:ascii="Symbol" w:hAnsi="Symbol" w:hint="default"/>
      </w:rPr>
    </w:lvl>
    <w:lvl w:ilvl="4" w:tplc="04090003" w:tentative="1">
      <w:start w:val="1"/>
      <w:numFmt w:val="bullet"/>
      <w:lvlText w:val="o"/>
      <w:lvlJc w:val="left"/>
      <w:pPr>
        <w:ind w:left="5988" w:hanging="360"/>
      </w:pPr>
      <w:rPr>
        <w:rFonts w:ascii="Courier New" w:hAnsi="Courier New" w:cs="Courier New" w:hint="default"/>
      </w:rPr>
    </w:lvl>
    <w:lvl w:ilvl="5" w:tplc="04090005" w:tentative="1">
      <w:start w:val="1"/>
      <w:numFmt w:val="bullet"/>
      <w:lvlText w:val=""/>
      <w:lvlJc w:val="left"/>
      <w:pPr>
        <w:ind w:left="6708" w:hanging="360"/>
      </w:pPr>
      <w:rPr>
        <w:rFonts w:ascii="Wingdings" w:hAnsi="Wingdings" w:hint="default"/>
      </w:rPr>
    </w:lvl>
    <w:lvl w:ilvl="6" w:tplc="04090001" w:tentative="1">
      <w:start w:val="1"/>
      <w:numFmt w:val="bullet"/>
      <w:lvlText w:val=""/>
      <w:lvlJc w:val="left"/>
      <w:pPr>
        <w:ind w:left="7428" w:hanging="360"/>
      </w:pPr>
      <w:rPr>
        <w:rFonts w:ascii="Symbol" w:hAnsi="Symbol" w:hint="default"/>
      </w:rPr>
    </w:lvl>
    <w:lvl w:ilvl="7" w:tplc="04090003" w:tentative="1">
      <w:start w:val="1"/>
      <w:numFmt w:val="bullet"/>
      <w:lvlText w:val="o"/>
      <w:lvlJc w:val="left"/>
      <w:pPr>
        <w:ind w:left="8148" w:hanging="360"/>
      </w:pPr>
      <w:rPr>
        <w:rFonts w:ascii="Courier New" w:hAnsi="Courier New" w:cs="Courier New" w:hint="default"/>
      </w:rPr>
    </w:lvl>
    <w:lvl w:ilvl="8" w:tplc="04090005" w:tentative="1">
      <w:start w:val="1"/>
      <w:numFmt w:val="bullet"/>
      <w:lvlText w:val=""/>
      <w:lvlJc w:val="left"/>
      <w:pPr>
        <w:ind w:left="8868" w:hanging="360"/>
      </w:pPr>
      <w:rPr>
        <w:rFonts w:ascii="Wingdings" w:hAnsi="Wingdings" w:hint="default"/>
      </w:rPr>
    </w:lvl>
  </w:abstractNum>
  <w:abstractNum w:abstractNumId="8">
    <w:nsid w:val="1FCA47F2"/>
    <w:multiLevelType w:val="hybridMultilevel"/>
    <w:tmpl w:val="62AA820A"/>
    <w:lvl w:ilvl="0" w:tplc="D8EEB8C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222A5012"/>
    <w:multiLevelType w:val="hybridMultilevel"/>
    <w:tmpl w:val="14AC6D5A"/>
    <w:lvl w:ilvl="0" w:tplc="04090001">
      <w:start w:val="1"/>
      <w:numFmt w:val="bullet"/>
      <w:lvlText w:val=""/>
      <w:lvlJc w:val="left"/>
      <w:pPr>
        <w:ind w:left="28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nsid w:val="2A9846F8"/>
    <w:multiLevelType w:val="multilevel"/>
    <w:tmpl w:val="DC16B6B4"/>
    <w:lvl w:ilvl="0">
      <w:start w:val="6"/>
      <w:numFmt w:val="decimal"/>
      <w:lvlText w:val="%1"/>
      <w:lvlJc w:val="left"/>
      <w:pPr>
        <w:tabs>
          <w:tab w:val="num" w:pos="480"/>
        </w:tabs>
        <w:ind w:left="480" w:hanging="480"/>
      </w:pPr>
      <w:rPr>
        <w:rFonts w:cs="Times New Roman" w:hint="default"/>
      </w:rPr>
    </w:lvl>
    <w:lvl w:ilvl="1">
      <w:start w:val="4"/>
      <w:numFmt w:val="decimal"/>
      <w:lvlText w:val="%1.%2"/>
      <w:lvlJc w:val="left"/>
      <w:pPr>
        <w:tabs>
          <w:tab w:val="num" w:pos="480"/>
        </w:tabs>
        <w:ind w:left="480" w:hanging="480"/>
      </w:pPr>
      <w:rPr>
        <w:rFonts w:cs="Times New Roman" w:hint="default"/>
      </w:rPr>
    </w:lvl>
    <w:lvl w:ilvl="2">
      <w:start w:val="3"/>
      <w:numFmt w:val="decimal"/>
      <w:lvlText w:val="%1.%2.%3"/>
      <w:lvlJc w:val="left"/>
      <w:pPr>
        <w:tabs>
          <w:tab w:val="num" w:pos="3150"/>
        </w:tabs>
        <w:ind w:left="315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1">
    <w:nsid w:val="2D9A18DE"/>
    <w:multiLevelType w:val="hybridMultilevel"/>
    <w:tmpl w:val="5CE8A846"/>
    <w:lvl w:ilvl="0" w:tplc="9D7E8546">
      <w:start w:val="10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E314F36"/>
    <w:multiLevelType w:val="multilevel"/>
    <w:tmpl w:val="C39E3318"/>
    <w:lvl w:ilvl="0">
      <w:start w:val="1"/>
      <w:numFmt w:val="decimal"/>
      <w:lvlText w:val="%1.0"/>
      <w:lvlJc w:val="left"/>
      <w:pPr>
        <w:ind w:left="720" w:hanging="720"/>
      </w:pPr>
      <w:rPr>
        <w:rFonts w:cs="Times New Roman" w:hint="default"/>
        <w:b/>
      </w:rPr>
    </w:lvl>
    <w:lvl w:ilvl="1">
      <w:start w:val="1"/>
      <w:numFmt w:val="decimal"/>
      <w:lvlText w:val="%1.%2"/>
      <w:lvlJc w:val="left"/>
      <w:pPr>
        <w:ind w:left="1440" w:hanging="720"/>
      </w:pPr>
      <w:rPr>
        <w:rFonts w:cs="Times New Roman" w:hint="default"/>
        <w:b/>
      </w:rPr>
    </w:lvl>
    <w:lvl w:ilvl="2">
      <w:start w:val="1"/>
      <w:numFmt w:val="decimal"/>
      <w:lvlText w:val="%1.%2.%3"/>
      <w:lvlJc w:val="left"/>
      <w:pPr>
        <w:ind w:left="2160" w:hanging="720"/>
      </w:pPr>
      <w:rPr>
        <w:rFonts w:cs="Times New Roman" w:hint="default"/>
      </w:rPr>
    </w:lvl>
    <w:lvl w:ilvl="3">
      <w:start w:val="1"/>
      <w:numFmt w:val="decimal"/>
      <w:lvlText w:val="%1.%2.%3.%4"/>
      <w:lvlJc w:val="left"/>
      <w:pPr>
        <w:ind w:left="3240" w:hanging="1080"/>
      </w:pPr>
      <w:rPr>
        <w:rFonts w:cs="Times New Roman" w:hint="default"/>
      </w:rPr>
    </w:lvl>
    <w:lvl w:ilvl="4">
      <w:start w:val="1"/>
      <w:numFmt w:val="decimal"/>
      <w:lvlText w:val="%1.%2.%3.%4.%5"/>
      <w:lvlJc w:val="left"/>
      <w:pPr>
        <w:ind w:left="4320" w:hanging="1440"/>
      </w:pPr>
      <w:rPr>
        <w:rFonts w:cs="Times New Roman" w:hint="default"/>
      </w:rPr>
    </w:lvl>
    <w:lvl w:ilvl="5">
      <w:start w:val="1"/>
      <w:numFmt w:val="decimal"/>
      <w:lvlText w:val="%1.%2.%3.%4.%5.%6"/>
      <w:lvlJc w:val="left"/>
      <w:pPr>
        <w:ind w:left="5040" w:hanging="1440"/>
      </w:pPr>
      <w:rPr>
        <w:rFonts w:cs="Times New Roman" w:hint="default"/>
      </w:rPr>
    </w:lvl>
    <w:lvl w:ilvl="6">
      <w:start w:val="1"/>
      <w:numFmt w:val="decimal"/>
      <w:lvlText w:val="%1.%2.%3.%4.%5.%6.%7"/>
      <w:lvlJc w:val="left"/>
      <w:pPr>
        <w:ind w:left="6120" w:hanging="1800"/>
      </w:pPr>
      <w:rPr>
        <w:rFonts w:cs="Times New Roman" w:hint="default"/>
      </w:rPr>
    </w:lvl>
    <w:lvl w:ilvl="7">
      <w:start w:val="1"/>
      <w:numFmt w:val="decimal"/>
      <w:lvlText w:val="%1.%2.%3.%4.%5.%6.%7.%8"/>
      <w:lvlJc w:val="left"/>
      <w:pPr>
        <w:ind w:left="7200" w:hanging="2160"/>
      </w:pPr>
      <w:rPr>
        <w:rFonts w:cs="Times New Roman" w:hint="default"/>
      </w:rPr>
    </w:lvl>
    <w:lvl w:ilvl="8">
      <w:start w:val="1"/>
      <w:numFmt w:val="decimal"/>
      <w:lvlText w:val="%1.%2.%3.%4.%5.%6.%7.%8.%9"/>
      <w:lvlJc w:val="left"/>
      <w:pPr>
        <w:ind w:left="7920" w:hanging="2160"/>
      </w:pPr>
      <w:rPr>
        <w:rFonts w:cs="Times New Roman" w:hint="default"/>
      </w:rPr>
    </w:lvl>
  </w:abstractNum>
  <w:abstractNum w:abstractNumId="13">
    <w:nsid w:val="337A1097"/>
    <w:multiLevelType w:val="multilevel"/>
    <w:tmpl w:val="C4F228D0"/>
    <w:lvl w:ilvl="0">
      <w:start w:val="3"/>
      <w:numFmt w:val="decimal"/>
      <w:lvlText w:val="%1.0"/>
      <w:lvlJc w:val="left"/>
      <w:pPr>
        <w:ind w:left="360" w:hanging="360"/>
      </w:pPr>
      <w:rPr>
        <w:rFonts w:cs="Times New Roman" w:hint="default"/>
        <w:b/>
      </w:rPr>
    </w:lvl>
    <w:lvl w:ilvl="1">
      <w:start w:val="1"/>
      <w:numFmt w:val="decimal"/>
      <w:lvlText w:val="%1.%2"/>
      <w:lvlJc w:val="left"/>
      <w:pPr>
        <w:ind w:left="1080" w:hanging="36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2880" w:hanging="72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4680" w:hanging="1080"/>
      </w:pPr>
      <w:rPr>
        <w:rFonts w:cs="Times New Roman" w:hint="default"/>
      </w:rPr>
    </w:lvl>
    <w:lvl w:ilvl="6">
      <w:start w:val="1"/>
      <w:numFmt w:val="decimal"/>
      <w:lvlText w:val="%1.%2.%3.%4.%5.%6.%7"/>
      <w:lvlJc w:val="left"/>
      <w:pPr>
        <w:ind w:left="5760" w:hanging="1440"/>
      </w:pPr>
      <w:rPr>
        <w:rFonts w:cs="Times New Roman" w:hint="default"/>
      </w:rPr>
    </w:lvl>
    <w:lvl w:ilvl="7">
      <w:start w:val="1"/>
      <w:numFmt w:val="decimal"/>
      <w:lvlText w:val="%1.%2.%3.%4.%5.%6.%7.%8"/>
      <w:lvlJc w:val="left"/>
      <w:pPr>
        <w:ind w:left="6480" w:hanging="1440"/>
      </w:pPr>
      <w:rPr>
        <w:rFonts w:cs="Times New Roman" w:hint="default"/>
      </w:rPr>
    </w:lvl>
    <w:lvl w:ilvl="8">
      <w:start w:val="1"/>
      <w:numFmt w:val="decimal"/>
      <w:lvlText w:val="%1.%2.%3.%4.%5.%6.%7.%8.%9"/>
      <w:lvlJc w:val="left"/>
      <w:pPr>
        <w:ind w:left="7560" w:hanging="1800"/>
      </w:pPr>
      <w:rPr>
        <w:rFonts w:cs="Times New Roman" w:hint="default"/>
      </w:rPr>
    </w:lvl>
  </w:abstractNum>
  <w:abstractNum w:abstractNumId="14">
    <w:nsid w:val="38AD7BC6"/>
    <w:multiLevelType w:val="hybridMultilevel"/>
    <w:tmpl w:val="392CDD18"/>
    <w:lvl w:ilvl="0" w:tplc="0409000F">
      <w:start w:val="1"/>
      <w:numFmt w:val="decimal"/>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15">
    <w:nsid w:val="3A03409D"/>
    <w:multiLevelType w:val="multilevel"/>
    <w:tmpl w:val="B5ECB93C"/>
    <w:lvl w:ilvl="0">
      <w:start w:val="10"/>
      <w:numFmt w:val="decimal"/>
      <w:lvlText w:val="%1."/>
      <w:lvlJc w:val="left"/>
      <w:pPr>
        <w:tabs>
          <w:tab w:val="num" w:pos="360"/>
        </w:tabs>
        <w:ind w:left="360" w:hanging="360"/>
      </w:pPr>
      <w:rPr>
        <w:rFonts w:cs="Times New Roman" w:hint="default"/>
      </w:rPr>
    </w:lvl>
    <w:lvl w:ilvl="1">
      <w:start w:val="1"/>
      <w:numFmt w:val="lowerLetter"/>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decimal"/>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16">
    <w:nsid w:val="3EE76E28"/>
    <w:multiLevelType w:val="multilevel"/>
    <w:tmpl w:val="84D44970"/>
    <w:lvl w:ilvl="0">
      <w:start w:val="8"/>
      <w:numFmt w:val="decimal"/>
      <w:lvlText w:val="%1"/>
      <w:lvlJc w:val="left"/>
      <w:pPr>
        <w:ind w:left="480" w:hanging="480"/>
      </w:pPr>
      <w:rPr>
        <w:rFonts w:cs="Times New Roman" w:hint="default"/>
      </w:rPr>
    </w:lvl>
    <w:lvl w:ilvl="1">
      <w:numFmt w:val="decimal"/>
      <w:lvlText w:val="%1.%2"/>
      <w:lvlJc w:val="left"/>
      <w:pPr>
        <w:ind w:left="1110" w:hanging="480"/>
      </w:pPr>
      <w:rPr>
        <w:rFonts w:cs="Times New Roman" w:hint="default"/>
      </w:rPr>
    </w:lvl>
    <w:lvl w:ilvl="2">
      <w:start w:val="1"/>
      <w:numFmt w:val="decimal"/>
      <w:lvlText w:val="%1.%2.%3"/>
      <w:lvlJc w:val="left"/>
      <w:pPr>
        <w:ind w:left="1980" w:hanging="720"/>
      </w:pPr>
      <w:rPr>
        <w:rFonts w:cs="Times New Roman" w:hint="default"/>
      </w:rPr>
    </w:lvl>
    <w:lvl w:ilvl="3">
      <w:start w:val="1"/>
      <w:numFmt w:val="decimal"/>
      <w:lvlText w:val="%1.%2.%3.%4"/>
      <w:lvlJc w:val="left"/>
      <w:pPr>
        <w:ind w:left="2610" w:hanging="720"/>
      </w:pPr>
      <w:rPr>
        <w:rFonts w:cs="Times New Roman" w:hint="default"/>
      </w:rPr>
    </w:lvl>
    <w:lvl w:ilvl="4">
      <w:start w:val="1"/>
      <w:numFmt w:val="decimal"/>
      <w:lvlText w:val="%1.%2.%3.%4.%5"/>
      <w:lvlJc w:val="left"/>
      <w:pPr>
        <w:ind w:left="3600" w:hanging="1080"/>
      </w:pPr>
      <w:rPr>
        <w:rFonts w:cs="Times New Roman" w:hint="default"/>
      </w:rPr>
    </w:lvl>
    <w:lvl w:ilvl="5">
      <w:start w:val="1"/>
      <w:numFmt w:val="decimal"/>
      <w:lvlText w:val="%1.%2.%3.%4.%5.%6"/>
      <w:lvlJc w:val="left"/>
      <w:pPr>
        <w:ind w:left="4230" w:hanging="1080"/>
      </w:pPr>
      <w:rPr>
        <w:rFonts w:cs="Times New Roman" w:hint="default"/>
      </w:rPr>
    </w:lvl>
    <w:lvl w:ilvl="6">
      <w:start w:val="1"/>
      <w:numFmt w:val="decimal"/>
      <w:lvlText w:val="%1.%2.%3.%4.%5.%6.%7"/>
      <w:lvlJc w:val="left"/>
      <w:pPr>
        <w:ind w:left="5220" w:hanging="1440"/>
      </w:pPr>
      <w:rPr>
        <w:rFonts w:cs="Times New Roman" w:hint="default"/>
      </w:rPr>
    </w:lvl>
    <w:lvl w:ilvl="7">
      <w:start w:val="1"/>
      <w:numFmt w:val="decimal"/>
      <w:lvlText w:val="%1.%2.%3.%4.%5.%6.%7.%8"/>
      <w:lvlJc w:val="left"/>
      <w:pPr>
        <w:ind w:left="5850" w:hanging="1440"/>
      </w:pPr>
      <w:rPr>
        <w:rFonts w:cs="Times New Roman" w:hint="default"/>
      </w:rPr>
    </w:lvl>
    <w:lvl w:ilvl="8">
      <w:start w:val="1"/>
      <w:numFmt w:val="decimal"/>
      <w:lvlText w:val="%1.%2.%3.%4.%5.%6.%7.%8.%9"/>
      <w:lvlJc w:val="left"/>
      <w:pPr>
        <w:ind w:left="6840" w:hanging="1800"/>
      </w:pPr>
      <w:rPr>
        <w:rFonts w:cs="Times New Roman" w:hint="default"/>
      </w:rPr>
    </w:lvl>
  </w:abstractNum>
  <w:abstractNum w:abstractNumId="17">
    <w:nsid w:val="42B26C9E"/>
    <w:multiLevelType w:val="hybridMultilevel"/>
    <w:tmpl w:val="609CBC70"/>
    <w:lvl w:ilvl="0" w:tplc="A45875E4">
      <w:start w:val="1"/>
      <w:numFmt w:val="decimal"/>
      <w:lvlText w:val="%1)"/>
      <w:lvlJc w:val="left"/>
      <w:pPr>
        <w:ind w:left="2925" w:hanging="360"/>
      </w:pPr>
      <w:rPr>
        <w:rFonts w:cs="Times New Roman" w:hint="default"/>
      </w:rPr>
    </w:lvl>
    <w:lvl w:ilvl="1" w:tplc="04090019" w:tentative="1">
      <w:start w:val="1"/>
      <w:numFmt w:val="lowerLetter"/>
      <w:lvlText w:val="%2."/>
      <w:lvlJc w:val="left"/>
      <w:pPr>
        <w:ind w:left="2880" w:hanging="360"/>
      </w:pPr>
      <w:rPr>
        <w:rFonts w:cs="Times New Roman"/>
      </w:rPr>
    </w:lvl>
    <w:lvl w:ilvl="2" w:tplc="0409001B">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18">
    <w:nsid w:val="42DB1201"/>
    <w:multiLevelType w:val="hybridMultilevel"/>
    <w:tmpl w:val="CD4EE0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35711E9"/>
    <w:multiLevelType w:val="hybridMultilevel"/>
    <w:tmpl w:val="9EA2528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0">
    <w:nsid w:val="46F61325"/>
    <w:multiLevelType w:val="hybridMultilevel"/>
    <w:tmpl w:val="A400254A"/>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1">
    <w:nsid w:val="48052496"/>
    <w:multiLevelType w:val="multilevel"/>
    <w:tmpl w:val="A40CD994"/>
    <w:lvl w:ilvl="0">
      <w:start w:val="13"/>
      <w:numFmt w:val="decimal"/>
      <w:lvlText w:val="%1"/>
      <w:lvlJc w:val="left"/>
      <w:pPr>
        <w:ind w:left="420" w:hanging="420"/>
      </w:pPr>
      <w:rPr>
        <w:rFonts w:hint="default"/>
      </w:rPr>
    </w:lvl>
    <w:lvl w:ilvl="1">
      <w:start w:val="5"/>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2">
    <w:nsid w:val="51711F6E"/>
    <w:multiLevelType w:val="hybridMultilevel"/>
    <w:tmpl w:val="CB22624C"/>
    <w:lvl w:ilvl="0" w:tplc="0409000F">
      <w:start w:val="1"/>
      <w:numFmt w:val="decimal"/>
      <w:lvlText w:val="%1."/>
      <w:lvlJc w:val="left"/>
      <w:pPr>
        <w:ind w:left="2880" w:hanging="360"/>
      </w:pPr>
      <w:rPr>
        <w:rFonts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3">
    <w:nsid w:val="51E63351"/>
    <w:multiLevelType w:val="hybridMultilevel"/>
    <w:tmpl w:val="4D80A50A"/>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4">
    <w:nsid w:val="53D83E4C"/>
    <w:multiLevelType w:val="hybridMultilevel"/>
    <w:tmpl w:val="4552F0D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5">
    <w:nsid w:val="5C22576D"/>
    <w:multiLevelType w:val="multilevel"/>
    <w:tmpl w:val="700A92F0"/>
    <w:lvl w:ilvl="0">
      <w:start w:val="8"/>
      <w:numFmt w:val="decimal"/>
      <w:lvlText w:val="%1.0"/>
      <w:lvlJc w:val="left"/>
      <w:pPr>
        <w:tabs>
          <w:tab w:val="num" w:pos="720"/>
        </w:tabs>
        <w:ind w:left="720" w:hanging="720"/>
      </w:pPr>
      <w:rPr>
        <w:rFonts w:cs="Times New Roman" w:hint="default"/>
        <w:b/>
      </w:rPr>
    </w:lvl>
    <w:lvl w:ilvl="1">
      <w:start w:val="1"/>
      <w:numFmt w:val="decimal"/>
      <w:lvlText w:val="%1.%2"/>
      <w:lvlJc w:val="left"/>
      <w:pPr>
        <w:tabs>
          <w:tab w:val="num" w:pos="1440"/>
        </w:tabs>
        <w:ind w:left="1440" w:hanging="720"/>
      </w:pPr>
      <w:rPr>
        <w:rFonts w:cs="Times New Roman" w:hint="default"/>
        <w:b/>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26">
    <w:nsid w:val="5D8B77AD"/>
    <w:multiLevelType w:val="multilevel"/>
    <w:tmpl w:val="D5F24476"/>
    <w:lvl w:ilvl="0">
      <w:start w:val="9"/>
      <w:numFmt w:val="decimal"/>
      <w:lvlText w:val="%1"/>
      <w:lvlJc w:val="left"/>
      <w:pPr>
        <w:ind w:left="480" w:hanging="480"/>
      </w:pPr>
      <w:rPr>
        <w:rFonts w:hint="default"/>
      </w:rPr>
    </w:lvl>
    <w:lvl w:ilvl="1">
      <w:start w:val="1"/>
      <w:numFmt w:val="decimal"/>
      <w:lvlText w:val="%1.%2"/>
      <w:lvlJc w:val="left"/>
      <w:pPr>
        <w:ind w:left="1200" w:hanging="480"/>
      </w:pPr>
      <w:rPr>
        <w:rFonts w:hint="default"/>
      </w:rPr>
    </w:lvl>
    <w:lvl w:ilvl="2">
      <w:start w:val="5"/>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7">
    <w:nsid w:val="62C4569A"/>
    <w:multiLevelType w:val="hybridMultilevel"/>
    <w:tmpl w:val="234EDF2E"/>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8">
    <w:nsid w:val="648A4E1F"/>
    <w:multiLevelType w:val="multilevel"/>
    <w:tmpl w:val="6DD4DEDA"/>
    <w:lvl w:ilvl="0">
      <w:start w:val="8"/>
      <w:numFmt w:val="decimal"/>
      <w:lvlText w:val="%1"/>
      <w:lvlJc w:val="left"/>
      <w:pPr>
        <w:ind w:left="480" w:hanging="480"/>
      </w:pPr>
      <w:rPr>
        <w:rFonts w:hint="default"/>
      </w:rPr>
    </w:lvl>
    <w:lvl w:ilvl="1">
      <w:start w:val="4"/>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9">
    <w:nsid w:val="64A0221F"/>
    <w:multiLevelType w:val="hybridMultilevel"/>
    <w:tmpl w:val="4CB6529E"/>
    <w:lvl w:ilvl="0" w:tplc="0409000F">
      <w:start w:val="1"/>
      <w:numFmt w:val="decimal"/>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30">
    <w:nsid w:val="66022BE7"/>
    <w:multiLevelType w:val="hybridMultilevel"/>
    <w:tmpl w:val="CB7844BC"/>
    <w:lvl w:ilvl="0" w:tplc="A948DE04">
      <w:start w:val="1"/>
      <w:numFmt w:val="lowerLetter"/>
      <w:lvlText w:val="%1."/>
      <w:lvlJc w:val="left"/>
      <w:pPr>
        <w:ind w:left="1800" w:hanging="360"/>
      </w:pPr>
      <w:rPr>
        <w:rFonts w:cs="Times New Roman" w:hint="default"/>
      </w:rPr>
    </w:lvl>
    <w:lvl w:ilvl="1" w:tplc="04090019" w:tentative="1">
      <w:start w:val="1"/>
      <w:numFmt w:val="lowerLetter"/>
      <w:lvlText w:val="%2."/>
      <w:lvlJc w:val="left"/>
      <w:pPr>
        <w:ind w:left="2520" w:hanging="360"/>
      </w:pPr>
      <w:rPr>
        <w:rFonts w:cs="Times New Roman"/>
      </w:rPr>
    </w:lvl>
    <w:lvl w:ilvl="2" w:tplc="0409001B" w:tentative="1">
      <w:start w:val="1"/>
      <w:numFmt w:val="lowerRoman"/>
      <w:lvlText w:val="%3."/>
      <w:lvlJc w:val="right"/>
      <w:pPr>
        <w:ind w:left="3240" w:hanging="180"/>
      </w:pPr>
      <w:rPr>
        <w:rFonts w:cs="Times New Roman"/>
      </w:rPr>
    </w:lvl>
    <w:lvl w:ilvl="3" w:tplc="0409000F" w:tentative="1">
      <w:start w:val="1"/>
      <w:numFmt w:val="decimal"/>
      <w:lvlText w:val="%4."/>
      <w:lvlJc w:val="left"/>
      <w:pPr>
        <w:ind w:left="3960" w:hanging="360"/>
      </w:pPr>
      <w:rPr>
        <w:rFonts w:cs="Times New Roman"/>
      </w:rPr>
    </w:lvl>
    <w:lvl w:ilvl="4" w:tplc="04090019" w:tentative="1">
      <w:start w:val="1"/>
      <w:numFmt w:val="lowerLetter"/>
      <w:lvlText w:val="%5."/>
      <w:lvlJc w:val="left"/>
      <w:pPr>
        <w:ind w:left="4680" w:hanging="360"/>
      </w:pPr>
      <w:rPr>
        <w:rFonts w:cs="Times New Roman"/>
      </w:rPr>
    </w:lvl>
    <w:lvl w:ilvl="5" w:tplc="0409001B" w:tentative="1">
      <w:start w:val="1"/>
      <w:numFmt w:val="lowerRoman"/>
      <w:lvlText w:val="%6."/>
      <w:lvlJc w:val="right"/>
      <w:pPr>
        <w:ind w:left="5400" w:hanging="180"/>
      </w:pPr>
      <w:rPr>
        <w:rFonts w:cs="Times New Roman"/>
      </w:rPr>
    </w:lvl>
    <w:lvl w:ilvl="6" w:tplc="0409000F" w:tentative="1">
      <w:start w:val="1"/>
      <w:numFmt w:val="decimal"/>
      <w:lvlText w:val="%7."/>
      <w:lvlJc w:val="left"/>
      <w:pPr>
        <w:ind w:left="6120" w:hanging="360"/>
      </w:pPr>
      <w:rPr>
        <w:rFonts w:cs="Times New Roman"/>
      </w:rPr>
    </w:lvl>
    <w:lvl w:ilvl="7" w:tplc="04090019" w:tentative="1">
      <w:start w:val="1"/>
      <w:numFmt w:val="lowerLetter"/>
      <w:lvlText w:val="%8."/>
      <w:lvlJc w:val="left"/>
      <w:pPr>
        <w:ind w:left="6840" w:hanging="360"/>
      </w:pPr>
      <w:rPr>
        <w:rFonts w:cs="Times New Roman"/>
      </w:rPr>
    </w:lvl>
    <w:lvl w:ilvl="8" w:tplc="0409001B" w:tentative="1">
      <w:start w:val="1"/>
      <w:numFmt w:val="lowerRoman"/>
      <w:lvlText w:val="%9."/>
      <w:lvlJc w:val="right"/>
      <w:pPr>
        <w:ind w:left="7560" w:hanging="180"/>
      </w:pPr>
      <w:rPr>
        <w:rFonts w:cs="Times New Roman"/>
      </w:rPr>
    </w:lvl>
  </w:abstractNum>
  <w:abstractNum w:abstractNumId="31">
    <w:nsid w:val="66D304DA"/>
    <w:multiLevelType w:val="multilevel"/>
    <w:tmpl w:val="991436C2"/>
    <w:lvl w:ilvl="0">
      <w:start w:val="8"/>
      <w:numFmt w:val="decimal"/>
      <w:lvlText w:val="%1"/>
      <w:lvlJc w:val="left"/>
      <w:pPr>
        <w:ind w:left="360" w:hanging="360"/>
      </w:pPr>
      <w:rPr>
        <w:rFonts w:cs="Times New Roman" w:hint="default"/>
      </w:rPr>
    </w:lvl>
    <w:lvl w:ilvl="1">
      <w:start w:val="1"/>
      <w:numFmt w:val="decimal"/>
      <w:lvlText w:val="%1.%2"/>
      <w:lvlJc w:val="left"/>
      <w:pPr>
        <w:ind w:left="1170" w:hanging="360"/>
      </w:pPr>
      <w:rPr>
        <w:rFonts w:cs="Times New Roman" w:hint="default"/>
        <w:b/>
      </w:rPr>
    </w:lvl>
    <w:lvl w:ilvl="2">
      <w:start w:val="1"/>
      <w:numFmt w:val="decimal"/>
      <w:lvlText w:val="%1.%2.%3"/>
      <w:lvlJc w:val="left"/>
      <w:pPr>
        <w:ind w:left="2160" w:hanging="720"/>
      </w:pPr>
      <w:rPr>
        <w:rFonts w:cs="Times New Roman" w:hint="default"/>
      </w:rPr>
    </w:lvl>
    <w:lvl w:ilvl="3">
      <w:start w:val="1"/>
      <w:numFmt w:val="decimal"/>
      <w:lvlText w:val="%1.%2.%3.%4"/>
      <w:lvlJc w:val="left"/>
      <w:pPr>
        <w:ind w:left="2880" w:hanging="720"/>
      </w:pPr>
      <w:rPr>
        <w:rFonts w:cs="Times New Roman" w:hint="default"/>
      </w:rPr>
    </w:lvl>
    <w:lvl w:ilvl="4">
      <w:start w:val="1"/>
      <w:numFmt w:val="decimal"/>
      <w:lvlText w:val="%1.%2.%3.%4.%5"/>
      <w:lvlJc w:val="left"/>
      <w:pPr>
        <w:ind w:left="3600" w:hanging="1080"/>
      </w:pPr>
      <w:rPr>
        <w:rFonts w:cs="Times New Roman" w:hint="default"/>
      </w:rPr>
    </w:lvl>
    <w:lvl w:ilvl="5">
      <w:start w:val="1"/>
      <w:numFmt w:val="decimal"/>
      <w:lvlText w:val="%1.%2.%3.%4.%5.%6"/>
      <w:lvlJc w:val="left"/>
      <w:pPr>
        <w:ind w:left="4230" w:hanging="1080"/>
      </w:pPr>
      <w:rPr>
        <w:rFonts w:cs="Times New Roman" w:hint="default"/>
      </w:rPr>
    </w:lvl>
    <w:lvl w:ilvl="6">
      <w:start w:val="1"/>
      <w:numFmt w:val="decimal"/>
      <w:lvlText w:val="%1.%2.%3.%4.%5.%6.%7"/>
      <w:lvlJc w:val="left"/>
      <w:pPr>
        <w:ind w:left="5220" w:hanging="1440"/>
      </w:pPr>
      <w:rPr>
        <w:rFonts w:cs="Times New Roman" w:hint="default"/>
      </w:rPr>
    </w:lvl>
    <w:lvl w:ilvl="7">
      <w:start w:val="1"/>
      <w:numFmt w:val="decimal"/>
      <w:lvlText w:val="%1.%2.%3.%4.%5.%6.%7.%8"/>
      <w:lvlJc w:val="left"/>
      <w:pPr>
        <w:ind w:left="5850" w:hanging="1440"/>
      </w:pPr>
      <w:rPr>
        <w:rFonts w:cs="Times New Roman" w:hint="default"/>
      </w:rPr>
    </w:lvl>
    <w:lvl w:ilvl="8">
      <w:start w:val="1"/>
      <w:numFmt w:val="decimal"/>
      <w:lvlText w:val="%1.%2.%3.%4.%5.%6.%7.%8.%9"/>
      <w:lvlJc w:val="left"/>
      <w:pPr>
        <w:ind w:left="6840" w:hanging="1800"/>
      </w:pPr>
      <w:rPr>
        <w:rFonts w:cs="Times New Roman" w:hint="default"/>
      </w:rPr>
    </w:lvl>
  </w:abstractNum>
  <w:abstractNum w:abstractNumId="32">
    <w:nsid w:val="67EA5253"/>
    <w:multiLevelType w:val="hybridMultilevel"/>
    <w:tmpl w:val="DFC896BA"/>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3">
    <w:nsid w:val="74FB14C9"/>
    <w:multiLevelType w:val="hybridMultilevel"/>
    <w:tmpl w:val="2B56C61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4">
    <w:nsid w:val="7A347F92"/>
    <w:multiLevelType w:val="hybridMultilevel"/>
    <w:tmpl w:val="BD3E977A"/>
    <w:lvl w:ilvl="0" w:tplc="FAB80DB8">
      <w:start w:val="100"/>
      <w:numFmt w:val="bullet"/>
      <w:lvlText w:val="-"/>
      <w:lvlJc w:val="left"/>
      <w:pPr>
        <w:ind w:left="390" w:hanging="360"/>
      </w:pPr>
      <w:rPr>
        <w:rFonts w:ascii="Calibri" w:eastAsia="Times New Roman" w:hAnsi="Calibri" w:cs="Times New Roman" w:hint="default"/>
      </w:rPr>
    </w:lvl>
    <w:lvl w:ilvl="1" w:tplc="04090003" w:tentative="1">
      <w:start w:val="1"/>
      <w:numFmt w:val="bullet"/>
      <w:lvlText w:val="o"/>
      <w:lvlJc w:val="left"/>
      <w:pPr>
        <w:ind w:left="1110" w:hanging="360"/>
      </w:pPr>
      <w:rPr>
        <w:rFonts w:ascii="Courier New" w:hAnsi="Courier New" w:cs="Courier New" w:hint="default"/>
      </w:rPr>
    </w:lvl>
    <w:lvl w:ilvl="2" w:tplc="04090005" w:tentative="1">
      <w:start w:val="1"/>
      <w:numFmt w:val="bullet"/>
      <w:lvlText w:val=""/>
      <w:lvlJc w:val="left"/>
      <w:pPr>
        <w:ind w:left="1830" w:hanging="360"/>
      </w:pPr>
      <w:rPr>
        <w:rFonts w:ascii="Wingdings" w:hAnsi="Wingdings" w:hint="default"/>
      </w:rPr>
    </w:lvl>
    <w:lvl w:ilvl="3" w:tplc="04090001" w:tentative="1">
      <w:start w:val="1"/>
      <w:numFmt w:val="bullet"/>
      <w:lvlText w:val=""/>
      <w:lvlJc w:val="left"/>
      <w:pPr>
        <w:ind w:left="2550" w:hanging="360"/>
      </w:pPr>
      <w:rPr>
        <w:rFonts w:ascii="Symbol" w:hAnsi="Symbol" w:hint="default"/>
      </w:rPr>
    </w:lvl>
    <w:lvl w:ilvl="4" w:tplc="04090003" w:tentative="1">
      <w:start w:val="1"/>
      <w:numFmt w:val="bullet"/>
      <w:lvlText w:val="o"/>
      <w:lvlJc w:val="left"/>
      <w:pPr>
        <w:ind w:left="3270" w:hanging="360"/>
      </w:pPr>
      <w:rPr>
        <w:rFonts w:ascii="Courier New" w:hAnsi="Courier New" w:cs="Courier New" w:hint="default"/>
      </w:rPr>
    </w:lvl>
    <w:lvl w:ilvl="5" w:tplc="04090005" w:tentative="1">
      <w:start w:val="1"/>
      <w:numFmt w:val="bullet"/>
      <w:lvlText w:val=""/>
      <w:lvlJc w:val="left"/>
      <w:pPr>
        <w:ind w:left="3990" w:hanging="360"/>
      </w:pPr>
      <w:rPr>
        <w:rFonts w:ascii="Wingdings" w:hAnsi="Wingdings" w:hint="default"/>
      </w:rPr>
    </w:lvl>
    <w:lvl w:ilvl="6" w:tplc="04090001" w:tentative="1">
      <w:start w:val="1"/>
      <w:numFmt w:val="bullet"/>
      <w:lvlText w:val=""/>
      <w:lvlJc w:val="left"/>
      <w:pPr>
        <w:ind w:left="4710" w:hanging="360"/>
      </w:pPr>
      <w:rPr>
        <w:rFonts w:ascii="Symbol" w:hAnsi="Symbol" w:hint="default"/>
      </w:rPr>
    </w:lvl>
    <w:lvl w:ilvl="7" w:tplc="04090003" w:tentative="1">
      <w:start w:val="1"/>
      <w:numFmt w:val="bullet"/>
      <w:lvlText w:val="o"/>
      <w:lvlJc w:val="left"/>
      <w:pPr>
        <w:ind w:left="5430" w:hanging="360"/>
      </w:pPr>
      <w:rPr>
        <w:rFonts w:ascii="Courier New" w:hAnsi="Courier New" w:cs="Courier New" w:hint="default"/>
      </w:rPr>
    </w:lvl>
    <w:lvl w:ilvl="8" w:tplc="04090005" w:tentative="1">
      <w:start w:val="1"/>
      <w:numFmt w:val="bullet"/>
      <w:lvlText w:val=""/>
      <w:lvlJc w:val="left"/>
      <w:pPr>
        <w:ind w:left="6150" w:hanging="360"/>
      </w:pPr>
      <w:rPr>
        <w:rFonts w:ascii="Wingdings" w:hAnsi="Wingdings" w:hint="default"/>
      </w:rPr>
    </w:lvl>
  </w:abstractNum>
  <w:abstractNum w:abstractNumId="35">
    <w:nsid w:val="7A7109D3"/>
    <w:multiLevelType w:val="hybridMultilevel"/>
    <w:tmpl w:val="37D40B1E"/>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36">
    <w:nsid w:val="7C88433F"/>
    <w:multiLevelType w:val="hybridMultilevel"/>
    <w:tmpl w:val="0662489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C912514"/>
    <w:multiLevelType w:val="hybridMultilevel"/>
    <w:tmpl w:val="4D3A41E2"/>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8">
    <w:nsid w:val="7CB447B7"/>
    <w:multiLevelType w:val="multilevel"/>
    <w:tmpl w:val="986CFA4E"/>
    <w:lvl w:ilvl="0">
      <w:start w:val="6"/>
      <w:numFmt w:val="decimal"/>
      <w:lvlText w:val="%1"/>
      <w:lvlJc w:val="left"/>
      <w:pPr>
        <w:tabs>
          <w:tab w:val="num" w:pos="720"/>
        </w:tabs>
        <w:ind w:left="720" w:hanging="720"/>
      </w:pPr>
      <w:rPr>
        <w:rFonts w:cs="Times New Roman" w:hint="default"/>
      </w:rPr>
    </w:lvl>
    <w:lvl w:ilvl="1">
      <w:start w:val="4"/>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810"/>
        </w:tabs>
        <w:ind w:left="81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39">
    <w:nsid w:val="7E025D2B"/>
    <w:multiLevelType w:val="hybridMultilevel"/>
    <w:tmpl w:val="1466F12E"/>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0">
    <w:nsid w:val="7EDD3603"/>
    <w:multiLevelType w:val="multilevel"/>
    <w:tmpl w:val="C01A503E"/>
    <w:lvl w:ilvl="0">
      <w:start w:val="8"/>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12"/>
  </w:num>
  <w:num w:numId="2">
    <w:abstractNumId w:val="27"/>
  </w:num>
  <w:num w:numId="3">
    <w:abstractNumId w:val="23"/>
  </w:num>
  <w:num w:numId="4">
    <w:abstractNumId w:val="33"/>
  </w:num>
  <w:num w:numId="5">
    <w:abstractNumId w:val="20"/>
  </w:num>
  <w:num w:numId="6">
    <w:abstractNumId w:val="3"/>
  </w:num>
  <w:num w:numId="7">
    <w:abstractNumId w:val="19"/>
  </w:num>
  <w:num w:numId="8">
    <w:abstractNumId w:val="32"/>
  </w:num>
  <w:num w:numId="9">
    <w:abstractNumId w:val="13"/>
  </w:num>
  <w:num w:numId="10">
    <w:abstractNumId w:val="30"/>
  </w:num>
  <w:num w:numId="11">
    <w:abstractNumId w:val="38"/>
  </w:num>
  <w:num w:numId="12">
    <w:abstractNumId w:val="10"/>
  </w:num>
  <w:num w:numId="13">
    <w:abstractNumId w:val="25"/>
  </w:num>
  <w:num w:numId="14">
    <w:abstractNumId w:val="22"/>
  </w:num>
  <w:num w:numId="15">
    <w:abstractNumId w:val="39"/>
  </w:num>
  <w:num w:numId="16">
    <w:abstractNumId w:val="29"/>
  </w:num>
  <w:num w:numId="17">
    <w:abstractNumId w:val="35"/>
  </w:num>
  <w:num w:numId="18">
    <w:abstractNumId w:val="0"/>
  </w:num>
  <w:num w:numId="19">
    <w:abstractNumId w:val="17"/>
  </w:num>
  <w:num w:numId="20">
    <w:abstractNumId w:val="14"/>
  </w:num>
  <w:num w:numId="21">
    <w:abstractNumId w:val="15"/>
  </w:num>
  <w:num w:numId="22">
    <w:abstractNumId w:val="2"/>
  </w:num>
  <w:num w:numId="23">
    <w:abstractNumId w:val="5"/>
  </w:num>
  <w:num w:numId="24">
    <w:abstractNumId w:val="16"/>
  </w:num>
  <w:num w:numId="25">
    <w:abstractNumId w:val="6"/>
  </w:num>
  <w:num w:numId="26">
    <w:abstractNumId w:val="31"/>
  </w:num>
  <w:num w:numId="27">
    <w:abstractNumId w:val="24"/>
  </w:num>
  <w:num w:numId="28">
    <w:abstractNumId w:val="37"/>
  </w:num>
  <w:num w:numId="29">
    <w:abstractNumId w:val="40"/>
  </w:num>
  <w:num w:numId="30">
    <w:abstractNumId w:val="28"/>
  </w:num>
  <w:num w:numId="31">
    <w:abstractNumId w:val="26"/>
  </w:num>
  <w:num w:numId="32">
    <w:abstractNumId w:val="21"/>
  </w:num>
  <w:num w:numId="33">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
  </w:num>
  <w:num w:numId="35">
    <w:abstractNumId w:val="1"/>
  </w:num>
  <w:num w:numId="36">
    <w:abstractNumId w:val="8"/>
  </w:num>
  <w:num w:numId="37">
    <w:abstractNumId w:val="36"/>
  </w:num>
  <w:num w:numId="38">
    <w:abstractNumId w:val="11"/>
  </w:num>
  <w:num w:numId="39">
    <w:abstractNumId w:val="34"/>
  </w:num>
  <w:num w:numId="40">
    <w:abstractNumId w:val="18"/>
  </w:num>
  <w:num w:numId="4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removePersonalInformation/>
  <w:removeDateAndTime/>
  <w:defaultTabStop w:val="720"/>
  <w:characterSpacingControl w:val="doNotCompress"/>
  <w:hdrShapeDefaults>
    <o:shapedefaults v:ext="edit" spidmax="12902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382D"/>
    <w:rsid w:val="00001972"/>
    <w:rsid w:val="0000307F"/>
    <w:rsid w:val="00005331"/>
    <w:rsid w:val="00014984"/>
    <w:rsid w:val="00014CC4"/>
    <w:rsid w:val="0001608F"/>
    <w:rsid w:val="0002093C"/>
    <w:rsid w:val="00023A1F"/>
    <w:rsid w:val="00023EE0"/>
    <w:rsid w:val="000249AE"/>
    <w:rsid w:val="00025C59"/>
    <w:rsid w:val="000306EF"/>
    <w:rsid w:val="000443F0"/>
    <w:rsid w:val="00050C0A"/>
    <w:rsid w:val="00053592"/>
    <w:rsid w:val="00061E58"/>
    <w:rsid w:val="0006673E"/>
    <w:rsid w:val="00066B54"/>
    <w:rsid w:val="000711B9"/>
    <w:rsid w:val="00072B1F"/>
    <w:rsid w:val="00075EE5"/>
    <w:rsid w:val="00083BF9"/>
    <w:rsid w:val="00093257"/>
    <w:rsid w:val="000939B0"/>
    <w:rsid w:val="000964BE"/>
    <w:rsid w:val="000A22B1"/>
    <w:rsid w:val="000A23FE"/>
    <w:rsid w:val="000A6385"/>
    <w:rsid w:val="000B07EB"/>
    <w:rsid w:val="000B16C5"/>
    <w:rsid w:val="000B2ADC"/>
    <w:rsid w:val="000C34E4"/>
    <w:rsid w:val="000C4011"/>
    <w:rsid w:val="000D0C97"/>
    <w:rsid w:val="000D10D0"/>
    <w:rsid w:val="000D11FE"/>
    <w:rsid w:val="000D144C"/>
    <w:rsid w:val="000D1C7B"/>
    <w:rsid w:val="000D3FBE"/>
    <w:rsid w:val="000E58A9"/>
    <w:rsid w:val="000F2891"/>
    <w:rsid w:val="000F2D82"/>
    <w:rsid w:val="000F5A8C"/>
    <w:rsid w:val="001048BF"/>
    <w:rsid w:val="001071DD"/>
    <w:rsid w:val="00115527"/>
    <w:rsid w:val="00120861"/>
    <w:rsid w:val="00121389"/>
    <w:rsid w:val="001214BC"/>
    <w:rsid w:val="00122BAD"/>
    <w:rsid w:val="001255C9"/>
    <w:rsid w:val="00127193"/>
    <w:rsid w:val="00131308"/>
    <w:rsid w:val="00145B3B"/>
    <w:rsid w:val="00145FC6"/>
    <w:rsid w:val="00146B0F"/>
    <w:rsid w:val="0014737F"/>
    <w:rsid w:val="001475A4"/>
    <w:rsid w:val="00152000"/>
    <w:rsid w:val="001554E3"/>
    <w:rsid w:val="00171791"/>
    <w:rsid w:val="001730DD"/>
    <w:rsid w:val="00182AD5"/>
    <w:rsid w:val="00183977"/>
    <w:rsid w:val="00193261"/>
    <w:rsid w:val="00195257"/>
    <w:rsid w:val="001B7BDD"/>
    <w:rsid w:val="001C0683"/>
    <w:rsid w:val="001C137D"/>
    <w:rsid w:val="001C3EDB"/>
    <w:rsid w:val="001C7B78"/>
    <w:rsid w:val="001D1EA5"/>
    <w:rsid w:val="001D378F"/>
    <w:rsid w:val="001D4A05"/>
    <w:rsid w:val="001E0370"/>
    <w:rsid w:val="001E14C0"/>
    <w:rsid w:val="001E52DD"/>
    <w:rsid w:val="001E5D52"/>
    <w:rsid w:val="001F0195"/>
    <w:rsid w:val="001F1B1C"/>
    <w:rsid w:val="001F1EB2"/>
    <w:rsid w:val="001F29D2"/>
    <w:rsid w:val="001F60A1"/>
    <w:rsid w:val="001F7E38"/>
    <w:rsid w:val="001F7FE3"/>
    <w:rsid w:val="00202B35"/>
    <w:rsid w:val="00202B49"/>
    <w:rsid w:val="0020699E"/>
    <w:rsid w:val="00210B92"/>
    <w:rsid w:val="00215D76"/>
    <w:rsid w:val="0023746B"/>
    <w:rsid w:val="00242B36"/>
    <w:rsid w:val="00246CD5"/>
    <w:rsid w:val="00255236"/>
    <w:rsid w:val="00260DAE"/>
    <w:rsid w:val="002723E1"/>
    <w:rsid w:val="00282D2F"/>
    <w:rsid w:val="00287C48"/>
    <w:rsid w:val="00293E96"/>
    <w:rsid w:val="00295A7E"/>
    <w:rsid w:val="0029714F"/>
    <w:rsid w:val="002A4799"/>
    <w:rsid w:val="002B2FD9"/>
    <w:rsid w:val="002B5A46"/>
    <w:rsid w:val="002B71EF"/>
    <w:rsid w:val="002C14B9"/>
    <w:rsid w:val="002C2E67"/>
    <w:rsid w:val="002D0E1B"/>
    <w:rsid w:val="002D45A3"/>
    <w:rsid w:val="002D54E6"/>
    <w:rsid w:val="002E4C69"/>
    <w:rsid w:val="002E4CA3"/>
    <w:rsid w:val="002E58D2"/>
    <w:rsid w:val="002E6AED"/>
    <w:rsid w:val="002F54DE"/>
    <w:rsid w:val="002F5854"/>
    <w:rsid w:val="002F5B8F"/>
    <w:rsid w:val="002F667A"/>
    <w:rsid w:val="003043BD"/>
    <w:rsid w:val="00304C99"/>
    <w:rsid w:val="00305E49"/>
    <w:rsid w:val="00306338"/>
    <w:rsid w:val="00306836"/>
    <w:rsid w:val="003076ED"/>
    <w:rsid w:val="00310235"/>
    <w:rsid w:val="0031557A"/>
    <w:rsid w:val="00315B30"/>
    <w:rsid w:val="003174C4"/>
    <w:rsid w:val="00317827"/>
    <w:rsid w:val="00322081"/>
    <w:rsid w:val="00326B85"/>
    <w:rsid w:val="00334D8B"/>
    <w:rsid w:val="00335C66"/>
    <w:rsid w:val="00335D6D"/>
    <w:rsid w:val="00335E25"/>
    <w:rsid w:val="0034556E"/>
    <w:rsid w:val="00354C10"/>
    <w:rsid w:val="00356A92"/>
    <w:rsid w:val="003630D4"/>
    <w:rsid w:val="0036671E"/>
    <w:rsid w:val="00367814"/>
    <w:rsid w:val="00372031"/>
    <w:rsid w:val="003852D7"/>
    <w:rsid w:val="00395961"/>
    <w:rsid w:val="003960D2"/>
    <w:rsid w:val="0039750B"/>
    <w:rsid w:val="003A030F"/>
    <w:rsid w:val="003A2332"/>
    <w:rsid w:val="003A4603"/>
    <w:rsid w:val="003A622C"/>
    <w:rsid w:val="003B1BD0"/>
    <w:rsid w:val="003B7DCF"/>
    <w:rsid w:val="003C264E"/>
    <w:rsid w:val="003C6ACA"/>
    <w:rsid w:val="003D4070"/>
    <w:rsid w:val="003D4445"/>
    <w:rsid w:val="003E1237"/>
    <w:rsid w:val="003E3D76"/>
    <w:rsid w:val="003E3EAF"/>
    <w:rsid w:val="003E4AC1"/>
    <w:rsid w:val="003E5252"/>
    <w:rsid w:val="003E533F"/>
    <w:rsid w:val="003E5CEB"/>
    <w:rsid w:val="003F05CF"/>
    <w:rsid w:val="003F3E97"/>
    <w:rsid w:val="003F6D36"/>
    <w:rsid w:val="003F7EFD"/>
    <w:rsid w:val="0040060E"/>
    <w:rsid w:val="00400AD0"/>
    <w:rsid w:val="004067CA"/>
    <w:rsid w:val="00412A0D"/>
    <w:rsid w:val="0041332D"/>
    <w:rsid w:val="0041634A"/>
    <w:rsid w:val="00422E92"/>
    <w:rsid w:val="0042667A"/>
    <w:rsid w:val="00431ED6"/>
    <w:rsid w:val="0043545E"/>
    <w:rsid w:val="0044596F"/>
    <w:rsid w:val="00446B3C"/>
    <w:rsid w:val="00452796"/>
    <w:rsid w:val="00453FBA"/>
    <w:rsid w:val="00456A9B"/>
    <w:rsid w:val="004575F2"/>
    <w:rsid w:val="0046443F"/>
    <w:rsid w:val="00465536"/>
    <w:rsid w:val="00467AD9"/>
    <w:rsid w:val="00471853"/>
    <w:rsid w:val="0047341A"/>
    <w:rsid w:val="00475566"/>
    <w:rsid w:val="00476011"/>
    <w:rsid w:val="00484333"/>
    <w:rsid w:val="00484817"/>
    <w:rsid w:val="0049044C"/>
    <w:rsid w:val="004A0928"/>
    <w:rsid w:val="004A30F7"/>
    <w:rsid w:val="004A396D"/>
    <w:rsid w:val="004A4CE1"/>
    <w:rsid w:val="004A6045"/>
    <w:rsid w:val="004A72DD"/>
    <w:rsid w:val="004A7725"/>
    <w:rsid w:val="004B24E0"/>
    <w:rsid w:val="004B3A87"/>
    <w:rsid w:val="004C6899"/>
    <w:rsid w:val="004D13D9"/>
    <w:rsid w:val="004D3237"/>
    <w:rsid w:val="004D657B"/>
    <w:rsid w:val="004D777A"/>
    <w:rsid w:val="004D79AE"/>
    <w:rsid w:val="004E28B0"/>
    <w:rsid w:val="004E2E75"/>
    <w:rsid w:val="004E4407"/>
    <w:rsid w:val="004F12E9"/>
    <w:rsid w:val="004F1BCD"/>
    <w:rsid w:val="004F30B6"/>
    <w:rsid w:val="005148AE"/>
    <w:rsid w:val="005159E8"/>
    <w:rsid w:val="00515D0D"/>
    <w:rsid w:val="005179D0"/>
    <w:rsid w:val="005205CE"/>
    <w:rsid w:val="0052093B"/>
    <w:rsid w:val="00522DA7"/>
    <w:rsid w:val="005247F7"/>
    <w:rsid w:val="00525C25"/>
    <w:rsid w:val="005260C8"/>
    <w:rsid w:val="00535B5F"/>
    <w:rsid w:val="0054353A"/>
    <w:rsid w:val="0054386E"/>
    <w:rsid w:val="0056079D"/>
    <w:rsid w:val="00560D7F"/>
    <w:rsid w:val="005624FC"/>
    <w:rsid w:val="00566455"/>
    <w:rsid w:val="00575DF1"/>
    <w:rsid w:val="005766AC"/>
    <w:rsid w:val="005864A2"/>
    <w:rsid w:val="005870EB"/>
    <w:rsid w:val="005900C3"/>
    <w:rsid w:val="005A195F"/>
    <w:rsid w:val="005A38AA"/>
    <w:rsid w:val="005A390E"/>
    <w:rsid w:val="005A4DB8"/>
    <w:rsid w:val="005A6319"/>
    <w:rsid w:val="005B230A"/>
    <w:rsid w:val="005C074D"/>
    <w:rsid w:val="005D18D4"/>
    <w:rsid w:val="005D3917"/>
    <w:rsid w:val="005D4133"/>
    <w:rsid w:val="005E1FE2"/>
    <w:rsid w:val="005E35F9"/>
    <w:rsid w:val="005E5FEC"/>
    <w:rsid w:val="005E75FA"/>
    <w:rsid w:val="005F1524"/>
    <w:rsid w:val="005F2D67"/>
    <w:rsid w:val="005F4A61"/>
    <w:rsid w:val="005F675B"/>
    <w:rsid w:val="00600DA1"/>
    <w:rsid w:val="00605A1D"/>
    <w:rsid w:val="006225E6"/>
    <w:rsid w:val="00626808"/>
    <w:rsid w:val="0063003C"/>
    <w:rsid w:val="00632FFB"/>
    <w:rsid w:val="0063634B"/>
    <w:rsid w:val="006370B7"/>
    <w:rsid w:val="006427D2"/>
    <w:rsid w:val="00647269"/>
    <w:rsid w:val="0065144A"/>
    <w:rsid w:val="00655C2F"/>
    <w:rsid w:val="00660063"/>
    <w:rsid w:val="00661BF8"/>
    <w:rsid w:val="00664592"/>
    <w:rsid w:val="00665031"/>
    <w:rsid w:val="00671647"/>
    <w:rsid w:val="00671BAC"/>
    <w:rsid w:val="006744D3"/>
    <w:rsid w:val="006768F3"/>
    <w:rsid w:val="00686705"/>
    <w:rsid w:val="00687207"/>
    <w:rsid w:val="0069727C"/>
    <w:rsid w:val="00697ADA"/>
    <w:rsid w:val="006A0BB8"/>
    <w:rsid w:val="006A20D8"/>
    <w:rsid w:val="006A5D7E"/>
    <w:rsid w:val="006B0CB9"/>
    <w:rsid w:val="006B2A14"/>
    <w:rsid w:val="006B2A9D"/>
    <w:rsid w:val="006B2B01"/>
    <w:rsid w:val="006B6237"/>
    <w:rsid w:val="006C3A1E"/>
    <w:rsid w:val="006C705B"/>
    <w:rsid w:val="006D12EC"/>
    <w:rsid w:val="006D30BD"/>
    <w:rsid w:val="006D5073"/>
    <w:rsid w:val="006E067A"/>
    <w:rsid w:val="006F31B1"/>
    <w:rsid w:val="006F5442"/>
    <w:rsid w:val="006F6386"/>
    <w:rsid w:val="006F6482"/>
    <w:rsid w:val="006F7950"/>
    <w:rsid w:val="006F7D79"/>
    <w:rsid w:val="0070085C"/>
    <w:rsid w:val="0070148C"/>
    <w:rsid w:val="007030A4"/>
    <w:rsid w:val="00706D64"/>
    <w:rsid w:val="00711C43"/>
    <w:rsid w:val="00714302"/>
    <w:rsid w:val="00716356"/>
    <w:rsid w:val="007210F8"/>
    <w:rsid w:val="00723ED1"/>
    <w:rsid w:val="00727B51"/>
    <w:rsid w:val="00731326"/>
    <w:rsid w:val="00733149"/>
    <w:rsid w:val="00736ED0"/>
    <w:rsid w:val="00742407"/>
    <w:rsid w:val="00745188"/>
    <w:rsid w:val="00745709"/>
    <w:rsid w:val="00745780"/>
    <w:rsid w:val="007503DA"/>
    <w:rsid w:val="007556B7"/>
    <w:rsid w:val="00763A12"/>
    <w:rsid w:val="00765DDE"/>
    <w:rsid w:val="00770D10"/>
    <w:rsid w:val="00791946"/>
    <w:rsid w:val="00793315"/>
    <w:rsid w:val="0079692A"/>
    <w:rsid w:val="00797BBB"/>
    <w:rsid w:val="007A065A"/>
    <w:rsid w:val="007A0D95"/>
    <w:rsid w:val="007A1F3B"/>
    <w:rsid w:val="007A2898"/>
    <w:rsid w:val="007A51B1"/>
    <w:rsid w:val="007A5F1D"/>
    <w:rsid w:val="007B104B"/>
    <w:rsid w:val="007B22A6"/>
    <w:rsid w:val="007B28E3"/>
    <w:rsid w:val="007C26B5"/>
    <w:rsid w:val="007C446E"/>
    <w:rsid w:val="007D09C4"/>
    <w:rsid w:val="007D1FBD"/>
    <w:rsid w:val="007D2374"/>
    <w:rsid w:val="007D2BC3"/>
    <w:rsid w:val="007D59F5"/>
    <w:rsid w:val="007D68F5"/>
    <w:rsid w:val="007E4C14"/>
    <w:rsid w:val="007F2272"/>
    <w:rsid w:val="007F3304"/>
    <w:rsid w:val="008011F3"/>
    <w:rsid w:val="008025FD"/>
    <w:rsid w:val="008039FE"/>
    <w:rsid w:val="00804812"/>
    <w:rsid w:val="008110A7"/>
    <w:rsid w:val="008229BD"/>
    <w:rsid w:val="0082486C"/>
    <w:rsid w:val="00824AF4"/>
    <w:rsid w:val="0082559C"/>
    <w:rsid w:val="0083155E"/>
    <w:rsid w:val="00832D5E"/>
    <w:rsid w:val="00841B58"/>
    <w:rsid w:val="00842A92"/>
    <w:rsid w:val="00844F82"/>
    <w:rsid w:val="0084782D"/>
    <w:rsid w:val="00854407"/>
    <w:rsid w:val="00867CB1"/>
    <w:rsid w:val="00875767"/>
    <w:rsid w:val="008765FA"/>
    <w:rsid w:val="008779A0"/>
    <w:rsid w:val="00877FDD"/>
    <w:rsid w:val="0088739A"/>
    <w:rsid w:val="008A05A0"/>
    <w:rsid w:val="008A1224"/>
    <w:rsid w:val="008A4228"/>
    <w:rsid w:val="008B12D7"/>
    <w:rsid w:val="008B1721"/>
    <w:rsid w:val="008B199B"/>
    <w:rsid w:val="008B32AA"/>
    <w:rsid w:val="008B52EF"/>
    <w:rsid w:val="008B7259"/>
    <w:rsid w:val="008C26F0"/>
    <w:rsid w:val="008C671A"/>
    <w:rsid w:val="008D2732"/>
    <w:rsid w:val="008D3ECF"/>
    <w:rsid w:val="008D4556"/>
    <w:rsid w:val="008D5DA1"/>
    <w:rsid w:val="008E3D70"/>
    <w:rsid w:val="008E6CC9"/>
    <w:rsid w:val="008F0B3F"/>
    <w:rsid w:val="008F2047"/>
    <w:rsid w:val="008F21D0"/>
    <w:rsid w:val="00900954"/>
    <w:rsid w:val="00906F0C"/>
    <w:rsid w:val="009172FD"/>
    <w:rsid w:val="0091770F"/>
    <w:rsid w:val="009208C0"/>
    <w:rsid w:val="00921909"/>
    <w:rsid w:val="00923D3C"/>
    <w:rsid w:val="009253AB"/>
    <w:rsid w:val="00925BE3"/>
    <w:rsid w:val="00925FF4"/>
    <w:rsid w:val="0094132D"/>
    <w:rsid w:val="0094200E"/>
    <w:rsid w:val="00942A6D"/>
    <w:rsid w:val="0095035C"/>
    <w:rsid w:val="00952A3F"/>
    <w:rsid w:val="009541D7"/>
    <w:rsid w:val="00955E06"/>
    <w:rsid w:val="00961F96"/>
    <w:rsid w:val="0096656D"/>
    <w:rsid w:val="00970D61"/>
    <w:rsid w:val="00972204"/>
    <w:rsid w:val="0097758E"/>
    <w:rsid w:val="009832DF"/>
    <w:rsid w:val="009844D2"/>
    <w:rsid w:val="00995876"/>
    <w:rsid w:val="00997103"/>
    <w:rsid w:val="00997B03"/>
    <w:rsid w:val="009A05DD"/>
    <w:rsid w:val="009B33E1"/>
    <w:rsid w:val="009B468A"/>
    <w:rsid w:val="009B7BE6"/>
    <w:rsid w:val="009C29FA"/>
    <w:rsid w:val="009C5451"/>
    <w:rsid w:val="009C563A"/>
    <w:rsid w:val="009D08D2"/>
    <w:rsid w:val="009D6084"/>
    <w:rsid w:val="009E10EB"/>
    <w:rsid w:val="009E4746"/>
    <w:rsid w:val="009F224B"/>
    <w:rsid w:val="009F3153"/>
    <w:rsid w:val="009F3E47"/>
    <w:rsid w:val="009F4F58"/>
    <w:rsid w:val="009F6A98"/>
    <w:rsid w:val="009F6ED2"/>
    <w:rsid w:val="00A01291"/>
    <w:rsid w:val="00A01F30"/>
    <w:rsid w:val="00A04C84"/>
    <w:rsid w:val="00A0500B"/>
    <w:rsid w:val="00A0646E"/>
    <w:rsid w:val="00A0658B"/>
    <w:rsid w:val="00A10535"/>
    <w:rsid w:val="00A13390"/>
    <w:rsid w:val="00A14104"/>
    <w:rsid w:val="00A22C35"/>
    <w:rsid w:val="00A23EF9"/>
    <w:rsid w:val="00A27DCB"/>
    <w:rsid w:val="00A326E0"/>
    <w:rsid w:val="00A34521"/>
    <w:rsid w:val="00A358B3"/>
    <w:rsid w:val="00A37A3A"/>
    <w:rsid w:val="00A45B70"/>
    <w:rsid w:val="00A508FE"/>
    <w:rsid w:val="00A578FC"/>
    <w:rsid w:val="00A6006C"/>
    <w:rsid w:val="00A60B28"/>
    <w:rsid w:val="00A628AC"/>
    <w:rsid w:val="00A62C2E"/>
    <w:rsid w:val="00A641CC"/>
    <w:rsid w:val="00A65624"/>
    <w:rsid w:val="00A670B4"/>
    <w:rsid w:val="00A72E92"/>
    <w:rsid w:val="00A7500A"/>
    <w:rsid w:val="00A80DFB"/>
    <w:rsid w:val="00A86C55"/>
    <w:rsid w:val="00A900BE"/>
    <w:rsid w:val="00A9061E"/>
    <w:rsid w:val="00A96BA7"/>
    <w:rsid w:val="00AA36DC"/>
    <w:rsid w:val="00AA7CED"/>
    <w:rsid w:val="00AC10DE"/>
    <w:rsid w:val="00AC2BD2"/>
    <w:rsid w:val="00AC5DD4"/>
    <w:rsid w:val="00AE492C"/>
    <w:rsid w:val="00AF5AA5"/>
    <w:rsid w:val="00AF5EC5"/>
    <w:rsid w:val="00AF7DE2"/>
    <w:rsid w:val="00B03BC9"/>
    <w:rsid w:val="00B0662C"/>
    <w:rsid w:val="00B102B4"/>
    <w:rsid w:val="00B1292C"/>
    <w:rsid w:val="00B2057A"/>
    <w:rsid w:val="00B272BD"/>
    <w:rsid w:val="00B445B2"/>
    <w:rsid w:val="00B51EB5"/>
    <w:rsid w:val="00B54FB6"/>
    <w:rsid w:val="00B55A3A"/>
    <w:rsid w:val="00B56C7F"/>
    <w:rsid w:val="00B577B7"/>
    <w:rsid w:val="00B64565"/>
    <w:rsid w:val="00B72A2E"/>
    <w:rsid w:val="00B733D9"/>
    <w:rsid w:val="00B73945"/>
    <w:rsid w:val="00B74AB3"/>
    <w:rsid w:val="00B777D9"/>
    <w:rsid w:val="00B77EF4"/>
    <w:rsid w:val="00B80CFE"/>
    <w:rsid w:val="00B81634"/>
    <w:rsid w:val="00B81A27"/>
    <w:rsid w:val="00B8783C"/>
    <w:rsid w:val="00B93B9B"/>
    <w:rsid w:val="00B9553D"/>
    <w:rsid w:val="00BA4718"/>
    <w:rsid w:val="00BA5482"/>
    <w:rsid w:val="00BA5DBE"/>
    <w:rsid w:val="00BA67EE"/>
    <w:rsid w:val="00BB07E3"/>
    <w:rsid w:val="00BB236E"/>
    <w:rsid w:val="00BB4413"/>
    <w:rsid w:val="00BB4DEF"/>
    <w:rsid w:val="00BC6AD9"/>
    <w:rsid w:val="00BE0C66"/>
    <w:rsid w:val="00BE546B"/>
    <w:rsid w:val="00BF4E45"/>
    <w:rsid w:val="00BF66BA"/>
    <w:rsid w:val="00BF7073"/>
    <w:rsid w:val="00C000F3"/>
    <w:rsid w:val="00C0180C"/>
    <w:rsid w:val="00C01BD9"/>
    <w:rsid w:val="00C03814"/>
    <w:rsid w:val="00C0657E"/>
    <w:rsid w:val="00C0666E"/>
    <w:rsid w:val="00C11FFB"/>
    <w:rsid w:val="00C1237D"/>
    <w:rsid w:val="00C15814"/>
    <w:rsid w:val="00C2193D"/>
    <w:rsid w:val="00C21E08"/>
    <w:rsid w:val="00C35DC2"/>
    <w:rsid w:val="00C42182"/>
    <w:rsid w:val="00C4683C"/>
    <w:rsid w:val="00C55C78"/>
    <w:rsid w:val="00C56866"/>
    <w:rsid w:val="00C636A2"/>
    <w:rsid w:val="00C64966"/>
    <w:rsid w:val="00C64C94"/>
    <w:rsid w:val="00C72BDC"/>
    <w:rsid w:val="00C72DC1"/>
    <w:rsid w:val="00C80B94"/>
    <w:rsid w:val="00C90F37"/>
    <w:rsid w:val="00C9118D"/>
    <w:rsid w:val="00C91BEB"/>
    <w:rsid w:val="00C924D8"/>
    <w:rsid w:val="00C95012"/>
    <w:rsid w:val="00C9707F"/>
    <w:rsid w:val="00CA1716"/>
    <w:rsid w:val="00CA1E91"/>
    <w:rsid w:val="00CA6038"/>
    <w:rsid w:val="00CA7E0F"/>
    <w:rsid w:val="00CB3C92"/>
    <w:rsid w:val="00CD057C"/>
    <w:rsid w:val="00CD7FD9"/>
    <w:rsid w:val="00CE04AE"/>
    <w:rsid w:val="00CE468A"/>
    <w:rsid w:val="00CE49C7"/>
    <w:rsid w:val="00CE5695"/>
    <w:rsid w:val="00CF2372"/>
    <w:rsid w:val="00CF3534"/>
    <w:rsid w:val="00D149C2"/>
    <w:rsid w:val="00D2088F"/>
    <w:rsid w:val="00D27001"/>
    <w:rsid w:val="00D3746F"/>
    <w:rsid w:val="00D44375"/>
    <w:rsid w:val="00D455BA"/>
    <w:rsid w:val="00D52A44"/>
    <w:rsid w:val="00D539A7"/>
    <w:rsid w:val="00D56D79"/>
    <w:rsid w:val="00D57179"/>
    <w:rsid w:val="00D609AC"/>
    <w:rsid w:val="00D6254E"/>
    <w:rsid w:val="00D6264D"/>
    <w:rsid w:val="00D6382D"/>
    <w:rsid w:val="00D6496F"/>
    <w:rsid w:val="00D70771"/>
    <w:rsid w:val="00D72E23"/>
    <w:rsid w:val="00D7427D"/>
    <w:rsid w:val="00D8154B"/>
    <w:rsid w:val="00D818F9"/>
    <w:rsid w:val="00D90EF5"/>
    <w:rsid w:val="00D9141C"/>
    <w:rsid w:val="00D920C5"/>
    <w:rsid w:val="00D96006"/>
    <w:rsid w:val="00DA00BB"/>
    <w:rsid w:val="00DA15C3"/>
    <w:rsid w:val="00DA26E8"/>
    <w:rsid w:val="00DA5393"/>
    <w:rsid w:val="00DB6C47"/>
    <w:rsid w:val="00DB7225"/>
    <w:rsid w:val="00DC0E49"/>
    <w:rsid w:val="00DC1A81"/>
    <w:rsid w:val="00DC27E1"/>
    <w:rsid w:val="00DC40E0"/>
    <w:rsid w:val="00DC5E3B"/>
    <w:rsid w:val="00DD26D0"/>
    <w:rsid w:val="00DD42D3"/>
    <w:rsid w:val="00DD5AC0"/>
    <w:rsid w:val="00DD6624"/>
    <w:rsid w:val="00DE1296"/>
    <w:rsid w:val="00DE3900"/>
    <w:rsid w:val="00DE658A"/>
    <w:rsid w:val="00DF38E2"/>
    <w:rsid w:val="00DF4858"/>
    <w:rsid w:val="00E03CAA"/>
    <w:rsid w:val="00E056CB"/>
    <w:rsid w:val="00E1132F"/>
    <w:rsid w:val="00E1397C"/>
    <w:rsid w:val="00E14B04"/>
    <w:rsid w:val="00E1571C"/>
    <w:rsid w:val="00E17962"/>
    <w:rsid w:val="00E22600"/>
    <w:rsid w:val="00E24332"/>
    <w:rsid w:val="00E27B64"/>
    <w:rsid w:val="00E32D4B"/>
    <w:rsid w:val="00E42699"/>
    <w:rsid w:val="00E46100"/>
    <w:rsid w:val="00E47F8C"/>
    <w:rsid w:val="00E5073F"/>
    <w:rsid w:val="00E57D89"/>
    <w:rsid w:val="00E62500"/>
    <w:rsid w:val="00E64675"/>
    <w:rsid w:val="00E6749F"/>
    <w:rsid w:val="00E676BB"/>
    <w:rsid w:val="00E7051E"/>
    <w:rsid w:val="00E77188"/>
    <w:rsid w:val="00E80257"/>
    <w:rsid w:val="00E813E6"/>
    <w:rsid w:val="00E8214E"/>
    <w:rsid w:val="00E85016"/>
    <w:rsid w:val="00E85866"/>
    <w:rsid w:val="00E85CE5"/>
    <w:rsid w:val="00E85D61"/>
    <w:rsid w:val="00E85F90"/>
    <w:rsid w:val="00E86DE5"/>
    <w:rsid w:val="00E93574"/>
    <w:rsid w:val="00EA7955"/>
    <w:rsid w:val="00EB31BC"/>
    <w:rsid w:val="00EB36C1"/>
    <w:rsid w:val="00EB4830"/>
    <w:rsid w:val="00EB60A9"/>
    <w:rsid w:val="00EB626B"/>
    <w:rsid w:val="00EC12FD"/>
    <w:rsid w:val="00EC2E64"/>
    <w:rsid w:val="00EC4FA2"/>
    <w:rsid w:val="00EC54C4"/>
    <w:rsid w:val="00EC57CD"/>
    <w:rsid w:val="00ED526F"/>
    <w:rsid w:val="00ED5B1D"/>
    <w:rsid w:val="00EE7461"/>
    <w:rsid w:val="00EF13E8"/>
    <w:rsid w:val="00EF1E8C"/>
    <w:rsid w:val="00EF4B36"/>
    <w:rsid w:val="00EF554E"/>
    <w:rsid w:val="00EF5EBF"/>
    <w:rsid w:val="00F00372"/>
    <w:rsid w:val="00F00D18"/>
    <w:rsid w:val="00F01E64"/>
    <w:rsid w:val="00F04FB8"/>
    <w:rsid w:val="00F076EF"/>
    <w:rsid w:val="00F13B42"/>
    <w:rsid w:val="00F171E8"/>
    <w:rsid w:val="00F41A3F"/>
    <w:rsid w:val="00F45297"/>
    <w:rsid w:val="00F45368"/>
    <w:rsid w:val="00F52908"/>
    <w:rsid w:val="00F60EAB"/>
    <w:rsid w:val="00F70191"/>
    <w:rsid w:val="00F76C09"/>
    <w:rsid w:val="00F77728"/>
    <w:rsid w:val="00F817A8"/>
    <w:rsid w:val="00F82C57"/>
    <w:rsid w:val="00F82E3F"/>
    <w:rsid w:val="00F86370"/>
    <w:rsid w:val="00F92447"/>
    <w:rsid w:val="00F956C2"/>
    <w:rsid w:val="00FA0B8F"/>
    <w:rsid w:val="00FA2757"/>
    <w:rsid w:val="00FA3149"/>
    <w:rsid w:val="00FA79B6"/>
    <w:rsid w:val="00FC000F"/>
    <w:rsid w:val="00FC212C"/>
    <w:rsid w:val="00FC5F06"/>
    <w:rsid w:val="00FD51EC"/>
    <w:rsid w:val="00FE27C1"/>
    <w:rsid w:val="00FE64C1"/>
    <w:rsid w:val="00FF1350"/>
    <w:rsid w:val="00FF48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902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5012"/>
    <w:pPr>
      <w:spacing w:after="200" w:line="276" w:lineRule="auto"/>
    </w:pPr>
    <w:rPr>
      <w:sz w:val="22"/>
      <w:szCs w:val="22"/>
    </w:rPr>
  </w:style>
  <w:style w:type="paragraph" w:styleId="Heading1">
    <w:name w:val="heading 1"/>
    <w:basedOn w:val="Normal"/>
    <w:next w:val="Normal"/>
    <w:link w:val="Heading1Char"/>
    <w:uiPriority w:val="9"/>
    <w:qFormat/>
    <w:rsid w:val="00CF3534"/>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
    <w:semiHidden/>
    <w:unhideWhenUsed/>
    <w:qFormat/>
    <w:rsid w:val="00B577B7"/>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semiHidden/>
    <w:unhideWhenUsed/>
    <w:qFormat/>
    <w:rsid w:val="00DD42D3"/>
    <w:pPr>
      <w:keepNext/>
      <w:spacing w:before="240" w:after="60"/>
      <w:outlineLvl w:val="2"/>
    </w:pPr>
    <w:rPr>
      <w:rFonts w:ascii="Cambria" w:hAnsi="Cambria"/>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CF3534"/>
    <w:rPr>
      <w:rFonts w:ascii="Cambria" w:hAnsi="Cambria" w:cs="Times New Roman"/>
      <w:b/>
      <w:bCs/>
      <w:kern w:val="32"/>
      <w:sz w:val="32"/>
      <w:szCs w:val="32"/>
    </w:rPr>
  </w:style>
  <w:style w:type="character" w:customStyle="1" w:styleId="Heading2Char">
    <w:name w:val="Heading 2 Char"/>
    <w:basedOn w:val="DefaultParagraphFont"/>
    <w:link w:val="Heading2"/>
    <w:uiPriority w:val="9"/>
    <w:semiHidden/>
    <w:locked/>
    <w:rsid w:val="00B577B7"/>
    <w:rPr>
      <w:rFonts w:ascii="Cambria" w:hAnsi="Cambria" w:cs="Times New Roman"/>
      <w:b/>
      <w:bCs/>
      <w:i/>
      <w:iCs/>
      <w:sz w:val="28"/>
      <w:szCs w:val="28"/>
    </w:rPr>
  </w:style>
  <w:style w:type="character" w:customStyle="1" w:styleId="Heading3Char">
    <w:name w:val="Heading 3 Char"/>
    <w:basedOn w:val="DefaultParagraphFont"/>
    <w:link w:val="Heading3"/>
    <w:uiPriority w:val="9"/>
    <w:semiHidden/>
    <w:locked/>
    <w:rsid w:val="00DD42D3"/>
    <w:rPr>
      <w:rFonts w:ascii="Cambria" w:hAnsi="Cambria" w:cs="Times New Roman"/>
      <w:b/>
      <w:bCs/>
      <w:sz w:val="26"/>
      <w:szCs w:val="26"/>
    </w:rPr>
  </w:style>
  <w:style w:type="paragraph" w:styleId="ListParagraph">
    <w:name w:val="List Paragraph"/>
    <w:basedOn w:val="Normal"/>
    <w:uiPriority w:val="34"/>
    <w:qFormat/>
    <w:rsid w:val="00BF66BA"/>
    <w:pPr>
      <w:spacing w:after="0"/>
      <w:ind w:left="720"/>
      <w:contextualSpacing/>
    </w:pPr>
    <w:rPr>
      <w:rFonts w:ascii="Times New Roman" w:hAnsi="Times New Roman"/>
      <w:sz w:val="24"/>
    </w:rPr>
  </w:style>
  <w:style w:type="paragraph" w:styleId="Header">
    <w:name w:val="header"/>
    <w:basedOn w:val="Normal"/>
    <w:link w:val="HeaderChar"/>
    <w:uiPriority w:val="99"/>
    <w:unhideWhenUsed/>
    <w:rsid w:val="00763A12"/>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763A12"/>
    <w:rPr>
      <w:rFonts w:cs="Times New Roman"/>
    </w:rPr>
  </w:style>
  <w:style w:type="paragraph" w:styleId="Footer">
    <w:name w:val="footer"/>
    <w:basedOn w:val="Normal"/>
    <w:link w:val="FooterChar"/>
    <w:uiPriority w:val="99"/>
    <w:unhideWhenUsed/>
    <w:rsid w:val="00763A12"/>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763A12"/>
    <w:rPr>
      <w:rFonts w:cs="Times New Roman"/>
    </w:rPr>
  </w:style>
  <w:style w:type="paragraph" w:styleId="BalloonText">
    <w:name w:val="Balloon Text"/>
    <w:basedOn w:val="Normal"/>
    <w:link w:val="BalloonTextChar"/>
    <w:uiPriority w:val="99"/>
    <w:semiHidden/>
    <w:unhideWhenUsed/>
    <w:rsid w:val="00B445B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B445B2"/>
    <w:rPr>
      <w:rFonts w:ascii="Tahoma" w:hAnsi="Tahoma" w:cs="Tahoma"/>
      <w:sz w:val="16"/>
      <w:szCs w:val="16"/>
    </w:rPr>
  </w:style>
  <w:style w:type="table" w:styleId="TableGrid">
    <w:name w:val="Table Grid"/>
    <w:basedOn w:val="TableNormal"/>
    <w:uiPriority w:val="59"/>
    <w:rsid w:val="006A20D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
    <w:name w:val="Light Shading1"/>
    <w:basedOn w:val="TableNormal"/>
    <w:uiPriority w:val="60"/>
    <w:rsid w:val="003E1237"/>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3E1237"/>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rsid w:val="003E1237"/>
    <w:rPr>
      <w:color w:val="943634"/>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60"/>
    <w:rsid w:val="003E1237"/>
    <w:rPr>
      <w:color w:val="76923C"/>
    </w:rPr>
    <w:tblPr>
      <w:tblStyleRowBandSize w:val="1"/>
      <w:tblStyleColBandSize w:val="1"/>
      <w:tblBorders>
        <w:top w:val="single" w:sz="8" w:space="0" w:color="9BBB59"/>
        <w:bottom w:val="single" w:sz="8" w:space="0" w:color="9BBB59"/>
      </w:tblBorders>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rsid w:val="003E1237"/>
    <w:rPr>
      <w:color w:val="5F497A"/>
    </w:rPr>
    <w:tblPr>
      <w:tblStyleRowBandSize w:val="1"/>
      <w:tblStyleColBandSize w:val="1"/>
      <w:tblBorders>
        <w:top w:val="single" w:sz="8" w:space="0" w:color="8064A2"/>
        <w:bottom w:val="single" w:sz="8" w:space="0" w:color="8064A2"/>
      </w:tblBorders>
    </w:tblPr>
    <w:tblStylePr w:type="fir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styleId="LightList-Accent3">
    <w:name w:val="Light List Accent 3"/>
    <w:basedOn w:val="TableNormal"/>
    <w:uiPriority w:val="61"/>
    <w:rsid w:val="003E1237"/>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rFonts w:cs="Times New Roman"/>
        <w:b/>
        <w:bCs/>
        <w:color w:val="FFFFFF"/>
      </w:rPr>
      <w:tblPr/>
      <w:tcPr>
        <w:shd w:val="clear" w:color="auto" w:fill="9BBB59"/>
      </w:tcPr>
    </w:tblStylePr>
    <w:tblStylePr w:type="lastRow">
      <w:pPr>
        <w:spacing w:before="0" w:after="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paragraph" w:styleId="Caption">
    <w:name w:val="caption"/>
    <w:basedOn w:val="Normal"/>
    <w:next w:val="Normal"/>
    <w:uiPriority w:val="35"/>
    <w:semiHidden/>
    <w:unhideWhenUsed/>
    <w:qFormat/>
    <w:rsid w:val="00C35DC2"/>
    <w:pPr>
      <w:spacing w:line="240" w:lineRule="auto"/>
    </w:pPr>
    <w:rPr>
      <w:b/>
      <w:bCs/>
      <w:color w:val="4F81BD"/>
      <w:sz w:val="18"/>
      <w:szCs w:val="18"/>
    </w:rPr>
  </w:style>
  <w:style w:type="character" w:styleId="Hyperlink">
    <w:name w:val="Hyperlink"/>
    <w:basedOn w:val="DefaultParagraphFont"/>
    <w:uiPriority w:val="99"/>
    <w:unhideWhenUsed/>
    <w:rsid w:val="003E3D76"/>
    <w:rPr>
      <w:rFonts w:cs="Times New Roman"/>
      <w:color w:val="0000FF"/>
      <w:u w:val="single"/>
    </w:rPr>
  </w:style>
  <w:style w:type="paragraph" w:styleId="TOCHeading">
    <w:name w:val="TOC Heading"/>
    <w:basedOn w:val="Heading1"/>
    <w:next w:val="Normal"/>
    <w:uiPriority w:val="39"/>
    <w:semiHidden/>
    <w:unhideWhenUsed/>
    <w:qFormat/>
    <w:rsid w:val="00CF3534"/>
    <w:pPr>
      <w:keepLines/>
      <w:spacing w:before="480" w:after="0"/>
      <w:outlineLvl w:val="9"/>
    </w:pPr>
    <w:rPr>
      <w:color w:val="365F91"/>
      <w:kern w:val="0"/>
      <w:sz w:val="28"/>
      <w:szCs w:val="28"/>
    </w:rPr>
  </w:style>
  <w:style w:type="paragraph" w:styleId="TOC1">
    <w:name w:val="toc 1"/>
    <w:basedOn w:val="Normal"/>
    <w:next w:val="Normal"/>
    <w:autoRedefine/>
    <w:uiPriority w:val="39"/>
    <w:unhideWhenUsed/>
    <w:rsid w:val="00CF3534"/>
  </w:style>
  <w:style w:type="paragraph" w:styleId="TOC2">
    <w:name w:val="toc 2"/>
    <w:basedOn w:val="Normal"/>
    <w:next w:val="Normal"/>
    <w:autoRedefine/>
    <w:uiPriority w:val="39"/>
    <w:unhideWhenUsed/>
    <w:rsid w:val="00CF3534"/>
    <w:pPr>
      <w:ind w:left="220"/>
    </w:pPr>
  </w:style>
  <w:style w:type="paragraph" w:styleId="TOC3">
    <w:name w:val="toc 3"/>
    <w:basedOn w:val="Normal"/>
    <w:next w:val="Normal"/>
    <w:autoRedefine/>
    <w:uiPriority w:val="39"/>
    <w:unhideWhenUsed/>
    <w:rsid w:val="00DD42D3"/>
    <w:pPr>
      <w:ind w:left="440"/>
    </w:pPr>
  </w:style>
  <w:style w:type="paragraph" w:styleId="TOC4">
    <w:name w:val="toc 4"/>
    <w:basedOn w:val="Normal"/>
    <w:next w:val="Normal"/>
    <w:autoRedefine/>
    <w:uiPriority w:val="39"/>
    <w:unhideWhenUsed/>
    <w:rsid w:val="00202B35"/>
    <w:pPr>
      <w:spacing w:after="100"/>
      <w:ind w:left="660"/>
    </w:pPr>
  </w:style>
  <w:style w:type="paragraph" w:styleId="TOC5">
    <w:name w:val="toc 5"/>
    <w:basedOn w:val="Normal"/>
    <w:next w:val="Normal"/>
    <w:autoRedefine/>
    <w:uiPriority w:val="39"/>
    <w:unhideWhenUsed/>
    <w:rsid w:val="00202B35"/>
    <w:pPr>
      <w:spacing w:after="100"/>
      <w:ind w:left="880"/>
    </w:pPr>
  </w:style>
  <w:style w:type="paragraph" w:styleId="TOC6">
    <w:name w:val="toc 6"/>
    <w:basedOn w:val="Normal"/>
    <w:next w:val="Normal"/>
    <w:autoRedefine/>
    <w:uiPriority w:val="39"/>
    <w:unhideWhenUsed/>
    <w:rsid w:val="00202B35"/>
    <w:pPr>
      <w:spacing w:after="100"/>
      <w:ind w:left="1100"/>
    </w:pPr>
  </w:style>
  <w:style w:type="paragraph" w:styleId="TOC7">
    <w:name w:val="toc 7"/>
    <w:basedOn w:val="Normal"/>
    <w:next w:val="Normal"/>
    <w:autoRedefine/>
    <w:uiPriority w:val="39"/>
    <w:unhideWhenUsed/>
    <w:rsid w:val="00202B35"/>
    <w:pPr>
      <w:spacing w:after="100"/>
      <w:ind w:left="1320"/>
    </w:pPr>
  </w:style>
  <w:style w:type="paragraph" w:styleId="TOC8">
    <w:name w:val="toc 8"/>
    <w:basedOn w:val="Normal"/>
    <w:next w:val="Normal"/>
    <w:autoRedefine/>
    <w:uiPriority w:val="39"/>
    <w:unhideWhenUsed/>
    <w:rsid w:val="00202B35"/>
    <w:pPr>
      <w:spacing w:after="100"/>
      <w:ind w:left="1540"/>
    </w:pPr>
  </w:style>
  <w:style w:type="paragraph" w:styleId="TOC9">
    <w:name w:val="toc 9"/>
    <w:basedOn w:val="Normal"/>
    <w:next w:val="Normal"/>
    <w:autoRedefine/>
    <w:uiPriority w:val="39"/>
    <w:unhideWhenUsed/>
    <w:rsid w:val="00202B35"/>
    <w:pPr>
      <w:spacing w:after="100"/>
      <w:ind w:left="1760"/>
    </w:pPr>
  </w:style>
  <w:style w:type="character" w:customStyle="1" w:styleId="SC2338">
    <w:name w:val="SC2338"/>
    <w:uiPriority w:val="99"/>
    <w:rsid w:val="004A396D"/>
    <w:rPr>
      <w:color w:val="000000"/>
    </w:rPr>
  </w:style>
  <w:style w:type="paragraph" w:styleId="HTMLPreformatted">
    <w:name w:val="HTML Preformatted"/>
    <w:basedOn w:val="Normal"/>
    <w:link w:val="HTMLPreformattedChar"/>
    <w:uiPriority w:val="99"/>
    <w:unhideWhenUsed/>
    <w:rsid w:val="005900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color w:val="000000"/>
      <w:sz w:val="20"/>
      <w:szCs w:val="20"/>
    </w:rPr>
  </w:style>
  <w:style w:type="character" w:customStyle="1" w:styleId="HTMLPreformattedChar">
    <w:name w:val="HTML Preformatted Char"/>
    <w:basedOn w:val="DefaultParagraphFont"/>
    <w:link w:val="HTMLPreformatted"/>
    <w:uiPriority w:val="99"/>
    <w:rsid w:val="005900C3"/>
    <w:rPr>
      <w:rFonts w:ascii="Courier New" w:hAnsi="Courier New" w:cs="Courier New"/>
      <w:color w:val="00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5012"/>
    <w:pPr>
      <w:spacing w:after="200" w:line="276" w:lineRule="auto"/>
    </w:pPr>
    <w:rPr>
      <w:sz w:val="22"/>
      <w:szCs w:val="22"/>
    </w:rPr>
  </w:style>
  <w:style w:type="paragraph" w:styleId="Heading1">
    <w:name w:val="heading 1"/>
    <w:basedOn w:val="Normal"/>
    <w:next w:val="Normal"/>
    <w:link w:val="Heading1Char"/>
    <w:uiPriority w:val="9"/>
    <w:qFormat/>
    <w:rsid w:val="00CF3534"/>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
    <w:semiHidden/>
    <w:unhideWhenUsed/>
    <w:qFormat/>
    <w:rsid w:val="00B577B7"/>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semiHidden/>
    <w:unhideWhenUsed/>
    <w:qFormat/>
    <w:rsid w:val="00DD42D3"/>
    <w:pPr>
      <w:keepNext/>
      <w:spacing w:before="240" w:after="60"/>
      <w:outlineLvl w:val="2"/>
    </w:pPr>
    <w:rPr>
      <w:rFonts w:ascii="Cambria" w:hAnsi="Cambria"/>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CF3534"/>
    <w:rPr>
      <w:rFonts w:ascii="Cambria" w:hAnsi="Cambria" w:cs="Times New Roman"/>
      <w:b/>
      <w:bCs/>
      <w:kern w:val="32"/>
      <w:sz w:val="32"/>
      <w:szCs w:val="32"/>
    </w:rPr>
  </w:style>
  <w:style w:type="character" w:customStyle="1" w:styleId="Heading2Char">
    <w:name w:val="Heading 2 Char"/>
    <w:basedOn w:val="DefaultParagraphFont"/>
    <w:link w:val="Heading2"/>
    <w:uiPriority w:val="9"/>
    <w:semiHidden/>
    <w:locked/>
    <w:rsid w:val="00B577B7"/>
    <w:rPr>
      <w:rFonts w:ascii="Cambria" w:hAnsi="Cambria" w:cs="Times New Roman"/>
      <w:b/>
      <w:bCs/>
      <w:i/>
      <w:iCs/>
      <w:sz w:val="28"/>
      <w:szCs w:val="28"/>
    </w:rPr>
  </w:style>
  <w:style w:type="character" w:customStyle="1" w:styleId="Heading3Char">
    <w:name w:val="Heading 3 Char"/>
    <w:basedOn w:val="DefaultParagraphFont"/>
    <w:link w:val="Heading3"/>
    <w:uiPriority w:val="9"/>
    <w:semiHidden/>
    <w:locked/>
    <w:rsid w:val="00DD42D3"/>
    <w:rPr>
      <w:rFonts w:ascii="Cambria" w:hAnsi="Cambria" w:cs="Times New Roman"/>
      <w:b/>
      <w:bCs/>
      <w:sz w:val="26"/>
      <w:szCs w:val="26"/>
    </w:rPr>
  </w:style>
  <w:style w:type="paragraph" w:styleId="ListParagraph">
    <w:name w:val="List Paragraph"/>
    <w:basedOn w:val="Normal"/>
    <w:uiPriority w:val="34"/>
    <w:qFormat/>
    <w:rsid w:val="00BF66BA"/>
    <w:pPr>
      <w:spacing w:after="0"/>
      <w:ind w:left="720"/>
      <w:contextualSpacing/>
    </w:pPr>
    <w:rPr>
      <w:rFonts w:ascii="Times New Roman" w:hAnsi="Times New Roman"/>
      <w:sz w:val="24"/>
    </w:rPr>
  </w:style>
  <w:style w:type="paragraph" w:styleId="Header">
    <w:name w:val="header"/>
    <w:basedOn w:val="Normal"/>
    <w:link w:val="HeaderChar"/>
    <w:uiPriority w:val="99"/>
    <w:unhideWhenUsed/>
    <w:rsid w:val="00763A12"/>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763A12"/>
    <w:rPr>
      <w:rFonts w:cs="Times New Roman"/>
    </w:rPr>
  </w:style>
  <w:style w:type="paragraph" w:styleId="Footer">
    <w:name w:val="footer"/>
    <w:basedOn w:val="Normal"/>
    <w:link w:val="FooterChar"/>
    <w:uiPriority w:val="99"/>
    <w:unhideWhenUsed/>
    <w:rsid w:val="00763A12"/>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763A12"/>
    <w:rPr>
      <w:rFonts w:cs="Times New Roman"/>
    </w:rPr>
  </w:style>
  <w:style w:type="paragraph" w:styleId="BalloonText">
    <w:name w:val="Balloon Text"/>
    <w:basedOn w:val="Normal"/>
    <w:link w:val="BalloonTextChar"/>
    <w:uiPriority w:val="99"/>
    <w:semiHidden/>
    <w:unhideWhenUsed/>
    <w:rsid w:val="00B445B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B445B2"/>
    <w:rPr>
      <w:rFonts w:ascii="Tahoma" w:hAnsi="Tahoma" w:cs="Tahoma"/>
      <w:sz w:val="16"/>
      <w:szCs w:val="16"/>
    </w:rPr>
  </w:style>
  <w:style w:type="table" w:styleId="TableGrid">
    <w:name w:val="Table Grid"/>
    <w:basedOn w:val="TableNormal"/>
    <w:uiPriority w:val="59"/>
    <w:rsid w:val="006A20D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
    <w:name w:val="Light Shading1"/>
    <w:basedOn w:val="TableNormal"/>
    <w:uiPriority w:val="60"/>
    <w:rsid w:val="003E1237"/>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3E1237"/>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rsid w:val="003E1237"/>
    <w:rPr>
      <w:color w:val="943634"/>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60"/>
    <w:rsid w:val="003E1237"/>
    <w:rPr>
      <w:color w:val="76923C"/>
    </w:rPr>
    <w:tblPr>
      <w:tblStyleRowBandSize w:val="1"/>
      <w:tblStyleColBandSize w:val="1"/>
      <w:tblBorders>
        <w:top w:val="single" w:sz="8" w:space="0" w:color="9BBB59"/>
        <w:bottom w:val="single" w:sz="8" w:space="0" w:color="9BBB59"/>
      </w:tblBorders>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rsid w:val="003E1237"/>
    <w:rPr>
      <w:color w:val="5F497A"/>
    </w:rPr>
    <w:tblPr>
      <w:tblStyleRowBandSize w:val="1"/>
      <w:tblStyleColBandSize w:val="1"/>
      <w:tblBorders>
        <w:top w:val="single" w:sz="8" w:space="0" w:color="8064A2"/>
        <w:bottom w:val="single" w:sz="8" w:space="0" w:color="8064A2"/>
      </w:tblBorders>
    </w:tblPr>
    <w:tblStylePr w:type="fir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styleId="LightList-Accent3">
    <w:name w:val="Light List Accent 3"/>
    <w:basedOn w:val="TableNormal"/>
    <w:uiPriority w:val="61"/>
    <w:rsid w:val="003E1237"/>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rFonts w:cs="Times New Roman"/>
        <w:b/>
        <w:bCs/>
        <w:color w:val="FFFFFF"/>
      </w:rPr>
      <w:tblPr/>
      <w:tcPr>
        <w:shd w:val="clear" w:color="auto" w:fill="9BBB59"/>
      </w:tcPr>
    </w:tblStylePr>
    <w:tblStylePr w:type="lastRow">
      <w:pPr>
        <w:spacing w:before="0" w:after="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paragraph" w:styleId="Caption">
    <w:name w:val="caption"/>
    <w:basedOn w:val="Normal"/>
    <w:next w:val="Normal"/>
    <w:uiPriority w:val="35"/>
    <w:semiHidden/>
    <w:unhideWhenUsed/>
    <w:qFormat/>
    <w:rsid w:val="00C35DC2"/>
    <w:pPr>
      <w:spacing w:line="240" w:lineRule="auto"/>
    </w:pPr>
    <w:rPr>
      <w:b/>
      <w:bCs/>
      <w:color w:val="4F81BD"/>
      <w:sz w:val="18"/>
      <w:szCs w:val="18"/>
    </w:rPr>
  </w:style>
  <w:style w:type="character" w:styleId="Hyperlink">
    <w:name w:val="Hyperlink"/>
    <w:basedOn w:val="DefaultParagraphFont"/>
    <w:uiPriority w:val="99"/>
    <w:unhideWhenUsed/>
    <w:rsid w:val="003E3D76"/>
    <w:rPr>
      <w:rFonts w:cs="Times New Roman"/>
      <w:color w:val="0000FF"/>
      <w:u w:val="single"/>
    </w:rPr>
  </w:style>
  <w:style w:type="paragraph" w:styleId="TOCHeading">
    <w:name w:val="TOC Heading"/>
    <w:basedOn w:val="Heading1"/>
    <w:next w:val="Normal"/>
    <w:uiPriority w:val="39"/>
    <w:semiHidden/>
    <w:unhideWhenUsed/>
    <w:qFormat/>
    <w:rsid w:val="00CF3534"/>
    <w:pPr>
      <w:keepLines/>
      <w:spacing w:before="480" w:after="0"/>
      <w:outlineLvl w:val="9"/>
    </w:pPr>
    <w:rPr>
      <w:color w:val="365F91"/>
      <w:kern w:val="0"/>
      <w:sz w:val="28"/>
      <w:szCs w:val="28"/>
    </w:rPr>
  </w:style>
  <w:style w:type="paragraph" w:styleId="TOC1">
    <w:name w:val="toc 1"/>
    <w:basedOn w:val="Normal"/>
    <w:next w:val="Normal"/>
    <w:autoRedefine/>
    <w:uiPriority w:val="39"/>
    <w:unhideWhenUsed/>
    <w:rsid w:val="00CF3534"/>
  </w:style>
  <w:style w:type="paragraph" w:styleId="TOC2">
    <w:name w:val="toc 2"/>
    <w:basedOn w:val="Normal"/>
    <w:next w:val="Normal"/>
    <w:autoRedefine/>
    <w:uiPriority w:val="39"/>
    <w:unhideWhenUsed/>
    <w:rsid w:val="00CF3534"/>
    <w:pPr>
      <w:ind w:left="220"/>
    </w:pPr>
  </w:style>
  <w:style w:type="paragraph" w:styleId="TOC3">
    <w:name w:val="toc 3"/>
    <w:basedOn w:val="Normal"/>
    <w:next w:val="Normal"/>
    <w:autoRedefine/>
    <w:uiPriority w:val="39"/>
    <w:unhideWhenUsed/>
    <w:rsid w:val="00DD42D3"/>
    <w:pPr>
      <w:ind w:left="440"/>
    </w:pPr>
  </w:style>
  <w:style w:type="paragraph" w:styleId="TOC4">
    <w:name w:val="toc 4"/>
    <w:basedOn w:val="Normal"/>
    <w:next w:val="Normal"/>
    <w:autoRedefine/>
    <w:uiPriority w:val="39"/>
    <w:unhideWhenUsed/>
    <w:rsid w:val="00202B35"/>
    <w:pPr>
      <w:spacing w:after="100"/>
      <w:ind w:left="660"/>
    </w:pPr>
  </w:style>
  <w:style w:type="paragraph" w:styleId="TOC5">
    <w:name w:val="toc 5"/>
    <w:basedOn w:val="Normal"/>
    <w:next w:val="Normal"/>
    <w:autoRedefine/>
    <w:uiPriority w:val="39"/>
    <w:unhideWhenUsed/>
    <w:rsid w:val="00202B35"/>
    <w:pPr>
      <w:spacing w:after="100"/>
      <w:ind w:left="880"/>
    </w:pPr>
  </w:style>
  <w:style w:type="paragraph" w:styleId="TOC6">
    <w:name w:val="toc 6"/>
    <w:basedOn w:val="Normal"/>
    <w:next w:val="Normal"/>
    <w:autoRedefine/>
    <w:uiPriority w:val="39"/>
    <w:unhideWhenUsed/>
    <w:rsid w:val="00202B35"/>
    <w:pPr>
      <w:spacing w:after="100"/>
      <w:ind w:left="1100"/>
    </w:pPr>
  </w:style>
  <w:style w:type="paragraph" w:styleId="TOC7">
    <w:name w:val="toc 7"/>
    <w:basedOn w:val="Normal"/>
    <w:next w:val="Normal"/>
    <w:autoRedefine/>
    <w:uiPriority w:val="39"/>
    <w:unhideWhenUsed/>
    <w:rsid w:val="00202B35"/>
    <w:pPr>
      <w:spacing w:after="100"/>
      <w:ind w:left="1320"/>
    </w:pPr>
  </w:style>
  <w:style w:type="paragraph" w:styleId="TOC8">
    <w:name w:val="toc 8"/>
    <w:basedOn w:val="Normal"/>
    <w:next w:val="Normal"/>
    <w:autoRedefine/>
    <w:uiPriority w:val="39"/>
    <w:unhideWhenUsed/>
    <w:rsid w:val="00202B35"/>
    <w:pPr>
      <w:spacing w:after="100"/>
      <w:ind w:left="1540"/>
    </w:pPr>
  </w:style>
  <w:style w:type="paragraph" w:styleId="TOC9">
    <w:name w:val="toc 9"/>
    <w:basedOn w:val="Normal"/>
    <w:next w:val="Normal"/>
    <w:autoRedefine/>
    <w:uiPriority w:val="39"/>
    <w:unhideWhenUsed/>
    <w:rsid w:val="00202B35"/>
    <w:pPr>
      <w:spacing w:after="100"/>
      <w:ind w:left="1760"/>
    </w:pPr>
  </w:style>
  <w:style w:type="character" w:customStyle="1" w:styleId="SC2338">
    <w:name w:val="SC2338"/>
    <w:uiPriority w:val="99"/>
    <w:rsid w:val="004A396D"/>
    <w:rPr>
      <w:color w:val="000000"/>
    </w:rPr>
  </w:style>
  <w:style w:type="paragraph" w:styleId="HTMLPreformatted">
    <w:name w:val="HTML Preformatted"/>
    <w:basedOn w:val="Normal"/>
    <w:link w:val="HTMLPreformattedChar"/>
    <w:uiPriority w:val="99"/>
    <w:unhideWhenUsed/>
    <w:rsid w:val="005900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color w:val="000000"/>
      <w:sz w:val="20"/>
      <w:szCs w:val="20"/>
    </w:rPr>
  </w:style>
  <w:style w:type="character" w:customStyle="1" w:styleId="HTMLPreformattedChar">
    <w:name w:val="HTML Preformatted Char"/>
    <w:basedOn w:val="DefaultParagraphFont"/>
    <w:link w:val="HTMLPreformatted"/>
    <w:uiPriority w:val="99"/>
    <w:rsid w:val="005900C3"/>
    <w:rPr>
      <w:rFonts w:ascii="Courier New" w:hAnsi="Courier New" w:cs="Courier New"/>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589502">
      <w:bodyDiv w:val="1"/>
      <w:marLeft w:val="0"/>
      <w:marRight w:val="0"/>
      <w:marTop w:val="0"/>
      <w:marBottom w:val="0"/>
      <w:divBdr>
        <w:top w:val="none" w:sz="0" w:space="0" w:color="auto"/>
        <w:left w:val="none" w:sz="0" w:space="0" w:color="auto"/>
        <w:bottom w:val="none" w:sz="0" w:space="0" w:color="auto"/>
        <w:right w:val="none" w:sz="0" w:space="0" w:color="auto"/>
      </w:divBdr>
    </w:div>
    <w:div w:id="562645488">
      <w:marLeft w:val="0"/>
      <w:marRight w:val="0"/>
      <w:marTop w:val="0"/>
      <w:marBottom w:val="0"/>
      <w:divBdr>
        <w:top w:val="none" w:sz="0" w:space="0" w:color="auto"/>
        <w:left w:val="none" w:sz="0" w:space="0" w:color="auto"/>
        <w:bottom w:val="none" w:sz="0" w:space="0" w:color="auto"/>
        <w:right w:val="none" w:sz="0" w:space="0" w:color="auto"/>
      </w:divBdr>
    </w:div>
    <w:div w:id="562645489">
      <w:marLeft w:val="0"/>
      <w:marRight w:val="0"/>
      <w:marTop w:val="0"/>
      <w:marBottom w:val="0"/>
      <w:divBdr>
        <w:top w:val="none" w:sz="0" w:space="0" w:color="auto"/>
        <w:left w:val="none" w:sz="0" w:space="0" w:color="auto"/>
        <w:bottom w:val="none" w:sz="0" w:space="0" w:color="auto"/>
        <w:right w:val="none" w:sz="0" w:space="0" w:color="auto"/>
      </w:divBdr>
    </w:div>
    <w:div w:id="562645490">
      <w:marLeft w:val="0"/>
      <w:marRight w:val="0"/>
      <w:marTop w:val="0"/>
      <w:marBottom w:val="0"/>
      <w:divBdr>
        <w:top w:val="none" w:sz="0" w:space="0" w:color="auto"/>
        <w:left w:val="none" w:sz="0" w:space="0" w:color="auto"/>
        <w:bottom w:val="none" w:sz="0" w:space="0" w:color="auto"/>
        <w:right w:val="none" w:sz="0" w:space="0" w:color="auto"/>
      </w:divBdr>
    </w:div>
    <w:div w:id="562645491">
      <w:marLeft w:val="0"/>
      <w:marRight w:val="0"/>
      <w:marTop w:val="0"/>
      <w:marBottom w:val="0"/>
      <w:divBdr>
        <w:top w:val="none" w:sz="0" w:space="0" w:color="auto"/>
        <w:left w:val="none" w:sz="0" w:space="0" w:color="auto"/>
        <w:bottom w:val="none" w:sz="0" w:space="0" w:color="auto"/>
        <w:right w:val="none" w:sz="0" w:space="0" w:color="auto"/>
      </w:divBdr>
    </w:div>
    <w:div w:id="562645492">
      <w:marLeft w:val="0"/>
      <w:marRight w:val="0"/>
      <w:marTop w:val="0"/>
      <w:marBottom w:val="0"/>
      <w:divBdr>
        <w:top w:val="none" w:sz="0" w:space="0" w:color="auto"/>
        <w:left w:val="none" w:sz="0" w:space="0" w:color="auto"/>
        <w:bottom w:val="none" w:sz="0" w:space="0" w:color="auto"/>
        <w:right w:val="none" w:sz="0" w:space="0" w:color="auto"/>
      </w:divBdr>
    </w:div>
    <w:div w:id="562645493">
      <w:marLeft w:val="0"/>
      <w:marRight w:val="0"/>
      <w:marTop w:val="0"/>
      <w:marBottom w:val="0"/>
      <w:divBdr>
        <w:top w:val="none" w:sz="0" w:space="0" w:color="auto"/>
        <w:left w:val="none" w:sz="0" w:space="0" w:color="auto"/>
        <w:bottom w:val="none" w:sz="0" w:space="0" w:color="auto"/>
        <w:right w:val="none" w:sz="0" w:space="0" w:color="auto"/>
      </w:divBdr>
    </w:div>
    <w:div w:id="562645494">
      <w:marLeft w:val="0"/>
      <w:marRight w:val="0"/>
      <w:marTop w:val="0"/>
      <w:marBottom w:val="0"/>
      <w:divBdr>
        <w:top w:val="none" w:sz="0" w:space="0" w:color="auto"/>
        <w:left w:val="none" w:sz="0" w:space="0" w:color="auto"/>
        <w:bottom w:val="none" w:sz="0" w:space="0" w:color="auto"/>
        <w:right w:val="none" w:sz="0" w:space="0" w:color="auto"/>
      </w:divBdr>
    </w:div>
    <w:div w:id="562645495">
      <w:marLeft w:val="0"/>
      <w:marRight w:val="0"/>
      <w:marTop w:val="0"/>
      <w:marBottom w:val="0"/>
      <w:divBdr>
        <w:top w:val="none" w:sz="0" w:space="0" w:color="auto"/>
        <w:left w:val="none" w:sz="0" w:space="0" w:color="auto"/>
        <w:bottom w:val="none" w:sz="0" w:space="0" w:color="auto"/>
        <w:right w:val="none" w:sz="0" w:space="0" w:color="auto"/>
      </w:divBdr>
    </w:div>
    <w:div w:id="562645496">
      <w:marLeft w:val="0"/>
      <w:marRight w:val="0"/>
      <w:marTop w:val="0"/>
      <w:marBottom w:val="0"/>
      <w:divBdr>
        <w:top w:val="none" w:sz="0" w:space="0" w:color="auto"/>
        <w:left w:val="none" w:sz="0" w:space="0" w:color="auto"/>
        <w:bottom w:val="none" w:sz="0" w:space="0" w:color="auto"/>
        <w:right w:val="none" w:sz="0" w:space="0" w:color="auto"/>
      </w:divBdr>
    </w:div>
    <w:div w:id="1108355546">
      <w:bodyDiv w:val="1"/>
      <w:marLeft w:val="0"/>
      <w:marRight w:val="0"/>
      <w:marTop w:val="0"/>
      <w:marBottom w:val="0"/>
      <w:divBdr>
        <w:top w:val="none" w:sz="0" w:space="0" w:color="auto"/>
        <w:left w:val="none" w:sz="0" w:space="0" w:color="auto"/>
        <w:bottom w:val="none" w:sz="0" w:space="0" w:color="auto"/>
        <w:right w:val="none" w:sz="0" w:space="0" w:color="auto"/>
      </w:divBdr>
    </w:div>
    <w:div w:id="1438211278">
      <w:bodyDiv w:val="1"/>
      <w:marLeft w:val="0"/>
      <w:marRight w:val="0"/>
      <w:marTop w:val="0"/>
      <w:marBottom w:val="0"/>
      <w:divBdr>
        <w:top w:val="none" w:sz="0" w:space="0" w:color="auto"/>
        <w:left w:val="none" w:sz="0" w:space="0" w:color="auto"/>
        <w:bottom w:val="none" w:sz="0" w:space="0" w:color="auto"/>
        <w:right w:val="none" w:sz="0" w:space="0" w:color="auto"/>
      </w:divBdr>
    </w:div>
    <w:div w:id="17880459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gi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footer" Target="footer3.xml"/><Relationship Id="rId10" Type="http://schemas.openxmlformats.org/officeDocument/2006/relationships/hyperlink" Target="mailto:info@jahm.com" TargetMode="External"/><Relationship Id="rId19"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0186FC-E8A5-476B-964B-AF4EE93F4E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81</Pages>
  <Words>16264</Words>
  <Characters>92708</Characters>
  <Application>Microsoft Office Word</Application>
  <DocSecurity>0</DocSecurity>
  <Lines>772</Lines>
  <Paragraphs>217</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108755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2016-10-07T16:34:00Z</dcterms:created>
  <dcterms:modified xsi:type="dcterms:W3CDTF">2016-10-07T16:34:00Z</dcterms:modified>
</cp:coreProperties>
</file>